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3bf0" w14:textId="02f3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Әйтеке би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2016 жылғы 29 желтоқсандағы № 93 шешімі. Ақтөбе облысының Әділет департаментінде 2017 жылғы 18 қаңтарда № 5231 болып тіркелді. 2018 жылдың 1 қаңтарына дейін қолданыста болды</w:t>
      </w:r>
    </w:p>
    <w:p>
      <w:pPr>
        <w:spacing w:after="0"/>
        <w:ind w:left="0"/>
        <w:jc w:val="both"/>
      </w:pPr>
      <w:r>
        <w:rPr>
          <w:rFonts w:ascii="Times New Roman"/>
          <w:b w:val="false"/>
          <w:i w:val="false"/>
          <w:color w:val="ff0000"/>
          <w:sz w:val="28"/>
        </w:rPr>
        <w:t xml:space="preserve">
      Ескерту. Шешімнің тақырыбына өзгерістер енгізілді – Ақтөбе облысы Әйтеке би аудандық мәслихатының 22.11.2017 </w:t>
      </w:r>
      <w:r>
        <w:rPr>
          <w:rFonts w:ascii="Times New Roman"/>
          <w:b w:val="false"/>
          <w:i w:val="false"/>
          <w:color w:val="ff0000"/>
          <w:sz w:val="28"/>
        </w:rPr>
        <w:t>№ 158</w:t>
      </w:r>
      <w:r>
        <w:rPr>
          <w:rFonts w:ascii="Times New Roman"/>
          <w:b w:val="false"/>
          <w:i w:val="false"/>
          <w:color w:val="ff0000"/>
          <w:sz w:val="28"/>
        </w:rPr>
        <w:t xml:space="preserve"> (01.01.2017 бастап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2017 – 2019 жылдарға арналған Әйтеке би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кірістер                                                4 598 083,8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874 341,0 мың теңге;</w:t>
      </w:r>
    </w:p>
    <w:p>
      <w:pPr>
        <w:spacing w:after="0"/>
        <w:ind w:left="0"/>
        <w:jc w:val="both"/>
      </w:pPr>
      <w:r>
        <w:rPr>
          <w:rFonts w:ascii="Times New Roman"/>
          <w:b w:val="false"/>
          <w:i w:val="false"/>
          <w:color w:val="000000"/>
          <w:sz w:val="28"/>
        </w:rPr>
        <w:t>
      салықтық емес түсімдер бойынша                              4006,1 мың теңге;</w:t>
      </w:r>
    </w:p>
    <w:p>
      <w:pPr>
        <w:spacing w:after="0"/>
        <w:ind w:left="0"/>
        <w:jc w:val="both"/>
      </w:pPr>
      <w:r>
        <w:rPr>
          <w:rFonts w:ascii="Times New Roman"/>
          <w:b w:val="false"/>
          <w:i w:val="false"/>
          <w:color w:val="000000"/>
          <w:sz w:val="28"/>
        </w:rPr>
        <w:t>
      негізгі капиталды сатудан түсетін түсімдер бойынша             9 700,0 мың теңге;</w:t>
      </w:r>
    </w:p>
    <w:p>
      <w:pPr>
        <w:spacing w:after="0"/>
        <w:ind w:left="0"/>
        <w:jc w:val="both"/>
      </w:pPr>
      <w:r>
        <w:rPr>
          <w:rFonts w:ascii="Times New Roman"/>
          <w:b w:val="false"/>
          <w:i w:val="false"/>
          <w:color w:val="000000"/>
          <w:sz w:val="28"/>
        </w:rPr>
        <w:t>
      трансферттер түсімі бойынша                               3 710 036,7 мың теңге;</w:t>
      </w:r>
    </w:p>
    <w:p>
      <w:pPr>
        <w:spacing w:after="0"/>
        <w:ind w:left="0"/>
        <w:jc w:val="both"/>
      </w:pPr>
      <w:r>
        <w:rPr>
          <w:rFonts w:ascii="Times New Roman"/>
          <w:b w:val="false"/>
          <w:i w:val="false"/>
          <w:color w:val="000000"/>
          <w:sz w:val="28"/>
        </w:rPr>
        <w:t>
      2) шығындар                                                 4 728 767,5 мың теңге;</w:t>
      </w:r>
    </w:p>
    <w:p>
      <w:pPr>
        <w:spacing w:after="0"/>
        <w:ind w:left="0"/>
        <w:jc w:val="both"/>
      </w:pPr>
      <w:r>
        <w:rPr>
          <w:rFonts w:ascii="Times New Roman"/>
          <w:b w:val="false"/>
          <w:i w:val="false"/>
          <w:color w:val="000000"/>
          <w:sz w:val="28"/>
        </w:rPr>
        <w:t>
      3) таза бюджеттік кредит беру                               395 534,5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407 997,0 мың теңге;</w:t>
      </w:r>
    </w:p>
    <w:p>
      <w:pPr>
        <w:spacing w:after="0"/>
        <w:ind w:left="0"/>
        <w:jc w:val="both"/>
      </w:pPr>
      <w:r>
        <w:rPr>
          <w:rFonts w:ascii="Times New Roman"/>
          <w:b w:val="false"/>
          <w:i w:val="false"/>
          <w:color w:val="000000"/>
          <w:sz w:val="28"/>
        </w:rPr>
        <w:t>
      бюджеттік кредиттерді өтеу                               12 462,5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                        - 526 218,2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526 218,2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 енгізілді - Ақтөбе облысы Әйтеке би аудандық мәслихатының 13.03.2017 </w:t>
      </w:r>
      <w:r>
        <w:rPr>
          <w:rFonts w:ascii="Times New Roman"/>
          <w:b w:val="false"/>
          <w:i w:val="false"/>
          <w:color w:val="ff0000"/>
          <w:sz w:val="28"/>
        </w:rPr>
        <w:t>№ 115</w:t>
      </w:r>
      <w:r>
        <w:rPr>
          <w:rFonts w:ascii="Times New Roman"/>
          <w:b w:val="false"/>
          <w:i w:val="false"/>
          <w:color w:val="ff0000"/>
          <w:sz w:val="28"/>
        </w:rPr>
        <w:t xml:space="preserve"> (01.01.2017 бастап қолданысқа енгізіледі); 12.07.2017 </w:t>
      </w:r>
      <w:r>
        <w:rPr>
          <w:rFonts w:ascii="Times New Roman"/>
          <w:b w:val="false"/>
          <w:i w:val="false"/>
          <w:color w:val="ff0000"/>
          <w:sz w:val="28"/>
        </w:rPr>
        <w:t>№ 140</w:t>
      </w:r>
      <w:r>
        <w:rPr>
          <w:rFonts w:ascii="Times New Roman"/>
          <w:b w:val="false"/>
          <w:i w:val="false"/>
          <w:color w:val="ff0000"/>
          <w:sz w:val="28"/>
        </w:rPr>
        <w:t xml:space="preserve"> (01.01.2017 бастап қолданысқа енгізіледі); 22.11.2017 </w:t>
      </w:r>
      <w:r>
        <w:rPr>
          <w:rFonts w:ascii="Times New Roman"/>
          <w:b w:val="false"/>
          <w:i w:val="false"/>
          <w:color w:val="ff0000"/>
          <w:sz w:val="28"/>
        </w:rPr>
        <w:t>№ 158</w:t>
      </w:r>
      <w:r>
        <w:rPr>
          <w:rFonts w:ascii="Times New Roman"/>
          <w:b w:val="false"/>
          <w:i w:val="false"/>
          <w:color w:val="ff0000"/>
          <w:sz w:val="28"/>
        </w:rPr>
        <w:t xml:space="preserve"> (01.01.2017 бастап қолданысқа енгізіледі);12.12.2017 </w:t>
      </w:r>
      <w:r>
        <w:rPr>
          <w:rFonts w:ascii="Times New Roman"/>
          <w:b w:val="false"/>
          <w:i w:val="false"/>
          <w:color w:val="ff0000"/>
          <w:sz w:val="28"/>
        </w:rPr>
        <w:t>№ 164</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үшiн түсетiн       түсiмдер;</w:t>
      </w:r>
    </w:p>
    <w:p>
      <w:pPr>
        <w:spacing w:after="0"/>
        <w:ind w:left="0"/>
        <w:jc w:val="both"/>
      </w:pPr>
      <w:r>
        <w:rPr>
          <w:rFonts w:ascii="Times New Roman"/>
          <w:b w:val="false"/>
          <w:i w:val="false"/>
          <w:color w:val="000000"/>
          <w:sz w:val="28"/>
        </w:rPr>
        <w:t xml:space="preserve">
      кәсiпкерлiк және кәсiби қызметтi жүргiзгенi үшiн алынатын алымдар; </w:t>
      </w:r>
    </w:p>
    <w:p>
      <w:pPr>
        <w:spacing w:after="0"/>
        <w:ind w:left="0"/>
        <w:jc w:val="both"/>
      </w:pPr>
      <w:r>
        <w:rPr>
          <w:rFonts w:ascii="Times New Roman"/>
          <w:b w:val="false"/>
          <w:i w:val="false"/>
          <w:color w:val="000000"/>
          <w:sz w:val="28"/>
        </w:rPr>
        <w:t xml:space="preserve">
      мемлекеттік баж; </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bookmarkStart w:name="z3" w:id="2"/>
    <w:p>
      <w:pPr>
        <w:spacing w:after="0"/>
        <w:ind w:left="0"/>
        <w:jc w:val="both"/>
      </w:pPr>
      <w:r>
        <w:rPr>
          <w:rFonts w:ascii="Times New Roman"/>
          <w:b w:val="false"/>
          <w:i w:val="false"/>
          <w:color w:val="000000"/>
          <w:sz w:val="28"/>
        </w:rPr>
        <w:t xml:space="preserve">
      3. Қазақстан Республикасының "2017-2019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құрылған теріс сальдо ай сайын жалақы қорының 4 пайызы шегінде әлеуметтік салық төлеу есебіне жатқызылады.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"2017-2019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мәліметке және басшылыққа алынсын:</w:t>
      </w:r>
    </w:p>
    <w:bookmarkEnd w:id="3"/>
    <w:p>
      <w:pPr>
        <w:spacing w:after="0"/>
        <w:ind w:left="0"/>
        <w:jc w:val="both"/>
      </w:pPr>
      <w:r>
        <w:rPr>
          <w:rFonts w:ascii="Times New Roman"/>
          <w:b w:val="false"/>
          <w:i w:val="false"/>
          <w:color w:val="000000"/>
          <w:sz w:val="28"/>
        </w:rPr>
        <w:t>
      2017 жылдың 1 қаңтарынан бастап:</w:t>
      </w:r>
    </w:p>
    <w:p>
      <w:pPr>
        <w:spacing w:after="0"/>
        <w:ind w:left="0"/>
        <w:jc w:val="both"/>
      </w:pPr>
      <w:r>
        <w:rPr>
          <w:rFonts w:ascii="Times New Roman"/>
          <w:b w:val="false"/>
          <w:i w:val="false"/>
          <w:color w:val="000000"/>
          <w:sz w:val="28"/>
        </w:rPr>
        <w:t>
      жалақының ең төменгі мөлшері – 24 459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сондай-ақ айыппұл санкцияларын, салықтар мен басқа да төлемдерді қолдану үшін айлық есептік көрсеткіш – 2 269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 күнкөріс деңгейінің шамасы – 24 459 теңге.</w:t>
      </w:r>
    </w:p>
    <w:bookmarkStart w:name="z5" w:id="4"/>
    <w:p>
      <w:pPr>
        <w:spacing w:after="0"/>
        <w:ind w:left="0"/>
        <w:jc w:val="both"/>
      </w:pPr>
      <w:r>
        <w:rPr>
          <w:rFonts w:ascii="Times New Roman"/>
          <w:b w:val="false"/>
          <w:i w:val="false"/>
          <w:color w:val="000000"/>
          <w:sz w:val="28"/>
        </w:rPr>
        <w:t>
      5. "2017-2019 жылдарға арналған облыстық бюджет туралы" 2016 жылғы 12 желтоқсандағы №72 шешіміне сәйкес облыстық бюджеттен аудандық бюджетке берілген субвенциялар көлемі 2 372 000,0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6. 2017 жылға арналған аудандық бюджетте республикалық бюджеттен нысаналы ағымдағы трансферттер түсетін ескерілсін: </w:t>
      </w:r>
    </w:p>
    <w:bookmarkEnd w:id="5"/>
    <w:p>
      <w:pPr>
        <w:spacing w:after="0"/>
        <w:ind w:left="0"/>
        <w:jc w:val="both"/>
      </w:pPr>
      <w:r>
        <w:rPr>
          <w:rFonts w:ascii="Times New Roman"/>
          <w:b w:val="false"/>
          <w:i w:val="false"/>
          <w:color w:val="000000"/>
          <w:sz w:val="28"/>
        </w:rPr>
        <w:t>
      мамандарға әлеуметтік қолдау шараларын іске асыру үшін бюджеттік кредиттерге-30 631,0 мың теңге;</w:t>
      </w:r>
    </w:p>
    <w:p>
      <w:pPr>
        <w:spacing w:after="0"/>
        <w:ind w:left="0"/>
        <w:jc w:val="both"/>
      </w:pPr>
      <w:r>
        <w:rPr>
          <w:rFonts w:ascii="Times New Roman"/>
          <w:b w:val="false"/>
          <w:i w:val="false"/>
          <w:color w:val="000000"/>
          <w:sz w:val="28"/>
        </w:rPr>
        <w:t>
      тілдік курстар бойынша тағылымдамадан өткен мұғалімдерге және оқу кезеңінде негізгі қызметкерді алмастырғаны үшін мұғалімдерге қосымша ақы төлеуге-6 804,0 мың теңге;</w:t>
      </w:r>
    </w:p>
    <w:p>
      <w:pPr>
        <w:spacing w:after="0"/>
        <w:ind w:left="0"/>
        <w:jc w:val="both"/>
      </w:pPr>
      <w:r>
        <w:rPr>
          <w:rFonts w:ascii="Times New Roman"/>
          <w:b w:val="false"/>
          <w:i w:val="false"/>
          <w:color w:val="000000"/>
          <w:sz w:val="28"/>
        </w:rPr>
        <w:t>
      "Өрлеу" жобаны іске асыру үшін қаржылық көмек - 7 833,0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ұлғайту- 6 893,0 мың теңге;</w:t>
      </w:r>
    </w:p>
    <w:p>
      <w:pPr>
        <w:spacing w:after="0"/>
        <w:ind w:left="0"/>
        <w:jc w:val="both"/>
      </w:pPr>
      <w:r>
        <w:rPr>
          <w:rFonts w:ascii="Times New Roman"/>
          <w:b w:val="false"/>
          <w:i w:val="false"/>
          <w:color w:val="000000"/>
          <w:sz w:val="28"/>
        </w:rPr>
        <w:t>
      енбек нарығын дамытуға - 10 129,0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7" w:id="6"/>
    <w:p>
      <w:pPr>
        <w:spacing w:after="0"/>
        <w:ind w:left="0"/>
        <w:jc w:val="both"/>
      </w:pPr>
      <w:r>
        <w:rPr>
          <w:rFonts w:ascii="Times New Roman"/>
          <w:b w:val="false"/>
          <w:i w:val="false"/>
          <w:color w:val="000000"/>
          <w:sz w:val="28"/>
        </w:rPr>
        <w:t xml:space="preserve">
      7. 2017 жылға арналған аудандық бюджетке республикалық бюджеттен нысаналы даму трансферттер түсетіні ескерілсін: </w:t>
      </w:r>
    </w:p>
    <w:bookmarkEnd w:id="6"/>
    <w:p>
      <w:pPr>
        <w:spacing w:after="0"/>
        <w:ind w:left="0"/>
        <w:jc w:val="both"/>
      </w:pPr>
      <w:r>
        <w:rPr>
          <w:rFonts w:ascii="Times New Roman"/>
          <w:b w:val="false"/>
          <w:i w:val="false"/>
          <w:color w:val="000000"/>
          <w:sz w:val="28"/>
        </w:rPr>
        <w:t>
      Жабасақ аулының су құбырын құрылысына – 200 400,0 мың тенге;</w:t>
      </w:r>
    </w:p>
    <w:p>
      <w:pPr>
        <w:spacing w:after="0"/>
        <w:ind w:left="0"/>
        <w:jc w:val="both"/>
      </w:pPr>
      <w:r>
        <w:rPr>
          <w:rFonts w:ascii="Times New Roman"/>
          <w:b w:val="false"/>
          <w:i w:val="false"/>
          <w:color w:val="000000"/>
          <w:sz w:val="28"/>
        </w:rPr>
        <w:t>
      Аралтөбе аулының су құбырын құрылысына – 233 792,0 мың тенге;</w:t>
      </w:r>
    </w:p>
    <w:p>
      <w:pPr>
        <w:spacing w:after="0"/>
        <w:ind w:left="0"/>
        <w:jc w:val="both"/>
      </w:pPr>
      <w:r>
        <w:rPr>
          <w:rFonts w:ascii="Times New Roman"/>
          <w:b w:val="false"/>
          <w:i w:val="false"/>
          <w:color w:val="000000"/>
          <w:sz w:val="28"/>
        </w:rPr>
        <w:t>
      Қазақстан Республикасының Ұлттық қорынан бөлінетін нысаналы трансферттер есебінен:</w:t>
      </w:r>
    </w:p>
    <w:p>
      <w:pPr>
        <w:spacing w:after="0"/>
        <w:ind w:left="0"/>
        <w:jc w:val="both"/>
      </w:pPr>
      <w:r>
        <w:rPr>
          <w:rFonts w:ascii="Times New Roman"/>
          <w:b w:val="false"/>
          <w:i w:val="false"/>
          <w:color w:val="000000"/>
          <w:sz w:val="28"/>
        </w:rPr>
        <w:t>
      Тымабұлақ аулының су жүйелерінің құрылысына – 100 000,0 мың тенге.</w:t>
      </w:r>
    </w:p>
    <w:p>
      <w:pPr>
        <w:spacing w:after="0"/>
        <w:ind w:left="0"/>
        <w:jc w:val="both"/>
      </w:pP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p>
    <w:bookmarkStart w:name="z8" w:id="7"/>
    <w:p>
      <w:pPr>
        <w:spacing w:after="0"/>
        <w:ind w:left="0"/>
        <w:jc w:val="both"/>
      </w:pPr>
      <w:r>
        <w:rPr>
          <w:rFonts w:ascii="Times New Roman"/>
          <w:b w:val="false"/>
          <w:i w:val="false"/>
          <w:color w:val="000000"/>
          <w:sz w:val="28"/>
        </w:rPr>
        <w:t>
      8. 2017 жылға арналған аудандық бюджетке облыстық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 – 9 290,0 мың теңге;</w:t>
      </w:r>
    </w:p>
    <w:p>
      <w:pPr>
        <w:spacing w:after="0"/>
        <w:ind w:left="0"/>
        <w:jc w:val="both"/>
      </w:pPr>
      <w:r>
        <w:rPr>
          <w:rFonts w:ascii="Times New Roman"/>
          <w:b w:val="false"/>
          <w:i w:val="false"/>
          <w:color w:val="000000"/>
          <w:sz w:val="28"/>
        </w:rPr>
        <w:t>
      орта білім беру ұйымдарының жан басына шаққандағы тестілеуді қаржыландыру – 422 577,0 мың теңге;</w:t>
      </w:r>
    </w:p>
    <w:p>
      <w:pPr>
        <w:spacing w:after="0"/>
        <w:ind w:left="0"/>
        <w:jc w:val="both"/>
      </w:pPr>
      <w:r>
        <w:rPr>
          <w:rFonts w:ascii="Times New Roman"/>
          <w:b w:val="false"/>
          <w:i w:val="false"/>
          <w:color w:val="000000"/>
          <w:sz w:val="28"/>
        </w:rPr>
        <w:t xml:space="preserve">
      жалпы білім беретін мектептердің кең жолықты интернетке қолжетімділігін қамтамасыз ету – 8 734,0 мың теңге; </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8 000,0 мың теңге;</w:t>
      </w:r>
    </w:p>
    <w:p>
      <w:pPr>
        <w:spacing w:after="0"/>
        <w:ind w:left="0"/>
        <w:jc w:val="both"/>
      </w:pPr>
      <w:r>
        <w:rPr>
          <w:rFonts w:ascii="Times New Roman"/>
          <w:b w:val="false"/>
          <w:i w:val="false"/>
          <w:color w:val="000000"/>
          <w:sz w:val="28"/>
        </w:rPr>
        <w:t>
      жалпы білім беретін мектептерді техникалық инфрақұрылыммен жабдықтауға – 18 352,0 мың теңге;</w:t>
      </w:r>
    </w:p>
    <w:p>
      <w:pPr>
        <w:spacing w:after="0"/>
        <w:ind w:left="0"/>
        <w:jc w:val="both"/>
      </w:pPr>
      <w:r>
        <w:rPr>
          <w:rFonts w:ascii="Times New Roman"/>
          <w:b w:val="false"/>
          <w:i w:val="false"/>
          <w:color w:val="000000"/>
          <w:sz w:val="28"/>
        </w:rPr>
        <w:t>
      халықты жұмыспен қамтуға жәрдемдесуге – 16 298,0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9 000,0 мың теңге;</w:t>
      </w:r>
    </w:p>
    <w:p>
      <w:pPr>
        <w:spacing w:after="0"/>
        <w:ind w:left="0"/>
        <w:jc w:val="both"/>
      </w:pPr>
      <w:r>
        <w:rPr>
          <w:rFonts w:ascii="Times New Roman"/>
          <w:b w:val="false"/>
          <w:i w:val="false"/>
          <w:color w:val="000000"/>
          <w:sz w:val="28"/>
        </w:rPr>
        <w:t>
      аудандық маңызы бар автокөлік жолдары мен елді мекендер көшелеріндегі автокөлік жолдарын күрделі және орташа жөндеуге – 236 125,0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9" w:id="8"/>
    <w:p>
      <w:pPr>
        <w:spacing w:after="0"/>
        <w:ind w:left="0"/>
        <w:jc w:val="both"/>
      </w:pPr>
      <w:r>
        <w:rPr>
          <w:rFonts w:ascii="Times New Roman"/>
          <w:b w:val="false"/>
          <w:i w:val="false"/>
          <w:color w:val="000000"/>
          <w:sz w:val="28"/>
        </w:rPr>
        <w:t>
      9. 2017 жылға арналған аудандық бюджетке облыстық бюджеттен нысаналы трансферттер түскені ескерілсін:</w:t>
      </w:r>
    </w:p>
    <w:bookmarkEnd w:id="8"/>
    <w:p>
      <w:pPr>
        <w:spacing w:after="0"/>
        <w:ind w:left="0"/>
        <w:jc w:val="both"/>
      </w:pPr>
      <w:r>
        <w:rPr>
          <w:rFonts w:ascii="Times New Roman"/>
          <w:b w:val="false"/>
          <w:i w:val="false"/>
          <w:color w:val="000000"/>
          <w:sz w:val="28"/>
        </w:rPr>
        <w:t>
      Комсомол аулының (комуналдық-жалдамалы) бірпәтерлік және екіпәтірлік тұрғын үйлердің құрылысына (№ 221 бірпәтерлік тұрғын үй) - 6 083,0 мың тенге;</w:t>
      </w:r>
    </w:p>
    <w:p>
      <w:pPr>
        <w:spacing w:after="0"/>
        <w:ind w:left="0"/>
        <w:jc w:val="both"/>
      </w:pPr>
      <w:r>
        <w:rPr>
          <w:rFonts w:ascii="Times New Roman"/>
          <w:b w:val="false"/>
          <w:i w:val="false"/>
          <w:color w:val="000000"/>
          <w:sz w:val="28"/>
        </w:rPr>
        <w:t>
      Комсомол аулының (комуналдық-жалдамалы) 6 бірпәтерлік тұрғын үйлердің құрылысына – 41 182,0 мың тенге;</w:t>
      </w:r>
    </w:p>
    <w:p>
      <w:pPr>
        <w:spacing w:after="0"/>
        <w:ind w:left="0"/>
        <w:jc w:val="both"/>
      </w:pPr>
      <w:r>
        <w:rPr>
          <w:rFonts w:ascii="Times New Roman"/>
          <w:b w:val="false"/>
          <w:i w:val="false"/>
          <w:color w:val="000000"/>
          <w:sz w:val="28"/>
        </w:rPr>
        <w:t>
      Комсомол аулының (комуналдық-жалдамалы) бірпәтерлік және екіпәтірлік тұрғын үйлердің құрылысына (№185, №186 екіпәтерлік тұрғын үйлер ) – 12 583,0 мың тенге;</w:t>
      </w:r>
    </w:p>
    <w:p>
      <w:pPr>
        <w:spacing w:after="0"/>
        <w:ind w:left="0"/>
        <w:jc w:val="both"/>
      </w:pPr>
      <w:r>
        <w:rPr>
          <w:rFonts w:ascii="Times New Roman"/>
          <w:b w:val="false"/>
          <w:i w:val="false"/>
          <w:color w:val="000000"/>
          <w:sz w:val="28"/>
        </w:rPr>
        <w:t>
      Талдысай аулының су құбыры желілері құрылысы ЖСҚ әзірлеуді сараптама жүргізумен берге аяқтауна – 3 241,0 мың тенге;</w:t>
      </w:r>
    </w:p>
    <w:p>
      <w:pPr>
        <w:spacing w:after="0"/>
        <w:ind w:left="0"/>
        <w:jc w:val="both"/>
      </w:pPr>
      <w:r>
        <w:rPr>
          <w:rFonts w:ascii="Times New Roman"/>
          <w:b w:val="false"/>
          <w:i w:val="false"/>
          <w:color w:val="000000"/>
          <w:sz w:val="28"/>
        </w:rPr>
        <w:t>
      Жабасақ аулының су құбырын құрылысына – 50 100,0 мың тенге;</w:t>
      </w:r>
    </w:p>
    <w:p>
      <w:pPr>
        <w:spacing w:after="0"/>
        <w:ind w:left="0"/>
        <w:jc w:val="both"/>
      </w:pPr>
      <w:r>
        <w:rPr>
          <w:rFonts w:ascii="Times New Roman"/>
          <w:b w:val="false"/>
          <w:i w:val="false"/>
          <w:color w:val="000000"/>
          <w:sz w:val="28"/>
        </w:rPr>
        <w:t>
      Аралтөбе аулының су құбырын құрылысына – 58 448,0 мың тенге;</w:t>
      </w:r>
    </w:p>
    <w:p>
      <w:pPr>
        <w:spacing w:after="0"/>
        <w:ind w:left="0"/>
        <w:jc w:val="both"/>
      </w:pP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p>
    <w:bookmarkStart w:name="z10" w:id="9"/>
    <w:p>
      <w:pPr>
        <w:spacing w:after="0"/>
        <w:ind w:left="0"/>
        <w:jc w:val="both"/>
      </w:pPr>
      <w:r>
        <w:rPr>
          <w:rFonts w:ascii="Times New Roman"/>
          <w:b w:val="false"/>
          <w:i w:val="false"/>
          <w:color w:val="000000"/>
          <w:sz w:val="28"/>
        </w:rPr>
        <w:t>
      10. Ауданның жергілікті атқарушы органының 2017 жылға арналған резерві сомасы 17 740 мың теңге болып бекітілсін.</w:t>
      </w:r>
    </w:p>
    <w:bookmarkEnd w:id="9"/>
    <w:bookmarkStart w:name="z11" w:id="10"/>
    <w:p>
      <w:pPr>
        <w:spacing w:after="0"/>
        <w:ind w:left="0"/>
        <w:jc w:val="both"/>
      </w:pPr>
      <w:r>
        <w:rPr>
          <w:rFonts w:ascii="Times New Roman"/>
          <w:b w:val="false"/>
          <w:i w:val="false"/>
          <w:color w:val="000000"/>
          <w:sz w:val="28"/>
        </w:rPr>
        <w:t xml:space="preserve">
      11. 2017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12. 2017 жылға арналған қаладағы аудан, аудандық маңызы бар қала, кент, ауыл, ауылдық округ әкімі аппараттарының бюджеттік бағдарламаларының қаржыландыру көлемі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13. Осы шешім 2017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Б.Сейлханов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29 желтоқсандағы № 93 Әйтеке би аудандық мәслихаттың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Әйтеке би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Әйтеке би аудандық мәслихатының 12.12.2017 </w:t>
      </w:r>
      <w:r>
        <w:rPr>
          <w:rFonts w:ascii="Times New Roman"/>
          <w:b w:val="false"/>
          <w:i w:val="false"/>
          <w:color w:val="ff0000"/>
          <w:sz w:val="28"/>
        </w:rPr>
        <w:t>№ 164</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628"/>
        <w:gridCol w:w="3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жылға нақтылынған </w:t>
            </w:r>
            <w:r>
              <w:br/>
            </w:r>
            <w:r>
              <w:rPr>
                <w:rFonts w:ascii="Times New Roman"/>
                <w:b w:val="false"/>
                <w:i w:val="false"/>
                <w:color w:val="000000"/>
                <w:sz w:val="20"/>
              </w:rPr>
              <w:t>
бюджет,</w:t>
            </w:r>
            <w:r>
              <w:br/>
            </w:r>
            <w:r>
              <w:rPr>
                <w:rFonts w:ascii="Times New Roman"/>
                <w:b w:val="false"/>
                <w:i w:val="false"/>
                <w:color w:val="000000"/>
                <w:sz w:val="20"/>
              </w:rPr>
              <w:t>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4598083,8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874341,0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387807,0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3710036,7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1245"/>
        <w:gridCol w:w="1245"/>
        <w:gridCol w:w="4932"/>
        <w:gridCol w:w="3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жылға нақтылынған </w:t>
            </w:r>
            <w:r>
              <w:br/>
            </w:r>
            <w:r>
              <w:rPr>
                <w:rFonts w:ascii="Times New Roman"/>
                <w:b w:val="false"/>
                <w:i w:val="false"/>
                <w:color w:val="000000"/>
                <w:sz w:val="20"/>
              </w:rPr>
              <w:t>
бюджет, мың теңге</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4728767,5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сиппатағы мемлекеттік қызметтер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293353,1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204764,4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2724031,4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299601,1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2323151,2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2284376,2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2250317,0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34059,2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36568,3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169316,9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164271,4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13137,6</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24308,4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қызметерге ақы төлеу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629716,1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60406,8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561119,9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260021,0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93321,8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36159,9</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54257,0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88876,1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73430,1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315279,0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300044,2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278544,7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жергілікті атқарушы органының резерві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59993,3</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14213,1</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395535,2</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377366,7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407997,7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12462,5</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Айтеке би аудандық мәслихаттың 2016 жылғы 29 желтоқсандағы № 93 шешіміне 2-қосымша</w:t>
            </w:r>
          </w:p>
        </w:tc>
      </w:tr>
    </w:tbl>
    <w:p>
      <w:pPr>
        <w:spacing w:after="0"/>
        <w:ind w:left="0"/>
        <w:jc w:val="left"/>
      </w:pPr>
      <w:r>
        <w:rPr>
          <w:rFonts w:ascii="Times New Roman"/>
          <w:b/>
          <w:i w:val="false"/>
          <w:color w:val="000000"/>
        </w:rPr>
        <w:t xml:space="preserve"> 2018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648"/>
        <w:gridCol w:w="39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бекітілген бюджет, 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159580,0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06"/>
        <w:gridCol w:w="1279"/>
        <w:gridCol w:w="1279"/>
        <w:gridCol w:w="5067"/>
        <w:gridCol w:w="3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бекітілген бюджет, мың теңге</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сиппатағы мемлекеттік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2551214,0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2519723,0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2489964,0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қызметерге ақы төлеу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жергілікті атқарушы органының резерві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2"/>
        <w:gridCol w:w="1026"/>
        <w:gridCol w:w="4125"/>
        <w:gridCol w:w="45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бекітілген бюджет, мың теңге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882"/>
        <w:gridCol w:w="1859"/>
        <w:gridCol w:w="1859"/>
        <w:gridCol w:w="2514"/>
        <w:gridCol w:w="38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бекітілген бюджет, мың теңге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Айтеке би аудандық мәслихаттың 2016 жылғы 29 желтоқсандағы №93 шешіміне 3-қосымша</w:t>
            </w:r>
          </w:p>
        </w:tc>
      </w:tr>
    </w:tbl>
    <w:p>
      <w:pPr>
        <w:spacing w:after="0"/>
        <w:ind w:left="0"/>
        <w:jc w:val="left"/>
      </w:pPr>
      <w:r>
        <w:rPr>
          <w:rFonts w:ascii="Times New Roman"/>
          <w:b/>
          <w:i w:val="false"/>
          <w:color w:val="000000"/>
        </w:rPr>
        <w:t xml:space="preserve"> 2019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85"/>
        <w:gridCol w:w="764"/>
        <w:gridCol w:w="5648"/>
        <w:gridCol w:w="39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бекітілген бюджет, мың теңге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207815,0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405323,0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378340,0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2803212,0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606"/>
        <w:gridCol w:w="1279"/>
        <w:gridCol w:w="1279"/>
        <w:gridCol w:w="5067"/>
        <w:gridCol w:w="31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бекітілген бюджет, мың теңге</w:t>
            </w:r>
          </w:p>
        </w:tc>
      </w:tr>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сиппатағы мемлекеттік қызметтер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334247,0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2905358,0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2560721,0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2530962,0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164048,0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қызметерге ақы төлеу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жергілікті атқарушы органының резерві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2"/>
        <w:gridCol w:w="1026"/>
        <w:gridCol w:w="4125"/>
        <w:gridCol w:w="45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бекітілген бюджет, мың теңге</w:t>
            </w:r>
          </w:p>
        </w:tc>
      </w:tr>
      <w:tr>
        <w:trPr>
          <w:trHeight w:val="30" w:hRule="atLeast"/>
        </w:trPr>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882"/>
        <w:gridCol w:w="1859"/>
        <w:gridCol w:w="1859"/>
        <w:gridCol w:w="2514"/>
        <w:gridCol w:w="38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бекітілген бюджет, мың теңге</w:t>
            </w:r>
          </w:p>
        </w:tc>
      </w:tr>
      <w:tr>
        <w:trPr>
          <w:trHeight w:val="30" w:hRule="atLeast"/>
        </w:trPr>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Айтеке би аудандық мәслихаттың жылғы 29 желтоқсандағы № 93 шешіміне 4-қосымша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бағдарламаларының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176"/>
        <w:gridCol w:w="2480"/>
        <w:gridCol w:w="2481"/>
        <w:gridCol w:w="4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r>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білім бөлімі</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білім бөлімі</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қалалардың) дене шынықтыру және спорт бөлімі</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Айтеке би аудандық мәслихаттың жылғы 29 желтоқсандағы № 93 шешіміне 5-қосымша</w:t>
            </w:r>
          </w:p>
        </w:tc>
      </w:tr>
    </w:tbl>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окгуг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0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r>
              <w:br/>
            </w:r>
            <w:r>
              <w:rPr>
                <w:rFonts w:ascii="Times New Roman"/>
                <w:b w:val="false"/>
                <w:i w:val="false"/>
                <w:color w:val="000000"/>
                <w:sz w:val="20"/>
              </w:rPr>
              <w:t>
Ақкөл ауылдық округі</w:t>
            </w:r>
            <w:r>
              <w:br/>
            </w:r>
            <w:r>
              <w:rPr>
                <w:rFonts w:ascii="Times New Roman"/>
                <w:b w:val="false"/>
                <w:i w:val="false"/>
                <w:color w:val="000000"/>
                <w:sz w:val="20"/>
              </w:rPr>
              <w:t>
Ақтасты ауылдық округі Аралтоғай ауылдық округі</w:t>
            </w:r>
            <w:r>
              <w:br/>
            </w:r>
            <w:r>
              <w:rPr>
                <w:rFonts w:ascii="Times New Roman"/>
                <w:b w:val="false"/>
                <w:i w:val="false"/>
                <w:color w:val="000000"/>
                <w:sz w:val="20"/>
              </w:rPr>
              <w:t>
Басқұдық ауылдық округі</w:t>
            </w:r>
            <w:r>
              <w:br/>
            </w:r>
            <w:r>
              <w:rPr>
                <w:rFonts w:ascii="Times New Roman"/>
                <w:b w:val="false"/>
                <w:i w:val="false"/>
                <w:color w:val="000000"/>
                <w:sz w:val="20"/>
              </w:rPr>
              <w:t>
Жамбыл ауылдық округі</w:t>
            </w:r>
            <w:r>
              <w:br/>
            </w:r>
            <w:r>
              <w:rPr>
                <w:rFonts w:ascii="Times New Roman"/>
                <w:b w:val="false"/>
                <w:i w:val="false"/>
                <w:color w:val="000000"/>
                <w:sz w:val="20"/>
              </w:rPr>
              <w:t>
Жабасақ ауылдық округі</w:t>
            </w:r>
            <w:r>
              <w:br/>
            </w:r>
            <w:r>
              <w:rPr>
                <w:rFonts w:ascii="Times New Roman"/>
                <w:b w:val="false"/>
                <w:i w:val="false"/>
                <w:color w:val="000000"/>
                <w:sz w:val="20"/>
              </w:rPr>
              <w:t>
Қайрақты ауылдық округі</w:t>
            </w:r>
            <w:r>
              <w:br/>
            </w:r>
            <w:r>
              <w:rPr>
                <w:rFonts w:ascii="Times New Roman"/>
                <w:b w:val="false"/>
                <w:i w:val="false"/>
                <w:color w:val="000000"/>
                <w:sz w:val="20"/>
              </w:rPr>
              <w:t>
Қарабұтақ ауылдық округі</w:t>
            </w:r>
            <w:r>
              <w:br/>
            </w:r>
            <w:r>
              <w:rPr>
                <w:rFonts w:ascii="Times New Roman"/>
                <w:b w:val="false"/>
                <w:i w:val="false"/>
                <w:color w:val="000000"/>
                <w:sz w:val="20"/>
              </w:rPr>
              <w:t>
Комсомол ауылдық округі</w:t>
            </w:r>
            <w:r>
              <w:br/>
            </w:r>
            <w:r>
              <w:rPr>
                <w:rFonts w:ascii="Times New Roman"/>
                <w:b w:val="false"/>
                <w:i w:val="false"/>
                <w:color w:val="000000"/>
                <w:sz w:val="20"/>
              </w:rPr>
              <w:t>
Құмқұдық ауылдық округі</w:t>
            </w:r>
            <w:r>
              <w:br/>
            </w:r>
            <w:r>
              <w:rPr>
                <w:rFonts w:ascii="Times New Roman"/>
                <w:b w:val="false"/>
                <w:i w:val="false"/>
                <w:color w:val="000000"/>
                <w:sz w:val="20"/>
              </w:rPr>
              <w:t xml:space="preserve">
Қызылжұлдыз ауылдық округі </w:t>
            </w:r>
            <w:r>
              <w:br/>
            </w:r>
            <w:r>
              <w:rPr>
                <w:rFonts w:ascii="Times New Roman"/>
                <w:b w:val="false"/>
                <w:i w:val="false"/>
                <w:color w:val="000000"/>
                <w:sz w:val="20"/>
              </w:rPr>
              <w:t xml:space="preserve">
Сарат ауылдық округі </w:t>
            </w:r>
            <w:r>
              <w:br/>
            </w:r>
            <w:r>
              <w:rPr>
                <w:rFonts w:ascii="Times New Roman"/>
                <w:b w:val="false"/>
                <w:i w:val="false"/>
                <w:color w:val="000000"/>
                <w:sz w:val="20"/>
              </w:rPr>
              <w:t>
Сұлукөл ауылдық округі Ұшқатты ауылдық округі</w:t>
            </w:r>
            <w:r>
              <w:br/>
            </w:r>
            <w:r>
              <w:rPr>
                <w:rFonts w:ascii="Times New Roman"/>
                <w:b w:val="false"/>
                <w:i w:val="false"/>
                <w:color w:val="000000"/>
                <w:sz w:val="20"/>
              </w:rPr>
              <w:t>
Барлығы</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15 558,0</w:t>
            </w:r>
            <w:r>
              <w:br/>
            </w:r>
            <w:r>
              <w:rPr>
                <w:rFonts w:ascii="Times New Roman"/>
                <w:b w:val="false"/>
                <w:i w:val="false"/>
                <w:color w:val="000000"/>
                <w:sz w:val="20"/>
              </w:rPr>
              <w:t>
10 714,0</w:t>
            </w:r>
            <w:r>
              <w:br/>
            </w:r>
            <w:r>
              <w:rPr>
                <w:rFonts w:ascii="Times New Roman"/>
                <w:b w:val="false"/>
                <w:i w:val="false"/>
                <w:color w:val="000000"/>
                <w:sz w:val="20"/>
              </w:rPr>
              <w:t>
12 812,0</w:t>
            </w:r>
            <w:r>
              <w:br/>
            </w:r>
            <w:r>
              <w:rPr>
                <w:rFonts w:ascii="Times New Roman"/>
                <w:b w:val="false"/>
                <w:i w:val="false"/>
                <w:color w:val="000000"/>
                <w:sz w:val="20"/>
              </w:rPr>
              <w:t>
11 134,0</w:t>
            </w:r>
            <w:r>
              <w:br/>
            </w:r>
            <w:r>
              <w:rPr>
                <w:rFonts w:ascii="Times New Roman"/>
                <w:b w:val="false"/>
                <w:i w:val="false"/>
                <w:color w:val="000000"/>
                <w:sz w:val="20"/>
              </w:rPr>
              <w:t>
10 790,0</w:t>
            </w:r>
            <w:r>
              <w:br/>
            </w:r>
            <w:r>
              <w:rPr>
                <w:rFonts w:ascii="Times New Roman"/>
                <w:b w:val="false"/>
                <w:i w:val="false"/>
                <w:color w:val="000000"/>
                <w:sz w:val="20"/>
              </w:rPr>
              <w:t>
13 425,0</w:t>
            </w:r>
            <w:r>
              <w:br/>
            </w:r>
            <w:r>
              <w:rPr>
                <w:rFonts w:ascii="Times New Roman"/>
                <w:b w:val="false"/>
                <w:i w:val="false"/>
                <w:color w:val="000000"/>
                <w:sz w:val="20"/>
              </w:rPr>
              <w:t>
10 893,0</w:t>
            </w:r>
            <w:r>
              <w:br/>
            </w:r>
            <w:r>
              <w:rPr>
                <w:rFonts w:ascii="Times New Roman"/>
                <w:b w:val="false"/>
                <w:i w:val="false"/>
                <w:color w:val="000000"/>
                <w:sz w:val="20"/>
              </w:rPr>
              <w:t>
10 091,0</w:t>
            </w:r>
            <w:r>
              <w:br/>
            </w:r>
            <w:r>
              <w:rPr>
                <w:rFonts w:ascii="Times New Roman"/>
                <w:b w:val="false"/>
                <w:i w:val="false"/>
                <w:color w:val="000000"/>
                <w:sz w:val="20"/>
              </w:rPr>
              <w:t>
18 991,0</w:t>
            </w:r>
            <w:r>
              <w:br/>
            </w:r>
            <w:r>
              <w:rPr>
                <w:rFonts w:ascii="Times New Roman"/>
                <w:b w:val="false"/>
                <w:i w:val="false"/>
                <w:color w:val="000000"/>
                <w:sz w:val="20"/>
              </w:rPr>
              <w:t>
25 181,0</w:t>
            </w:r>
            <w:r>
              <w:br/>
            </w:r>
            <w:r>
              <w:rPr>
                <w:rFonts w:ascii="Times New Roman"/>
                <w:b w:val="false"/>
                <w:i w:val="false"/>
                <w:color w:val="000000"/>
                <w:sz w:val="20"/>
              </w:rPr>
              <w:t>
15 157,0</w:t>
            </w:r>
            <w:r>
              <w:br/>
            </w:r>
            <w:r>
              <w:rPr>
                <w:rFonts w:ascii="Times New Roman"/>
                <w:b w:val="false"/>
                <w:i w:val="false"/>
                <w:color w:val="000000"/>
                <w:sz w:val="20"/>
              </w:rPr>
              <w:t>
15 814,0</w:t>
            </w:r>
            <w:r>
              <w:br/>
            </w:r>
            <w:r>
              <w:rPr>
                <w:rFonts w:ascii="Times New Roman"/>
                <w:b w:val="false"/>
                <w:i w:val="false"/>
                <w:color w:val="000000"/>
                <w:sz w:val="20"/>
              </w:rPr>
              <w:t>
9 636,0</w:t>
            </w:r>
            <w:r>
              <w:br/>
            </w:r>
            <w:r>
              <w:rPr>
                <w:rFonts w:ascii="Times New Roman"/>
                <w:b w:val="false"/>
                <w:i w:val="false"/>
                <w:color w:val="000000"/>
                <w:sz w:val="20"/>
              </w:rPr>
              <w:t>
10 039,0</w:t>
            </w:r>
            <w:r>
              <w:br/>
            </w:r>
            <w:r>
              <w:rPr>
                <w:rFonts w:ascii="Times New Roman"/>
                <w:b w:val="false"/>
                <w:i w:val="false"/>
                <w:color w:val="000000"/>
                <w:sz w:val="20"/>
              </w:rPr>
              <w:t>
10 826,0</w:t>
            </w:r>
            <w:r>
              <w:br/>
            </w:r>
            <w:r>
              <w:rPr>
                <w:rFonts w:ascii="Times New Roman"/>
                <w:b w:val="false"/>
                <w:i w:val="false"/>
                <w:color w:val="000000"/>
                <w:sz w:val="20"/>
              </w:rPr>
              <w:t>
201 061,0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Айтеке би аудандық мәслихаттың жылғы 29 желтоқсандағы № 93 шешіміне 6-қосымша</w:t>
            </w:r>
          </w:p>
        </w:tc>
      </w:tr>
    </w:tbl>
    <w:p>
      <w:pPr>
        <w:spacing w:after="0"/>
        <w:ind w:left="0"/>
        <w:jc w:val="left"/>
      </w:pPr>
      <w:r>
        <w:rPr>
          <w:rFonts w:ascii="Times New Roman"/>
          <w:b/>
          <w:i w:val="false"/>
          <w:color w:val="000000"/>
        </w:rPr>
        <w:t xml:space="preserve"> 2017 жылға арналған қаладағы аудан, аудандық маңызы бар қала, кент, ауыл, ауылдық округ әкімінің аппаратының бюджеттік бағдарламаларының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3278"/>
        <w:gridCol w:w="3964"/>
        <w:gridCol w:w="3572"/>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селоларда, селолық округтерде автомобиль жолдарының жұмыс істеуін қамтамасыз ету</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ауылдық округі</w:t>
            </w:r>
            <w:r>
              <w:br/>
            </w:r>
            <w:r>
              <w:rPr>
                <w:rFonts w:ascii="Times New Roman"/>
                <w:b w:val="false"/>
                <w:i w:val="false"/>
                <w:color w:val="000000"/>
                <w:sz w:val="20"/>
              </w:rPr>
              <w:t>
Ақкөл ауылдық округі</w:t>
            </w:r>
            <w:r>
              <w:br/>
            </w:r>
            <w:r>
              <w:rPr>
                <w:rFonts w:ascii="Times New Roman"/>
                <w:b w:val="false"/>
                <w:i w:val="false"/>
                <w:color w:val="000000"/>
                <w:sz w:val="20"/>
              </w:rPr>
              <w:t>
Ақтасты ауылдық округі</w:t>
            </w:r>
            <w:r>
              <w:br/>
            </w:r>
            <w:r>
              <w:rPr>
                <w:rFonts w:ascii="Times New Roman"/>
                <w:b w:val="false"/>
                <w:i w:val="false"/>
                <w:color w:val="000000"/>
                <w:sz w:val="20"/>
              </w:rPr>
              <w:t>
Аралтоғай ауылдық округі</w:t>
            </w:r>
            <w:r>
              <w:br/>
            </w:r>
            <w:r>
              <w:rPr>
                <w:rFonts w:ascii="Times New Roman"/>
                <w:b w:val="false"/>
                <w:i w:val="false"/>
                <w:color w:val="000000"/>
                <w:sz w:val="20"/>
              </w:rPr>
              <w:t>
Басқұдық ауылдық округі</w:t>
            </w:r>
            <w:r>
              <w:br/>
            </w:r>
            <w:r>
              <w:rPr>
                <w:rFonts w:ascii="Times New Roman"/>
                <w:b w:val="false"/>
                <w:i w:val="false"/>
                <w:color w:val="000000"/>
                <w:sz w:val="20"/>
              </w:rPr>
              <w:t>
Жамбыл ауылдық округі</w:t>
            </w:r>
            <w:r>
              <w:br/>
            </w:r>
            <w:r>
              <w:rPr>
                <w:rFonts w:ascii="Times New Roman"/>
                <w:b w:val="false"/>
                <w:i w:val="false"/>
                <w:color w:val="000000"/>
                <w:sz w:val="20"/>
              </w:rPr>
              <w:t>
Жабасақ ауылдық округі</w:t>
            </w:r>
            <w:r>
              <w:br/>
            </w:r>
            <w:r>
              <w:rPr>
                <w:rFonts w:ascii="Times New Roman"/>
                <w:b w:val="false"/>
                <w:i w:val="false"/>
                <w:color w:val="000000"/>
                <w:sz w:val="20"/>
              </w:rPr>
              <w:t>
Қайрақты ауылдық округі</w:t>
            </w:r>
            <w:r>
              <w:br/>
            </w:r>
            <w:r>
              <w:rPr>
                <w:rFonts w:ascii="Times New Roman"/>
                <w:b w:val="false"/>
                <w:i w:val="false"/>
                <w:color w:val="000000"/>
                <w:sz w:val="20"/>
              </w:rPr>
              <w:t xml:space="preserve">
Қарабұтақ ауылдық округі </w:t>
            </w:r>
            <w:r>
              <w:br/>
            </w:r>
            <w:r>
              <w:rPr>
                <w:rFonts w:ascii="Times New Roman"/>
                <w:b w:val="false"/>
                <w:i w:val="false"/>
                <w:color w:val="000000"/>
                <w:sz w:val="20"/>
              </w:rPr>
              <w:t>
Комсомол ауылдық округі</w:t>
            </w:r>
            <w:r>
              <w:br/>
            </w:r>
            <w:r>
              <w:rPr>
                <w:rFonts w:ascii="Times New Roman"/>
                <w:b w:val="false"/>
                <w:i w:val="false"/>
                <w:color w:val="000000"/>
                <w:sz w:val="20"/>
              </w:rPr>
              <w:t xml:space="preserve">
Құмқұдық ауылдық округі Қызылжұлдыз ауылдық округі </w:t>
            </w:r>
            <w:r>
              <w:br/>
            </w:r>
            <w:r>
              <w:rPr>
                <w:rFonts w:ascii="Times New Roman"/>
                <w:b w:val="false"/>
                <w:i w:val="false"/>
                <w:color w:val="000000"/>
                <w:sz w:val="20"/>
              </w:rPr>
              <w:t>
Сарат ауылдық округі</w:t>
            </w:r>
            <w:r>
              <w:br/>
            </w:r>
            <w:r>
              <w:rPr>
                <w:rFonts w:ascii="Times New Roman"/>
                <w:b w:val="false"/>
                <w:i w:val="false"/>
                <w:color w:val="000000"/>
                <w:sz w:val="20"/>
              </w:rPr>
              <w:t>
Сұлукөл ауылдық округі</w:t>
            </w:r>
            <w:r>
              <w:br/>
            </w:r>
            <w:r>
              <w:rPr>
                <w:rFonts w:ascii="Times New Roman"/>
                <w:b w:val="false"/>
                <w:i w:val="false"/>
                <w:color w:val="000000"/>
                <w:sz w:val="20"/>
              </w:rPr>
              <w:t>
Ұшқатты ауылдық округі</w:t>
            </w:r>
            <w:r>
              <w:br/>
            </w:r>
            <w:r>
              <w:rPr>
                <w:rFonts w:ascii="Times New Roman"/>
                <w:b w:val="false"/>
                <w:i w:val="false"/>
                <w:color w:val="000000"/>
                <w:sz w:val="20"/>
              </w:rPr>
              <w:t>
Барлығы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4500,0</w:t>
            </w:r>
            <w:r>
              <w:br/>
            </w:r>
            <w:r>
              <w:rPr>
                <w:rFonts w:ascii="Times New Roman"/>
                <w:b w:val="false"/>
                <w:i w:val="false"/>
                <w:color w:val="000000"/>
                <w:sz w:val="20"/>
              </w:rPr>
              <w:t>
6000,0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30000,0</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r>
              <w:br/>
            </w:r>
            <w:r>
              <w:rPr>
                <w:rFonts w:ascii="Times New Roman"/>
                <w:b w:val="false"/>
                <w:i w:val="false"/>
                <w:color w:val="000000"/>
                <w:sz w:val="20"/>
              </w:rPr>
              <w:t>
1000,0</w:t>
            </w:r>
            <w:r>
              <w:br/>
            </w:r>
            <w:r>
              <w:rPr>
                <w:rFonts w:ascii="Times New Roman"/>
                <w:b w:val="false"/>
                <w:i w:val="false"/>
                <w:color w:val="000000"/>
                <w:sz w:val="20"/>
              </w:rPr>
              <w:t>
2000,0</w:t>
            </w:r>
            <w:r>
              <w:br/>
            </w:r>
            <w:r>
              <w:rPr>
                <w:rFonts w:ascii="Times New Roman"/>
                <w:b w:val="false"/>
                <w:i w:val="false"/>
                <w:color w:val="000000"/>
                <w:sz w:val="20"/>
              </w:rPr>
              <w:t>
700,0</w:t>
            </w:r>
            <w:r>
              <w:br/>
            </w:r>
            <w:r>
              <w:rPr>
                <w:rFonts w:ascii="Times New Roman"/>
                <w:b w:val="false"/>
                <w:i w:val="false"/>
                <w:color w:val="000000"/>
                <w:sz w:val="20"/>
              </w:rPr>
              <w:t>
1000,0</w:t>
            </w:r>
            <w:r>
              <w:br/>
            </w:r>
            <w:r>
              <w:rPr>
                <w:rFonts w:ascii="Times New Roman"/>
                <w:b w:val="false"/>
                <w:i w:val="false"/>
                <w:color w:val="000000"/>
                <w:sz w:val="20"/>
              </w:rPr>
              <w:t>
700,0</w:t>
            </w:r>
            <w:r>
              <w:br/>
            </w:r>
            <w:r>
              <w:rPr>
                <w:rFonts w:ascii="Times New Roman"/>
                <w:b w:val="false"/>
                <w:i w:val="false"/>
                <w:color w:val="000000"/>
                <w:sz w:val="20"/>
              </w:rPr>
              <w:t>
1500,0</w:t>
            </w:r>
            <w:r>
              <w:br/>
            </w:r>
            <w:r>
              <w:rPr>
                <w:rFonts w:ascii="Times New Roman"/>
                <w:b w:val="false"/>
                <w:i w:val="false"/>
                <w:color w:val="000000"/>
                <w:sz w:val="20"/>
              </w:rPr>
              <w:t>
1500,0</w:t>
            </w:r>
            <w:r>
              <w:br/>
            </w:r>
            <w:r>
              <w:rPr>
                <w:rFonts w:ascii="Times New Roman"/>
                <w:b w:val="false"/>
                <w:i w:val="false"/>
                <w:color w:val="000000"/>
                <w:sz w:val="20"/>
              </w:rPr>
              <w:t>
0,0</w:t>
            </w:r>
            <w:r>
              <w:br/>
            </w:r>
            <w:r>
              <w:rPr>
                <w:rFonts w:ascii="Times New Roman"/>
                <w:b w:val="false"/>
                <w:i w:val="false"/>
                <w:color w:val="000000"/>
                <w:sz w:val="20"/>
              </w:rPr>
              <w:t>
2000,0</w:t>
            </w:r>
            <w:r>
              <w:br/>
            </w:r>
            <w:r>
              <w:rPr>
                <w:rFonts w:ascii="Times New Roman"/>
                <w:b w:val="false"/>
                <w:i w:val="false"/>
                <w:color w:val="000000"/>
                <w:sz w:val="20"/>
              </w:rPr>
              <w:t>
1500,0</w:t>
            </w:r>
            <w:r>
              <w:br/>
            </w:r>
            <w:r>
              <w:rPr>
                <w:rFonts w:ascii="Times New Roman"/>
                <w:b w:val="false"/>
                <w:i w:val="false"/>
                <w:color w:val="000000"/>
                <w:sz w:val="20"/>
              </w:rPr>
              <w:t>
700,0</w:t>
            </w:r>
            <w:r>
              <w:br/>
            </w:r>
            <w:r>
              <w:rPr>
                <w:rFonts w:ascii="Times New Roman"/>
                <w:b w:val="false"/>
                <w:i w:val="false"/>
                <w:color w:val="000000"/>
                <w:sz w:val="20"/>
              </w:rPr>
              <w:t>
1000,0</w:t>
            </w:r>
            <w:r>
              <w:br/>
            </w:r>
            <w:r>
              <w:rPr>
                <w:rFonts w:ascii="Times New Roman"/>
                <w:b w:val="false"/>
                <w:i w:val="false"/>
                <w:color w:val="000000"/>
                <w:sz w:val="20"/>
              </w:rPr>
              <w:t>
1000,0</w:t>
            </w:r>
            <w:r>
              <w:br/>
            </w:r>
            <w:r>
              <w:rPr>
                <w:rFonts w:ascii="Times New Roman"/>
                <w:b w:val="false"/>
                <w:i w:val="false"/>
                <w:color w:val="000000"/>
                <w:sz w:val="20"/>
              </w:rPr>
              <w:t>
2000,0</w:t>
            </w:r>
            <w:r>
              <w:br/>
            </w:r>
            <w:r>
              <w:rPr>
                <w:rFonts w:ascii="Times New Roman"/>
                <w:b w:val="false"/>
                <w:i w:val="false"/>
                <w:color w:val="000000"/>
                <w:sz w:val="20"/>
              </w:rPr>
              <w:t>
17600,0</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r>
              <w:br/>
            </w:r>
            <w:r>
              <w:rPr>
                <w:rFonts w:ascii="Times New Roman"/>
                <w:b w:val="false"/>
                <w:i w:val="false"/>
                <w:color w:val="000000"/>
                <w:sz w:val="20"/>
              </w:rPr>
              <w:t>
762,0</w:t>
            </w:r>
            <w:r>
              <w:br/>
            </w:r>
            <w:r>
              <w:rPr>
                <w:rFonts w:ascii="Times New Roman"/>
                <w:b w:val="false"/>
                <w:i w:val="false"/>
                <w:color w:val="000000"/>
                <w:sz w:val="20"/>
              </w:rPr>
              <w:t>
1057,0</w:t>
            </w:r>
            <w:r>
              <w:br/>
            </w:r>
            <w:r>
              <w:rPr>
                <w:rFonts w:ascii="Times New Roman"/>
                <w:b w:val="false"/>
                <w:i w:val="false"/>
                <w:color w:val="000000"/>
                <w:sz w:val="20"/>
              </w:rPr>
              <w:t>
810,0</w:t>
            </w:r>
            <w:r>
              <w:br/>
            </w:r>
            <w:r>
              <w:rPr>
                <w:rFonts w:ascii="Times New Roman"/>
                <w:b w:val="false"/>
                <w:i w:val="false"/>
                <w:color w:val="000000"/>
                <w:sz w:val="20"/>
              </w:rPr>
              <w:t>
1310,0</w:t>
            </w:r>
            <w:r>
              <w:br/>
            </w:r>
            <w:r>
              <w:rPr>
                <w:rFonts w:ascii="Times New Roman"/>
                <w:b w:val="false"/>
                <w:i w:val="false"/>
                <w:color w:val="000000"/>
                <w:sz w:val="20"/>
              </w:rPr>
              <w:t>
805,0</w:t>
            </w:r>
            <w:r>
              <w:br/>
            </w:r>
            <w:r>
              <w:rPr>
                <w:rFonts w:ascii="Times New Roman"/>
                <w:b w:val="false"/>
                <w:i w:val="false"/>
                <w:color w:val="000000"/>
                <w:sz w:val="20"/>
              </w:rPr>
              <w:t>
1519,0</w:t>
            </w:r>
            <w:r>
              <w:br/>
            </w:r>
            <w:r>
              <w:rPr>
                <w:rFonts w:ascii="Times New Roman"/>
                <w:b w:val="false"/>
                <w:i w:val="false"/>
                <w:color w:val="000000"/>
                <w:sz w:val="20"/>
              </w:rPr>
              <w:t>
490,0</w:t>
            </w:r>
            <w:r>
              <w:br/>
            </w:r>
            <w:r>
              <w:rPr>
                <w:rFonts w:ascii="Times New Roman"/>
                <w:b w:val="false"/>
                <w:i w:val="false"/>
                <w:color w:val="000000"/>
                <w:sz w:val="20"/>
              </w:rPr>
              <w:t>
3225,0</w:t>
            </w:r>
            <w:r>
              <w:br/>
            </w:r>
            <w:r>
              <w:rPr>
                <w:rFonts w:ascii="Times New Roman"/>
                <w:b w:val="false"/>
                <w:i w:val="false"/>
                <w:color w:val="000000"/>
                <w:sz w:val="20"/>
              </w:rPr>
              <w:t>
7553,0</w:t>
            </w:r>
            <w:r>
              <w:br/>
            </w:r>
            <w:r>
              <w:rPr>
                <w:rFonts w:ascii="Times New Roman"/>
                <w:b w:val="false"/>
                <w:i w:val="false"/>
                <w:color w:val="000000"/>
                <w:sz w:val="20"/>
              </w:rPr>
              <w:t>
1524,0</w:t>
            </w:r>
            <w:r>
              <w:br/>
            </w:r>
            <w:r>
              <w:rPr>
                <w:rFonts w:ascii="Times New Roman"/>
                <w:b w:val="false"/>
                <w:i w:val="false"/>
                <w:color w:val="000000"/>
                <w:sz w:val="20"/>
              </w:rPr>
              <w:t>
779,0</w:t>
            </w:r>
            <w:r>
              <w:br/>
            </w:r>
            <w:r>
              <w:rPr>
                <w:rFonts w:ascii="Times New Roman"/>
                <w:b w:val="false"/>
                <w:i w:val="false"/>
                <w:color w:val="000000"/>
                <w:sz w:val="20"/>
              </w:rPr>
              <w:t>
620,0</w:t>
            </w:r>
            <w:r>
              <w:br/>
            </w:r>
            <w:r>
              <w:rPr>
                <w:rFonts w:ascii="Times New Roman"/>
                <w:b w:val="false"/>
                <w:i w:val="false"/>
                <w:color w:val="000000"/>
                <w:sz w:val="20"/>
              </w:rPr>
              <w:t>
701,0</w:t>
            </w:r>
            <w:r>
              <w:br/>
            </w:r>
            <w:r>
              <w:rPr>
                <w:rFonts w:ascii="Times New Roman"/>
                <w:b w:val="false"/>
                <w:i w:val="false"/>
                <w:color w:val="000000"/>
                <w:sz w:val="20"/>
              </w:rPr>
              <w:t>
487,0</w:t>
            </w:r>
            <w:r>
              <w:br/>
            </w:r>
            <w:r>
              <w:rPr>
                <w:rFonts w:ascii="Times New Roman"/>
                <w:b w:val="false"/>
                <w:i w:val="false"/>
                <w:color w:val="000000"/>
                <w:sz w:val="20"/>
              </w:rPr>
              <w:t>
23640,0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