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b886" w14:textId="72eb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Сазды ауылдық округі әкімінің 2016 жылғы 18 наурыздағы № 1 шешімі. Ақтөбе облысының Әділет департаментінде 2016 жылғы 4 сәуірде № 4835 болып тіркелді. Күші жойылды - Ақтөбе облысы Ақтөбе қаласының Сазды ауылдық округі әкімінің 2016 жылғы 21 желтоқсандағы № 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Сазды ауылдық округі әкімінің 21.12.2016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 бас мемлекеттік ветеринариялық-санитарлық инспекторының 2016 жылғы 16 ақпан № 5-2/89 ұсынысы негізінде, Сазды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Сазды ауылдық округінің Мағджан орман шаруашылығында орналасқан "Кіші-құм" шаруа қожалығы аумағында ірі мүйізді қара малы арасында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"Ақтөбе қаласының Сазды ауылдық округі әкімінің аппараты" мемлекеттік мекемесінің бас маманы А. Мухановқа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Сазды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