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f64" w14:textId="c69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тізімін бекіту туралы" Ақтөбе облысы әкімдігінің 2008 жылғы 12 мамырдағы № 167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20 желтоқсандағы № 535 қаулысы. Ақтөбе облысының Әділет департаментінде 2016 жылғы 29 желтоқсанда № 5188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2008 жылғы 12 мамырдағы № 167 "Жергілікті маңызы бар балық шаруашылығы су тоғандарының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 тіркелген, 2008 жылғы 10 маусымда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"Жергілікті маңызы бар балық шаруашылығы су айдындарының және учаскелерінің тізбесін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2004 жылғы 9 шілдедегі "Жануарлар дүниесін қорғау, өсімін молайту және пайдалану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Қоса беріліп отырған жергілікті маңызы бар балық шаруашылығы су айдындарының және учаскелерінің тізбесі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"Жергілікті маңызы бар балық шаруашылығы су тоғандарының тізбесі" деген сөздер "Жергілікті маңызы бар балық шаруашылығы су айдындарының және учаскелерінің тізбесі"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