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8f9f" w14:textId="3768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регламентін бекіту туралы" Ақтөбе облысы әкімдігінің 2015 жылғы 17 тамыздағы № 305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23 қарашадағы № 487 қаулысы. Ақтөбе облысының Әділет департаментінде 2016 жылғы 21 желтоқсанда № 5164 болып тіркелді. Күші жойылды - Ақтөбе облысы әкімдігінің 2019 жылғы 3 мамырдағы № 175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03.05.2019 </w:t>
      </w:r>
      <w:r>
        <w:rPr>
          <w:rFonts w:ascii="Times New Roman"/>
          <w:b w:val="false"/>
          <w:i w:val="false"/>
          <w:color w:val="00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8 маусымдағы № 15-1/522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нормативтік құқықтық актілерді мемлекеттік тіркеу Тізілімінде № 11684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17 тамыздағы № 305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4516 тіркелген, 2015 жылғы 24 қыркүйекте "Ақтөбе" және "Актюбинский вестник"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23 қарашадағы </w:t>
            </w:r>
            <w:r>
              <w:br/>
            </w:r>
            <w:r>
              <w:rPr>
                <w:rFonts w:ascii="Times New Roman"/>
                <w:b w:val="false"/>
                <w:i w:val="false"/>
                <w:color w:val="000000"/>
                <w:sz w:val="20"/>
              </w:rPr>
              <w:t>№ 487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17 тамыздағы </w:t>
            </w:r>
            <w:r>
              <w:br/>
            </w:r>
            <w:r>
              <w:rPr>
                <w:rFonts w:ascii="Times New Roman"/>
                <w:b w:val="false"/>
                <w:i w:val="false"/>
                <w:color w:val="000000"/>
                <w:sz w:val="20"/>
              </w:rPr>
              <w:t>№ 305 қаулысымен бекітілді</w:t>
            </w:r>
          </w:p>
        </w:tc>
      </w:tr>
    </w:tbl>
    <w:bookmarkStart w:name="z13" w:id="1"/>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1"/>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Өтінімді қабылдау және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және Ақтөбе қаласы мен аудандардың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оң шешім қабылданған жағдайда - Қазақстан Республикасы Қаржы министрлігі Қазынашылық Комитетінің Ақтөбе облысы бойынша Қазынашылық Департаменті" мемлекеттік мекемесіне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ұсыну және Қазақстан Республикасы Ауыл шаруашылығы министрінің 2015 жылғы 8 маусымдағы № 15-1/522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нормативтік құқықтық актілерді мемлекеттік тіркеу Тізілімінде № 11684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мақұлданған өтінімдер тізімін жасау.</w:t>
      </w:r>
      <w:r>
        <w:br/>
      </w:r>
      <w:r>
        <w:rPr>
          <w:rFonts w:ascii="Times New Roman"/>
          <w:b w:val="false"/>
          <w:i w:val="false"/>
          <w:color w:val="000000"/>
          <w:sz w:val="28"/>
        </w:rPr>
        <w:t>
      Теріс шешім қабылданған жағдайда – субсидиялар ұсынбаудың себептерін көрсете отырып, ауыл шаруашылығы тауарын өндірушіні жазбаша хабардар ету.</w:t>
      </w:r>
    </w:p>
    <w:bookmarkEnd w:id="3"/>
    <w:bookmarkStart w:name="z22" w:id="4"/>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іс-әрекеттерінің тәртібін сипаттау</w:t>
      </w:r>
    </w:p>
    <w:bookmarkEnd w:id="4"/>
    <w:bookmarkStart w:name="z23"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нысан бойынша өтінім мемлекеттік қызмет көрсету жөніндегі рәсімді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құжаттарды қабылдау - көрсетілетін қызметті берушінің кеңсе маманы 30 (отыз) минут ішінде өтінімді қабылдайды және көшірмеге өтінімді қабылдаған лауазымды тұлғаның тегін, аты-жөнін, күні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3) құжаттарды бөлу - көрсетілетін қызметті берушінің басшысы 15 (он бес) минут ішінде құжаттарды қарайды және орындау үшін жолдайды;</w:t>
      </w:r>
      <w:r>
        <w:br/>
      </w:r>
      <w:r>
        <w:rPr>
          <w:rFonts w:ascii="Times New Roman"/>
          <w:b w:val="false"/>
          <w:i w:val="false"/>
          <w:color w:val="000000"/>
          <w:sz w:val="28"/>
        </w:rPr>
        <w:t xml:space="preserve">
      </w:t>
      </w:r>
      <w:r>
        <w:rPr>
          <w:rFonts w:ascii="Times New Roman"/>
          <w:b w:val="false"/>
          <w:i w:val="false"/>
          <w:color w:val="000000"/>
          <w:sz w:val="28"/>
        </w:rPr>
        <w:t>4) құжаттарды қарау - көрсетілетін қызметті берушінің бөлім басшысы 15 (он бес) минут ішінде жауапты орындаушыны анықтайды, құжаттарды орындау үшін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қызметтің нәтижесін дайындау – көрсетілетін қызметті берушінің жауапты орындаушысы 4 (төрт) жұмыс күнi iшiнде шарттарға сәйкестігін тексереді және субсидиялар төлеу үшін тізімдеме қалыптастырады,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қызметтің нәтижесі – көрсетілетін қызметті берушінің басшысы 15 (он бес) минут ішінде субсидиялар төлеу үшін тізімдемеге қол қояды,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беру – көрсетілетін қызметті алушы (не сенімхат бойынша оның өкілі) көрселетін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құжаттарды қабылдау - бөлімнің маманы 30 (отыз) минут ішінде өтінімді қабылдайды және көшірмеге өтінімді қабылдаған лауазымды тұлғаның тегін, аты-жөнін, күні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3) құжаттарды бөлу - бөлімнің басшысы 15 (он бес) минут ішінде өтінімді қарайды және орындау үшін жолдайды;</w:t>
      </w:r>
      <w:r>
        <w:br/>
      </w:r>
      <w:r>
        <w:rPr>
          <w:rFonts w:ascii="Times New Roman"/>
          <w:b w:val="false"/>
          <w:i w:val="false"/>
          <w:color w:val="000000"/>
          <w:sz w:val="28"/>
        </w:rPr>
        <w:t xml:space="preserve">
      </w:t>
      </w:r>
      <w:r>
        <w:rPr>
          <w:rFonts w:ascii="Times New Roman"/>
          <w:b w:val="false"/>
          <w:i w:val="false"/>
          <w:color w:val="000000"/>
          <w:sz w:val="28"/>
        </w:rPr>
        <w:t>4) құжаттарды қарау - бөлімнің маманы 2 (екі) жұмыс күнi iшiнде шарттарға сәйкестігін тексереді оң шешім болған жағдайда көрсетілетін қызметті берушіге өтінімді субсидиялар төлеу үшін жолдайды,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қызметтің нәтижесін дайындау – көрсетілетін қызметті берушінің жауапты орындаушысы өтінім түскеннен кейін 2 (екі) жұмыс күннің ішінде субсидиялар төлеу үшін тізімдеме қалыптастырады;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қызметтің нәтижесі – көрсетілетін қызметті берушінің басшысы 15 (он бес) минут ішінде субсидиялар төлеу және көрсетілетін қызметті алушылардың шотына тиесілі субсидиялар аудару үшін тізімдемеге қол қояды.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арқылы:</w:t>
      </w:r>
      <w:r>
        <w:br/>
      </w:r>
      <w:r>
        <w:rPr>
          <w:rFonts w:ascii="Times New Roman"/>
          <w:b w:val="false"/>
          <w:i w:val="false"/>
          <w:color w:val="000000"/>
          <w:sz w:val="28"/>
        </w:rPr>
        <w:t xml:space="preserve">
      </w:t>
      </w:r>
      <w:r>
        <w:rPr>
          <w:rFonts w:ascii="Times New Roman"/>
          <w:b w:val="false"/>
          <w:i w:val="false"/>
          <w:color w:val="000000"/>
          <w:sz w:val="28"/>
        </w:rPr>
        <w:t xml:space="preserve">1) құжаттарды беру –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Стандарттың қосымшаларына сәйкес өтінімді Мемлекеттік корпорация операторына береді;</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қабылдау және тексеру - Мемлекеттік корпорация операторы өтінімді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көрсетілетін қызметті алушының деректерін тексереді, сондай-ақ сенімхат бойынша көрсетілетін қызметті алушы өкілінің деректерін тексереді, құжаттарды тіркейді және 20 (жиырма) минуттың ішінде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3) құжаттарды тіркеу - көрсетілетін қызметті беруші 1 (бір) жұмыс күні ішінде электрондық құжатты (көрсетілетін қызметті алушының сұранысын) тіркейді;</w:t>
      </w:r>
      <w:r>
        <w:br/>
      </w:r>
      <w:r>
        <w:rPr>
          <w:rFonts w:ascii="Times New Roman"/>
          <w:b w:val="false"/>
          <w:i w:val="false"/>
          <w:color w:val="000000"/>
          <w:sz w:val="28"/>
        </w:rPr>
        <w:t xml:space="preserve">
      </w:t>
      </w:r>
      <w:r>
        <w:rPr>
          <w:rFonts w:ascii="Times New Roman"/>
          <w:b w:val="false"/>
          <w:i w:val="false"/>
          <w:color w:val="000000"/>
          <w:sz w:val="28"/>
        </w:rPr>
        <w:t xml:space="preserve">4) құжаттарды қарау - көрсетілетін қызметті беруші 1 (бір) жұмыс күні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құжаттарды тексереді;</w:t>
      </w:r>
      <w:r>
        <w:br/>
      </w:r>
      <w:r>
        <w:rPr>
          <w:rFonts w:ascii="Times New Roman"/>
          <w:b w:val="false"/>
          <w:i w:val="false"/>
          <w:color w:val="000000"/>
          <w:sz w:val="28"/>
        </w:rPr>
        <w:t xml:space="preserve">
      </w:t>
      </w:r>
      <w:r>
        <w:rPr>
          <w:rFonts w:ascii="Times New Roman"/>
          <w:b w:val="false"/>
          <w:i w:val="false"/>
          <w:color w:val="000000"/>
          <w:sz w:val="28"/>
        </w:rPr>
        <w:t>5) көрсетілетін мемлекеттік қызметтің нәтижесін қалыптастыру - көрсетілетін қызметті беруші 3 (үш) жұмыс күні ішінде субсидиялар төлеу үшін тізімдеме қалыптастырады, немесе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6) көрсетілетін мемлекеттік қызметтің нәтижесін беру – Мемлекеттік корпорация операторы көрсетілетін қызметті алушы жүгінген жағдайда 20 (жиырма) минуттың ішінде көрсетілетін мемлекеттік қызметтің нәтижесін береді.</w:t>
      </w:r>
    </w:p>
    <w:bookmarkEnd w:id="5"/>
    <w:bookmarkStart w:name="z46" w:id="6"/>
    <w:p>
      <w:pPr>
        <w:spacing w:after="0"/>
        <w:ind w:left="0"/>
        <w:jc w:val="left"/>
      </w:pPr>
      <w:r>
        <w:rPr>
          <w:rFonts w:ascii="Times New Roman"/>
          <w:b/>
          <w:i w:val="false"/>
          <w:color w:val="000000"/>
        </w:rPr>
        <w:t xml:space="preserve"> 3. Мемлекеттік қызмет көрсету үдерісінде көрсетілетін қызмет берушінің құрылымдық бөлімшелерінің (қызметкерлерінің) өзара іс-әрекетінің тәртібін сипаттау</w:t>
      </w:r>
    </w:p>
    <w:bookmarkEnd w:id="6"/>
    <w:bookmarkStart w:name="z47" w:id="7"/>
    <w:p>
      <w:pPr>
        <w:spacing w:after="0"/>
        <w:ind w:left="0"/>
        <w:jc w:val="both"/>
      </w:pPr>
      <w:r>
        <w:rPr>
          <w:rFonts w:ascii="Times New Roman"/>
          <w:b w:val="false"/>
          <w:i w:val="false"/>
          <w:color w:val="000000"/>
          <w:sz w:val="28"/>
        </w:rPr>
        <w:t xml:space="preserve">
      6. Мемлекеттік қызмет көрсету үдерісіне қатысатын қызмет берушінің құрылымдық бөлімшелердің (қызметкерлердің) тізбесі: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5) бөлімнің маманы;</w:t>
      </w:r>
      <w:r>
        <w:br/>
      </w:r>
      <w:r>
        <w:rPr>
          <w:rFonts w:ascii="Times New Roman"/>
          <w:b w:val="false"/>
          <w:i w:val="false"/>
          <w:color w:val="000000"/>
          <w:sz w:val="28"/>
        </w:rPr>
        <w:t xml:space="preserve">
      </w:t>
      </w:r>
      <w:r>
        <w:rPr>
          <w:rFonts w:ascii="Times New Roman"/>
          <w:b w:val="false"/>
          <w:i w:val="false"/>
          <w:color w:val="000000"/>
          <w:sz w:val="28"/>
        </w:rPr>
        <w:t>6) бөлімнің басшысы.</w:t>
      </w:r>
      <w:r>
        <w:br/>
      </w:r>
      <w:r>
        <w:rPr>
          <w:rFonts w:ascii="Times New Roman"/>
          <w:b w:val="false"/>
          <w:i w:val="false"/>
          <w:color w:val="000000"/>
          <w:sz w:val="28"/>
        </w:rPr>
        <w:t xml:space="preserve">
      </w:t>
      </w:r>
      <w:r>
        <w:rPr>
          <w:rFonts w:ascii="Times New Roman"/>
          <w:b w:val="false"/>
          <w:i w:val="false"/>
          <w:color w:val="000000"/>
          <w:sz w:val="28"/>
        </w:rPr>
        <w:t>7. Мемлекеттік көрсетілетін қызмет көрсету үдерісінде көрсетілетін қызметті берушінің құрылымдылық бөлімшелерінің (қызметкерлерінің) арасындағы әрбір рәсімнің (іс-әрекеттің) өзара іс-қимылының өту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 кезде: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30 (отыз) минут ішінде өтінімді қабылдайды және көшірмеге өтінімді қабылдаған лауазымды тұлғаның тегін, аты-жөнін, күні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15 (он бес) минут ішінде құжаттарды қарайды және орындау үшін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бөлім басшысы 15 (он бес) минут ішінде жауапты орындаушыны анықтайды, құжаттарды орындау үшін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4 (төрт) жұмыс күнi iшiнде шарттарға сәйкестігін тексереді және субсидиялар төлеу үшін тізімдеме қалыптастырады,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15 (он бес) минут ішінде субсидиялар төлеу үшін тізімдемеге қол қояды және көрсетілетін қызметті алушылардың шотына тиесілі субсидияларды аударады,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бөлімге жүгінген кезде:</w:t>
      </w:r>
      <w:r>
        <w:br/>
      </w:r>
      <w:r>
        <w:rPr>
          <w:rFonts w:ascii="Times New Roman"/>
          <w:b w:val="false"/>
          <w:i w:val="false"/>
          <w:color w:val="000000"/>
          <w:sz w:val="28"/>
        </w:rPr>
        <w:t xml:space="preserve">
      </w:t>
      </w:r>
      <w:r>
        <w:rPr>
          <w:rFonts w:ascii="Times New Roman"/>
          <w:b w:val="false"/>
          <w:i w:val="false"/>
          <w:color w:val="000000"/>
          <w:sz w:val="28"/>
        </w:rPr>
        <w:t>1) бөлімнің маманы 30 (отыз) минут ішінде өтінімді қабылдайды және көшірмеге өтінімді қабылдаған лауазымды тұлғаның тегін, аты-жөнін, күні және уақытын көрсетіп белгі қояды;</w:t>
      </w:r>
      <w:r>
        <w:br/>
      </w:r>
      <w:r>
        <w:rPr>
          <w:rFonts w:ascii="Times New Roman"/>
          <w:b w:val="false"/>
          <w:i w:val="false"/>
          <w:color w:val="000000"/>
          <w:sz w:val="28"/>
        </w:rPr>
        <w:t xml:space="preserve">
      </w:t>
      </w:r>
      <w:r>
        <w:rPr>
          <w:rFonts w:ascii="Times New Roman"/>
          <w:b w:val="false"/>
          <w:i w:val="false"/>
          <w:color w:val="000000"/>
          <w:sz w:val="28"/>
        </w:rPr>
        <w:t>2) бөлімнің басшысы 15 (он бес) минут ішінде өтінімді қарайды және орындау үшін жолдайды;</w:t>
      </w:r>
      <w:r>
        <w:br/>
      </w:r>
      <w:r>
        <w:rPr>
          <w:rFonts w:ascii="Times New Roman"/>
          <w:b w:val="false"/>
          <w:i w:val="false"/>
          <w:color w:val="000000"/>
          <w:sz w:val="28"/>
        </w:rPr>
        <w:t xml:space="preserve">
      </w:t>
      </w:r>
      <w:r>
        <w:rPr>
          <w:rFonts w:ascii="Times New Roman"/>
          <w:b w:val="false"/>
          <w:i w:val="false"/>
          <w:color w:val="000000"/>
          <w:sz w:val="28"/>
        </w:rPr>
        <w:t>3) бөлімнің маманы 2 (екі) жұмыс күнi iшiнде шарттарға сәйкестігін тексереді және субсидиялар төлеу үшін тізімдеме қалыптастырады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 бөлімнен өтінім түскеннен кейін 2 (екі) жұмыс күннің ішінде субсидиялар төлеу үшін тізімдеме қалыптастырады;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15 (он бес) минут ішінде субсидиялар төлеу үшін тізімдемеге қол қояды және көрсетілетін қызметті алушылардың шотына тиесілі субсидияларды аударады.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арқылы: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Стандарттың қосымшаларына сәйкес өтінімді Мемлекеттік корпорация операторына береді.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операторы өтінімді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көрсетілетін қызметті алушының деректерін тексереді, сондай-ақ сенімхат бойынша көрсетілетін қызметті алушы өкілінің деректерін тексереді, құжаттарды тіркейді және көрсетілетін қызметті берушіге жолдайды;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электрондық құжатты (көрсетілетін қызметті алушының сұранысын) тіркейді және көрсетілетін қызметті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 тексереді;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3 (үш) жұмыс күні ішінде субсидиялар төлеу үшін тізімдеме қалыптастырады, немесе теріс шешім болған жағдайда субсидиялар бермеудің себептерін көрсете отырып көрсетілетін қызметті алушыны жазбаша түрде хабардар етеді;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 жүгінген жағдайда Мемлекеттік корпорация операторы 20 (жиырма) минут ішінде көрсетілетін мемлекеттік қызметтің нәтижесін береді.</w:t>
      </w:r>
    </w:p>
    <w:bookmarkEnd w:id="7"/>
    <w:bookmarkStart w:name="z73"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үдерісiнде ақпараттық жүйелердi пайдалану тәртiбiн сипаттау</w:t>
      </w:r>
    </w:p>
    <w:bookmarkEnd w:id="8"/>
    <w:bookmarkStart w:name="z74" w:id="9"/>
    <w:p>
      <w:pPr>
        <w:spacing w:after="0"/>
        <w:ind w:left="0"/>
        <w:jc w:val="both"/>
      </w:pPr>
      <w:r>
        <w:rPr>
          <w:rFonts w:ascii="Times New Roman"/>
          <w:b w:val="false"/>
          <w:i w:val="false"/>
          <w:color w:val="000000"/>
          <w:sz w:val="28"/>
        </w:rPr>
        <w:t>
      8. Мемлекеттік корпорация арқылы мемлекеттік қызмет көрсеткен кезде жүгіну және рәсімдердің (іс-әрекеттердің) реттілігінің тәртібін (іс-әрекетін)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өтінімді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 үдеріс – қызметті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 xml:space="preserve">3) 1 - шарт -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өтінімді қабылдаудан бас тартады және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4) 2 - үдеріс – Мемлекеттік корпорация операторы қызметті таңдайды, экранға қызметті көрсету үшін сұраныс нысанын шығарады және Мемлекеттік корпорация операторы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енгізеді;</w:t>
      </w:r>
      <w:r>
        <w:br/>
      </w:r>
      <w:r>
        <w:rPr>
          <w:rFonts w:ascii="Times New Roman"/>
          <w:b w:val="false"/>
          <w:i w:val="false"/>
          <w:color w:val="000000"/>
          <w:sz w:val="28"/>
        </w:rPr>
        <w:t xml:space="preserve">
      </w:t>
      </w:r>
      <w:r>
        <w:rPr>
          <w:rFonts w:ascii="Times New Roman"/>
          <w:b w:val="false"/>
          <w:i w:val="false"/>
          <w:color w:val="000000"/>
          <w:sz w:val="28"/>
        </w:rPr>
        <w:t>5) 3 - үдеріс – Мемлекеттік корпорация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сондай-ақ Бірыңғай нотариалдық ақпараттық жүйесіне (бұдан әрі - БНАЖ) – көрсетілетін қызметті алушы өкілінің сенім хат деректері туралы сұрау салу жолдайды;</w:t>
      </w:r>
      <w:r>
        <w:br/>
      </w:r>
      <w:r>
        <w:rPr>
          <w:rFonts w:ascii="Times New Roman"/>
          <w:b w:val="false"/>
          <w:i w:val="false"/>
          <w:color w:val="000000"/>
          <w:sz w:val="28"/>
        </w:rPr>
        <w:t xml:space="preserve">
      </w:t>
      </w:r>
      <w:r>
        <w:rPr>
          <w:rFonts w:ascii="Times New Roman"/>
          <w:b w:val="false"/>
          <w:i w:val="false"/>
          <w:color w:val="000000"/>
          <w:sz w:val="28"/>
        </w:rPr>
        <w:t>6) 2 - шарт – көрсетілетін қызметті алушының деректерінің ЖТ МДҚ/ ЗТ МДҚ және БНАЖ сенім хат деректерінің болуын тексереді;</w:t>
      </w:r>
      <w:r>
        <w:br/>
      </w:r>
      <w:r>
        <w:rPr>
          <w:rFonts w:ascii="Times New Roman"/>
          <w:b w:val="false"/>
          <w:i w:val="false"/>
          <w:color w:val="000000"/>
          <w:sz w:val="28"/>
        </w:rPr>
        <w:t xml:space="preserve">
      </w:t>
      </w:r>
      <w:r>
        <w:rPr>
          <w:rFonts w:ascii="Times New Roman"/>
          <w:b w:val="false"/>
          <w:i w:val="false"/>
          <w:color w:val="000000"/>
          <w:sz w:val="28"/>
        </w:rPr>
        <w:t>7) 4 - 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5 - үдеріс – Мемлекеттік корпорация операторының электрондық цифрлық қолтаңбасымен (бұдан әрі – ЭЦҚ) куәландырылған (қол қойылған) электрондық құжаттарды (көрсетілетін қызметті алушының сұранысын) порталға жолдайды;</w:t>
      </w:r>
      <w:r>
        <w:br/>
      </w:r>
      <w:r>
        <w:rPr>
          <w:rFonts w:ascii="Times New Roman"/>
          <w:b w:val="false"/>
          <w:i w:val="false"/>
          <w:color w:val="000000"/>
          <w:sz w:val="28"/>
        </w:rPr>
        <w:t xml:space="preserve">
      </w:t>
      </w:r>
      <w:r>
        <w:rPr>
          <w:rFonts w:ascii="Times New Roman"/>
          <w:b w:val="false"/>
          <w:i w:val="false"/>
          <w:color w:val="000000"/>
          <w:sz w:val="28"/>
        </w:rPr>
        <w:t>9) 6 - үдеріс – көрсетілетін қызметті алушы Мемлекеттік корпорация операторы арқылы қызметтің нәтижесін (субсидия тағайындау/тағайындамау туралы хабарлама) алады.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Өсімдіктерді қорғау мақсатында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өңдеуге арналған </w:t>
            </w:r>
            <w:r>
              <w:br/>
            </w:r>
            <w:r>
              <w:rPr>
                <w:rFonts w:ascii="Times New Roman"/>
                <w:b w:val="false"/>
                <w:i w:val="false"/>
                <w:color w:val="000000"/>
                <w:sz w:val="20"/>
              </w:rPr>
              <w:t xml:space="preserve">гербицидтердің, биоагенттердің </w:t>
            </w:r>
            <w:r>
              <w:br/>
            </w:r>
            <w:r>
              <w:rPr>
                <w:rFonts w:ascii="Times New Roman"/>
                <w:b w:val="false"/>
                <w:i w:val="false"/>
                <w:color w:val="000000"/>
                <w:sz w:val="20"/>
              </w:rPr>
              <w:t xml:space="preserve">(энтомофагтардың) және </w:t>
            </w:r>
            <w:r>
              <w:br/>
            </w:r>
            <w:r>
              <w:rPr>
                <w:rFonts w:ascii="Times New Roman"/>
                <w:b w:val="false"/>
                <w:i w:val="false"/>
                <w:color w:val="000000"/>
                <w:sz w:val="20"/>
              </w:rPr>
              <w:t xml:space="preserve">биопрепараттардың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0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