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b264" w14:textId="356b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Орманда өрт қаупі жоғары кезеңдерде жеке тұлғалардың мемлекеттік орман қоры аумағында болуына тыйым салу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12 шілдедегі № 290 қаулысы. Ақтөбе облысының Әділет департаментінде 2016 жылғы 4 тамызда № 5028 болып тіркелді. Күші жойылды - Ақтөбе облысының әкімдігінің 2016 жылғы 13 желтоқсандағы № 526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облысының әкімдігінің 13.12.2016 № 526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8 шілдедегі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15-бабының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11-тармағына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Орманда өрт қаупі жоғары кезеңде 1 сәуірден 31 қазанға дейін жеке тұлғалардың Ақтөбе облысының мемлекеттік орман қоры аумағында болуына тыйым салынсын.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табиғи ресурстар және табиғатты пайдалануды реттеу басқармасы"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ормандарды өрттерден күзетуді және қорғауды ұйымдастыру жөнінде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 мерзімді баспа басылымдарында және "Әділет" ақпараттық-құқықтық жүйесінде ресми жариялауға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Ақтөбе облысы әкімінің орынбасары М.С. Жұмағазиевке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