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0fce" w14:textId="d590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көрсетілетін қызметтер регламенттерін бекіту туралы" Ақтөбе облысы әкімдігінің 2015 жылғы 9 шілдедегі № 249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4 ақпандағы № 33 қаулысы. Ақтөбе облысының Әділет департаментінде 2016 жылғы 4 наурызда № 4764 болып тіркелді. Күші жойылды - Ақтөбе облысы әкімдігінің 2019 жылғы 11 қыркүйектегі № 352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11.09.2019 </w:t>
      </w:r>
      <w:r>
        <w:rPr>
          <w:rFonts w:ascii="Times New Roman"/>
          <w:b w:val="false"/>
          <w:i w:val="false"/>
          <w:color w:val="000000"/>
          <w:sz w:val="28"/>
        </w:rPr>
        <w:t>№ 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міндетін атқарушының 2015 жылғы 2 қарашадағы № 619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12366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9 шілдедегі № 249 "Отбасы және балалар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4459 тіркелген, 2015 жылғы 11 тамызда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қаулымен бекітілген "Баланы (балаларды) патронаттық тәрбиелеуге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қаулымен бекітілген "Бала асырап алуға тілек білдірген адамдарды есепке қою"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міндетін атқарушының 2015 жылғы 2 қарашадағы № 619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4 ақпандағы</w:t>
            </w:r>
            <w:r>
              <w:br/>
            </w:r>
            <w:r>
              <w:rPr>
                <w:rFonts w:ascii="Times New Roman"/>
                <w:b w:val="false"/>
                <w:i w:val="false"/>
                <w:color w:val="000000"/>
                <w:sz w:val="20"/>
              </w:rPr>
              <w:t>№ 33 қаулысына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9 шілдедегі</w:t>
            </w:r>
            <w:r>
              <w:br/>
            </w:r>
            <w:r>
              <w:rPr>
                <w:rFonts w:ascii="Times New Roman"/>
                <w:b w:val="false"/>
                <w:i w:val="false"/>
                <w:color w:val="000000"/>
                <w:sz w:val="20"/>
              </w:rPr>
              <w:t>№ 249 қаулысымен бекітілді</w:t>
            </w:r>
          </w:p>
        </w:tc>
      </w:tr>
    </w:tbl>
    <w:bookmarkStart w:name="z14" w:id="1"/>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 (бұдан әрі – мемлекеттік көрсетілетін қызмет) Ақтөбе қаласының және аудандардың білім бөлімдерімен (бұдан әрі – көрсетілетін қызметті беруші) көрсетіледі.</w:t>
      </w:r>
      <w:r>
        <w:br/>
      </w:r>
      <w:r>
        <w:rPr>
          <w:rFonts w:ascii="Times New Roman"/>
          <w:b w:val="false"/>
          <w:i w:val="false"/>
          <w:color w:val="000000"/>
          <w:sz w:val="28"/>
        </w:rPr>
        <w:t>
      Мемлекеттік қызметті көрсету үшін өтінішті қабылдау: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көрсетілетін қызметті берушіге жүгінген кезде - баланы (балаларды) патронаттық тәрбиелеуге беру туралы шарт немесе Қазақстан Республикасы Білім және ғылым министрінің 2015 жылғы 2 қарашадағы № 619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12366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патронаттық тәрбиелеуге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порталда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патронаттық тәрбиелеуге беру туралы шарт жасау туралы хабарлама (бұдан әрі – шарт жасау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w:t>
      </w:r>
      <w:r>
        <w:br/>
      </w:r>
      <w:r>
        <w:rPr>
          <w:rFonts w:ascii="Times New Roman"/>
          <w:b w:val="false"/>
          <w:i w:val="false"/>
          <w:color w:val="000000"/>
          <w:sz w:val="28"/>
        </w:rPr>
        <w:t>
      Мемлекеттік қызмет көрсету нәтижесін ұсыну нысаны: қағаз түрінде.</w:t>
      </w:r>
    </w:p>
    <w:bookmarkEnd w:id="3"/>
    <w:bookmarkStart w:name="z27"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
    <w:bookmarkStart w:name="z28" w:id="5"/>
    <w:p>
      <w:pPr>
        <w:spacing w:after="0"/>
        <w:ind w:left="0"/>
        <w:jc w:val="both"/>
      </w:pPr>
      <w:r>
        <w:rPr>
          <w:rFonts w:ascii="Times New Roman"/>
          <w:b w:val="false"/>
          <w:i w:val="false"/>
          <w:color w:val="000000"/>
          <w:sz w:val="28"/>
        </w:rPr>
        <w:t xml:space="preserve">
      4. Мемлекеттік қызметті көрсету бойынша іс-әрекетті бастау үшін негіздеме: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жүгіну арқылы: көрсетілетін қызметті алушының еркін нысандағы өтініш; </w:t>
      </w:r>
      <w:r>
        <w:br/>
      </w:r>
      <w:r>
        <w:rPr>
          <w:rFonts w:ascii="Times New Roman"/>
          <w:b w:val="false"/>
          <w:i w:val="false"/>
          <w:color w:val="000000"/>
          <w:sz w:val="28"/>
        </w:rPr>
        <w:t xml:space="preserve">
      </w:t>
      </w:r>
      <w:r>
        <w:rPr>
          <w:rFonts w:ascii="Times New Roman"/>
          <w:b w:val="false"/>
          <w:i w:val="false"/>
          <w:color w:val="000000"/>
          <w:sz w:val="28"/>
        </w:rPr>
        <w:t>2) порталға жүгіну арқылы: көрсетілетін қызметті алушының электрондық цифрлық қолтаңбасымен (бұдан әрі – ЭЦҚ) куәландырылған электрондық құжат нысанындағы сұраныс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 орындалу ұзақтылығы: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30 (отыз)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ұсынылған құжаттарды қабылдауды, тіркеуді жүзеге асырады және оларды көрсетілетін қызметті берушінің басшысына қарауға жолдайды. Құжаттарды қабылдау кезінде көрсетілетін қызметті берушінің кеңсе қызметкері көрсетілетін қызметті алушыға мынадай мәліметтерді көрсетіп, тиісті құжаттардың қабылданғаны туралы қолхат береді:</w:t>
      </w:r>
      <w:r>
        <w:br/>
      </w:r>
      <w:r>
        <w:rPr>
          <w:rFonts w:ascii="Times New Roman"/>
          <w:b w:val="false"/>
          <w:i w:val="false"/>
          <w:color w:val="000000"/>
          <w:sz w:val="28"/>
        </w:rPr>
        <w:t>
      - сұраныстың нөмірі және қабылданған күні;</w:t>
      </w:r>
      <w:r>
        <w:br/>
      </w:r>
      <w:r>
        <w:rPr>
          <w:rFonts w:ascii="Times New Roman"/>
          <w:b w:val="false"/>
          <w:i w:val="false"/>
          <w:color w:val="000000"/>
          <w:sz w:val="28"/>
        </w:rPr>
        <w:t>
      - сұралатын мемлекеттік көрсетілетін қызметтің түрі;</w:t>
      </w:r>
      <w:r>
        <w:br/>
      </w:r>
      <w:r>
        <w:rPr>
          <w:rFonts w:ascii="Times New Roman"/>
          <w:b w:val="false"/>
          <w:i w:val="false"/>
          <w:color w:val="000000"/>
          <w:sz w:val="28"/>
        </w:rPr>
        <w:t>
      - қоса берілген құжаттардың саны мен атауы;</w:t>
      </w:r>
      <w:r>
        <w:br/>
      </w:r>
      <w:r>
        <w:rPr>
          <w:rFonts w:ascii="Times New Roman"/>
          <w:b w:val="false"/>
          <w:i w:val="false"/>
          <w:color w:val="000000"/>
          <w:sz w:val="28"/>
        </w:rPr>
        <w:t>
      - құжаттардың берілетін күні (уақыты) және орны;</w:t>
      </w:r>
      <w:r>
        <w:br/>
      </w:r>
      <w:r>
        <w:rPr>
          <w:rFonts w:ascii="Times New Roman"/>
          <w:b w:val="false"/>
          <w:i w:val="false"/>
          <w:color w:val="000000"/>
          <w:sz w:val="28"/>
        </w:rPr>
        <w:t>
      - көрсетілетін қызметті берушінің өтінішті қабылданған қызметкерінің тегі, аты, сондай-ақ әкесінің аты (бар болғанда);</w:t>
      </w:r>
      <w:r>
        <w:br/>
      </w:r>
      <w:r>
        <w:rPr>
          <w:rFonts w:ascii="Times New Roman"/>
          <w:b w:val="false"/>
          <w:i w:val="false"/>
          <w:color w:val="000000"/>
          <w:sz w:val="28"/>
        </w:rPr>
        <w:t>
      - көрсетілетін қызметті алушының тегі, аты, сондай-ақ әкесінің аты (бар болғанда) және оның байланыс телефондары.</w:t>
      </w:r>
      <w:r>
        <w:br/>
      </w:r>
      <w:r>
        <w:rPr>
          <w:rFonts w:ascii="Times New Roman"/>
          <w:b w:val="false"/>
          <w:i w:val="false"/>
          <w:color w:val="000000"/>
          <w:sz w:val="28"/>
        </w:rPr>
        <w:t>
      Нәтиже: көрсетілетін қызметті алушыдан құжаттарды қабылдау және оларды көрсетілетін қызметті берушінің басшысына жолдау, көрсетілетін қызметті алушыға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 ішінде құжаттармен танысады, жауапты орындаушыны анықтайды және оған көрсетілетін қызметті алушының құжаттарын жолдайды.</w:t>
      </w:r>
      <w:r>
        <w:br/>
      </w:r>
      <w:r>
        <w:rPr>
          <w:rFonts w:ascii="Times New Roman"/>
          <w:b w:val="false"/>
          <w:i w:val="false"/>
          <w:color w:val="000000"/>
          <w:sz w:val="28"/>
        </w:rPr>
        <w:t>
      Нәтиже: көрсетілетін қызметті берушінің басшысының жауапты орындаушыны тағайындау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27 (жиырма жеті) күнтізбелік күн ішінде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тұрғын үй-тұрмыстық жағдайын зерделеу актісін жасайды және баланы (балаларды) патронаттық тәрбиелеуге беру туралы шарттың жобасын, немесе мемлекеттік қызмет көрсетуден бас тарту туралы дәлелді жауап дайындайды.</w:t>
      </w:r>
      <w:r>
        <w:br/>
      </w:r>
      <w:r>
        <w:rPr>
          <w:rFonts w:ascii="Times New Roman"/>
          <w:b w:val="false"/>
          <w:i w:val="false"/>
          <w:color w:val="000000"/>
          <w:sz w:val="28"/>
        </w:rPr>
        <w:t>
      Нәтиже: мемлекеттік көрсетілетін қызмет нәтижесінің жобасын дайындау және оны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1 (бір) күнтізбелік күн ішінде мемлекеттік көрсетілетін қызмет нәтижесіне қол қояды және оны көрсетілетін қызметті берушінің кеңсе қызметкеріне жолдайды. </w:t>
      </w:r>
      <w:r>
        <w:br/>
      </w:r>
      <w:r>
        <w:rPr>
          <w:rFonts w:ascii="Times New Roman"/>
          <w:b w:val="false"/>
          <w:i w:val="false"/>
          <w:color w:val="000000"/>
          <w:sz w:val="28"/>
        </w:rPr>
        <w:t>
      Нәтиже: мемлекеттік көрсетілетін қызмет нәтижесіне қол қою және көрсетілетін қызметті берушінің кеңсе қызметкеріне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(бір) күнтізбелік күн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қызметті алушыға мемлекеттік көрсетілетін қызмет нәтижесін беру.</w:t>
      </w:r>
    </w:p>
    <w:bookmarkEnd w:id="5"/>
    <w:bookmarkStart w:name="z4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49"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Көрсетілетін қызметті берушінің кеңсе қызметкері 30 (отыз) минут ішінде құжаттарды қабылдауды жүзеге асырады, оларды тіркейді және көрсетілетін қызметті берушінің басшысына қарауға жолдайды, көрсетілетін қызметті алушыға құжаттарды қабылдау туралы қолхатты береді. </w:t>
      </w:r>
      <w:r>
        <w:br/>
      </w:r>
      <w:r>
        <w:rPr>
          <w:rFonts w:ascii="Times New Roman"/>
          <w:b w:val="false"/>
          <w:i w:val="false"/>
          <w:color w:val="000000"/>
          <w:sz w:val="28"/>
        </w:rPr>
        <w:t>
      Көрсетілетін қызметті берушінің басшысы 1 (бір) күнтізбелік күн ішінде құжаттармен танысады, жауапты орындаушыны анықтайды және оған құжаттарды жолдайды.</w:t>
      </w:r>
      <w:r>
        <w:br/>
      </w:r>
      <w:r>
        <w:rPr>
          <w:rFonts w:ascii="Times New Roman"/>
          <w:b w:val="false"/>
          <w:i w:val="false"/>
          <w:color w:val="000000"/>
          <w:sz w:val="28"/>
        </w:rPr>
        <w:t>
      Көрсетілетін қызметті берушінің жауапты орындаушысы 27 (жиырма жеті) күнтізбелік күн ішінде көрсетілетін қызметті алушының тұрғын үй-тұрмыстық жағдайын зерделеу актісін жасайды және баланы (балаларды) патронаттық тәрбиелеуге беру туралы шарттың жобасын, немесе мемлекеттік қызмет көрсетуден бас тарту туралы дәлелді жауап дайындайды және оны көрсетілетін қызметті берушінің басшысына қол қоюға жолдайды.</w:t>
      </w:r>
      <w:r>
        <w:br/>
      </w:r>
      <w:r>
        <w:rPr>
          <w:rFonts w:ascii="Times New Roman"/>
          <w:b w:val="false"/>
          <w:i w:val="false"/>
          <w:color w:val="000000"/>
          <w:sz w:val="28"/>
        </w:rPr>
        <w:t>
      Көрсетілетін қызметті берушінің басшысы 1 (бір) күнтізбелік күн ішінде мемлекеттік қызмет көрсету нәтижесіне қол қояды және оны көрсетілетін қызметті берушінің кеңсе қызметкеріне жолдайды.</w:t>
      </w:r>
      <w:r>
        <w:br/>
      </w:r>
      <w:r>
        <w:rPr>
          <w:rFonts w:ascii="Times New Roman"/>
          <w:b w:val="false"/>
          <w:i w:val="false"/>
          <w:color w:val="000000"/>
          <w:sz w:val="28"/>
        </w:rPr>
        <w:t xml:space="preserve">
      Көрсетілетін қызметті берушінің кеңсе қызметкері 1 (бір) күнтізбелік күн ішінде көрсетілетін қызметті алушыға көрсетілетін қызметтің дайын нәтижесін береді. </w:t>
      </w:r>
    </w:p>
    <w:bookmarkEnd w:id="7"/>
    <w:bookmarkStart w:name="z59" w:id="8"/>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8"/>
    <w:bookmarkStart w:name="z60" w:id="9"/>
    <w:p>
      <w:pPr>
        <w:spacing w:after="0"/>
        <w:ind w:left="0"/>
        <w:jc w:val="both"/>
      </w:pPr>
      <w:r>
        <w:rPr>
          <w:rFonts w:ascii="Times New Roman"/>
          <w:b w:val="false"/>
          <w:i w:val="false"/>
          <w:color w:val="000000"/>
          <w:sz w:val="28"/>
        </w:rPr>
        <w:t>
      8.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сондай-ақ парольдің көмегімен порталда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көрсетілетін қызметті алушымен порталда ЖСН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порталда тіркелген көрсетілетін қызметті алушы туралы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алушымен ұсынылған құжаттар сәйкестігін және қызметті көрсету негіздерін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30 (отыз) күнтізбелік күн ішінде осы регламентінің 5-тармағына сәйкес мемлекеттік көрсетілетін қызмет көрсетуді жүзеге асырады;</w:t>
      </w:r>
      <w:r>
        <w:br/>
      </w:r>
      <w:r>
        <w:rPr>
          <w:rFonts w:ascii="Times New Roman"/>
          <w:b w:val="false"/>
          <w:i w:val="false"/>
          <w:color w:val="000000"/>
          <w:sz w:val="28"/>
        </w:rPr>
        <w:t xml:space="preserve">
      </w:t>
      </w:r>
      <w:r>
        <w:rPr>
          <w:rFonts w:ascii="Times New Roman"/>
          <w:b w:val="false"/>
          <w:i w:val="false"/>
          <w:color w:val="000000"/>
          <w:sz w:val="28"/>
        </w:rPr>
        <w:t>12) 7-үдеріс – көрсетілетін қызметті алушымен ЭҮАШ АЖО қалыптастырылған қызметтің нәтижесін (электрондық құжат нысаны бойынша хабарлама) алу.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диаграммасы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88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355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4 ақпандағы</w:t>
            </w:r>
            <w:r>
              <w:br/>
            </w:r>
            <w:r>
              <w:rPr>
                <w:rFonts w:ascii="Times New Roman"/>
                <w:b w:val="false"/>
                <w:i w:val="false"/>
                <w:color w:val="000000"/>
                <w:sz w:val="20"/>
              </w:rPr>
              <w:t>№ 33 қаулысына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9 шілдедегі</w:t>
            </w:r>
            <w:r>
              <w:br/>
            </w:r>
            <w:r>
              <w:rPr>
                <w:rFonts w:ascii="Times New Roman"/>
                <w:b w:val="false"/>
                <w:i w:val="false"/>
                <w:color w:val="000000"/>
                <w:sz w:val="20"/>
              </w:rPr>
              <w:t>№ 249 қаулысымен бекітілді</w:t>
            </w:r>
          </w:p>
        </w:tc>
      </w:tr>
    </w:tbl>
    <w:bookmarkStart w:name="z81" w:id="10"/>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10"/>
    <w:bookmarkStart w:name="z82" w:id="11"/>
    <w:p>
      <w:pPr>
        <w:spacing w:after="0"/>
        <w:ind w:left="0"/>
        <w:jc w:val="left"/>
      </w:pPr>
      <w:r>
        <w:rPr>
          <w:rFonts w:ascii="Times New Roman"/>
          <w:b/>
          <w:i w:val="false"/>
          <w:color w:val="000000"/>
        </w:rPr>
        <w:t xml:space="preserve"> 1. Жалпы ережелер</w:t>
      </w:r>
    </w:p>
    <w:bookmarkEnd w:id="11"/>
    <w:bookmarkStart w:name="z83" w:id="12"/>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қызметі (бұдан әрі – мемлекеттік көрсетілетін қызмет) Ақтөбе қаласының және аудандардың білім бөлімдерімен (бұдан әрі – көрсетілетін қызметті беруші) көрсетіледі.</w:t>
      </w:r>
      <w:r>
        <w:br/>
      </w:r>
      <w:r>
        <w:rPr>
          <w:rFonts w:ascii="Times New Roman"/>
          <w:b w:val="false"/>
          <w:i w:val="false"/>
          <w:color w:val="000000"/>
          <w:sz w:val="28"/>
        </w:rPr>
        <w:t>
      Мемлекеттік қызметті көрсету үшін өтінішті қабылдау: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w:t>
      </w:r>
      <w:r>
        <w:br/>
      </w:r>
      <w:r>
        <w:rPr>
          <w:rFonts w:ascii="Times New Roman"/>
          <w:b w:val="false"/>
          <w:i w:val="false"/>
          <w:color w:val="000000"/>
          <w:sz w:val="28"/>
        </w:rPr>
        <w:t xml:space="preserve">
      көрсетілетін қызметті берушіге жүгінген кезде - Қазақстан Республикасы Білім және ғылым министрінің 2015 жылғы 2 қарашадағы № 619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12366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 (бұдан әрі - қорытынды);</w:t>
      </w:r>
      <w:r>
        <w:br/>
      </w:r>
      <w:r>
        <w:rPr>
          <w:rFonts w:ascii="Times New Roman"/>
          <w:b w:val="false"/>
          <w:i w:val="false"/>
          <w:color w:val="000000"/>
          <w:sz w:val="28"/>
        </w:rPr>
        <w:t xml:space="preserve">
      порталда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қорытындының дайындығы туралы хабарлама (бұдан әрі - хабарлама).</w:t>
      </w:r>
      <w:r>
        <w:br/>
      </w:r>
      <w:r>
        <w:rPr>
          <w:rFonts w:ascii="Times New Roman"/>
          <w:b w:val="false"/>
          <w:i w:val="false"/>
          <w:color w:val="000000"/>
          <w:sz w:val="28"/>
        </w:rPr>
        <w:t>
      Көрсетілетін қызметті алушы хабарламаны алғаннан кейін қорытындыны алу үшін хабарламада көрсетілген мекенжай бойынша хабарласуы қажет.</w:t>
      </w:r>
      <w:r>
        <w:br/>
      </w:r>
      <w:r>
        <w:rPr>
          <w:rFonts w:ascii="Times New Roman"/>
          <w:b w:val="false"/>
          <w:i w:val="false"/>
          <w:color w:val="000000"/>
          <w:sz w:val="28"/>
        </w:rPr>
        <w:t>
      Мемлекеттік қызмет көрсету нәтижесін ұсыну нысаны: қағаз түрінде.</w:t>
      </w:r>
    </w:p>
    <w:bookmarkEnd w:id="12"/>
    <w:bookmarkStart w:name="z94"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3"/>
    <w:bookmarkStart w:name="z95" w:id="14"/>
    <w:p>
      <w:pPr>
        <w:spacing w:after="0"/>
        <w:ind w:left="0"/>
        <w:jc w:val="both"/>
      </w:pPr>
      <w:r>
        <w:rPr>
          <w:rFonts w:ascii="Times New Roman"/>
          <w:b w:val="false"/>
          <w:i w:val="false"/>
          <w:color w:val="000000"/>
          <w:sz w:val="28"/>
        </w:rPr>
        <w:t xml:space="preserve">
      4. Мемлекеттік қызметті көрсету бойынша іс-әрекетті бастау үшін негіздеме: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жүгіну арқылы: көрсетілетін қызметті алушының еркін нысандағы өтініш; </w:t>
      </w:r>
      <w:r>
        <w:br/>
      </w:r>
      <w:r>
        <w:rPr>
          <w:rFonts w:ascii="Times New Roman"/>
          <w:b w:val="false"/>
          <w:i w:val="false"/>
          <w:color w:val="000000"/>
          <w:sz w:val="28"/>
        </w:rPr>
        <w:t xml:space="preserve">
      </w:t>
      </w:r>
      <w:r>
        <w:rPr>
          <w:rFonts w:ascii="Times New Roman"/>
          <w:b w:val="false"/>
          <w:i w:val="false"/>
          <w:color w:val="000000"/>
          <w:sz w:val="28"/>
        </w:rPr>
        <w:t>2) порталға жүгіну арқылы: көрсетілетін қызметті алушының электрондық цифрлық қолтаңбасымен (бұдан әрі – ЭЦҚ) куәландырылған электрондық құжат нысанындағы сұраныс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30 (отыз)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ұсынылған құжаттарды қабылдауды, тіркеуді жүзеге асырады және оларды көрсетілетін қызметті берушінің басшысына қарауға жолдайды. Құжаттарды қабылдау кезінде көрсетілетін қызметті берушінің кеңсе қызметкері көрсетілетін қызметті алушыға мынадай мәліметтерді көрсетіп, тиісті құжаттардың қабылданғаны туралы қолхат береді:</w:t>
      </w:r>
      <w:r>
        <w:br/>
      </w:r>
      <w:r>
        <w:rPr>
          <w:rFonts w:ascii="Times New Roman"/>
          <w:b w:val="false"/>
          <w:i w:val="false"/>
          <w:color w:val="000000"/>
          <w:sz w:val="28"/>
        </w:rPr>
        <w:t>
      - сұраныстың нөмірі және қабылданған күні;</w:t>
      </w:r>
      <w:r>
        <w:br/>
      </w:r>
      <w:r>
        <w:rPr>
          <w:rFonts w:ascii="Times New Roman"/>
          <w:b w:val="false"/>
          <w:i w:val="false"/>
          <w:color w:val="000000"/>
          <w:sz w:val="28"/>
        </w:rPr>
        <w:t>
      - сұралатын мемлекеттік көрсетілетін қызметтің түрі;</w:t>
      </w:r>
      <w:r>
        <w:br/>
      </w:r>
      <w:r>
        <w:rPr>
          <w:rFonts w:ascii="Times New Roman"/>
          <w:b w:val="false"/>
          <w:i w:val="false"/>
          <w:color w:val="000000"/>
          <w:sz w:val="28"/>
        </w:rPr>
        <w:t>
      - қоса берілген құжаттардың саны мен атауы;</w:t>
      </w:r>
      <w:r>
        <w:br/>
      </w:r>
      <w:r>
        <w:rPr>
          <w:rFonts w:ascii="Times New Roman"/>
          <w:b w:val="false"/>
          <w:i w:val="false"/>
          <w:color w:val="000000"/>
          <w:sz w:val="28"/>
        </w:rPr>
        <w:t>
      - құжаттардың берілетін күні (уақыты) және орны;</w:t>
      </w:r>
      <w:r>
        <w:br/>
      </w:r>
      <w:r>
        <w:rPr>
          <w:rFonts w:ascii="Times New Roman"/>
          <w:b w:val="false"/>
          <w:i w:val="false"/>
          <w:color w:val="000000"/>
          <w:sz w:val="28"/>
        </w:rPr>
        <w:t>
      - көрсетілетін қызметті берушінің өтінішті қабылданған қызметкерінің тегі, аты, сондай-ақ әкесінің аты (бар болғанда);</w:t>
      </w:r>
      <w:r>
        <w:br/>
      </w:r>
      <w:r>
        <w:rPr>
          <w:rFonts w:ascii="Times New Roman"/>
          <w:b w:val="false"/>
          <w:i w:val="false"/>
          <w:color w:val="000000"/>
          <w:sz w:val="28"/>
        </w:rPr>
        <w:t>
      - көрсетілетін қызметті алушының тегі, аты, сондай-ақ әкесінің аты (бар болғанда) және оның байланыс телефондары.</w:t>
      </w:r>
      <w:r>
        <w:br/>
      </w:r>
      <w:r>
        <w:rPr>
          <w:rFonts w:ascii="Times New Roman"/>
          <w:b w:val="false"/>
          <w:i w:val="false"/>
          <w:color w:val="000000"/>
          <w:sz w:val="28"/>
        </w:rPr>
        <w:t>
      Нәтиже: көрсетілетін қызметті алушыдан құжаттарды қабылдау және оларды көрсетілетін қызметті берушінің басшысына жолдау, көрсетілетін қызметті алушыға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 ішінде құжаттармен танысады, жауапты орындаушыны анықтайды және оған көрсетілетін қызметті алушының құжаттарын жолдайды.</w:t>
      </w:r>
      <w:r>
        <w:br/>
      </w:r>
      <w:r>
        <w:rPr>
          <w:rFonts w:ascii="Times New Roman"/>
          <w:b w:val="false"/>
          <w:i w:val="false"/>
          <w:color w:val="000000"/>
          <w:sz w:val="28"/>
        </w:rPr>
        <w:t>
      Нәтиже: көрсетілетін қызметті берушінің басшысының жауапты орындаушыны тағайындау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12 (он екі) күнтізбелік күн ішінде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тұрғын үй-тұрмыстық жағдайын зерделеу актісін жасайды және қорытынды жобасын дайындайды.</w:t>
      </w:r>
      <w:r>
        <w:br/>
      </w:r>
      <w:r>
        <w:rPr>
          <w:rFonts w:ascii="Times New Roman"/>
          <w:b w:val="false"/>
          <w:i w:val="false"/>
          <w:color w:val="000000"/>
          <w:sz w:val="28"/>
        </w:rPr>
        <w:t>
      Нәтиже: мемлекеттік көрсетілетін қызмет нәтижесінің жобасын дайындау және оны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1 (бір) күнтізбелік күн ішінде мемлекеттік көрсетілетін қызмет нәтижесіне қол қояды және оны көрсетілетін қызметті берушінің кеңсе қызметкеріне жолдайды. </w:t>
      </w:r>
      <w:r>
        <w:br/>
      </w:r>
      <w:r>
        <w:rPr>
          <w:rFonts w:ascii="Times New Roman"/>
          <w:b w:val="false"/>
          <w:i w:val="false"/>
          <w:color w:val="000000"/>
          <w:sz w:val="28"/>
        </w:rPr>
        <w:t>
      Нәтиже: мемлекеттік көрсетілетін қызмет нәтижесіне қол қою және көрсетілетін қызметті берушінің кеңсе қызметкеріне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(бір) күнтізбелік күн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қызметті алушыға мемлекеттік көрсетілетін қызмет нәтижесін беру.</w:t>
      </w:r>
    </w:p>
    <w:bookmarkEnd w:id="14"/>
    <w:bookmarkStart w:name="z115"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16"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Көрсетілетін қызметті берушінің кеңсе қызметкері 30 (отыз) минут ішінде құжаттарды қабылдауды жүзеге асырады, оларды тіркейді және көрсетілетін қызметті берушінің басшысына қарауға жолдайды, көрсетілетін қызметті алушыға құжаттарды қабылдау туралы қолхатты береді. </w:t>
      </w:r>
      <w:r>
        <w:br/>
      </w:r>
      <w:r>
        <w:rPr>
          <w:rFonts w:ascii="Times New Roman"/>
          <w:b w:val="false"/>
          <w:i w:val="false"/>
          <w:color w:val="000000"/>
          <w:sz w:val="28"/>
        </w:rPr>
        <w:t>
      Көрсетілетін қызметті берушінің басшысы 1 (бір) күнтізбелік күн ішінде құжаттармен танысады, жауапты орындаушыны анықтайды және оған құжаттарды жолдайды.</w:t>
      </w:r>
      <w:r>
        <w:br/>
      </w:r>
      <w:r>
        <w:rPr>
          <w:rFonts w:ascii="Times New Roman"/>
          <w:b w:val="false"/>
          <w:i w:val="false"/>
          <w:color w:val="000000"/>
          <w:sz w:val="28"/>
        </w:rPr>
        <w:t>
      Көрсетілетін қызметті берушінің жауапты орындаушысы 12 (он екі) күнтізбелік күн ішінде көрсетілетін қызметті алушының тұрғын үй-тұрмыстық жағдайын зерделеу актісін жасайды, қорытынды жобасын дайындайды және оны көрсетілетін қызметті берушінің басшысына қол қоюға жолдайды.</w:t>
      </w:r>
      <w:r>
        <w:br/>
      </w:r>
      <w:r>
        <w:rPr>
          <w:rFonts w:ascii="Times New Roman"/>
          <w:b w:val="false"/>
          <w:i w:val="false"/>
          <w:color w:val="000000"/>
          <w:sz w:val="28"/>
        </w:rPr>
        <w:t>
      Көрсетілетін қызметті берушінің басшысы 1 (бір) күнтізбелік күн ішінде мемлекеттік қызмет көрсету нәтижесіне қол қояды және оны көрсетілетін қызметті берушінің кеңсе қызметкеріне жолдайды.</w:t>
      </w:r>
      <w:r>
        <w:br/>
      </w:r>
      <w:r>
        <w:rPr>
          <w:rFonts w:ascii="Times New Roman"/>
          <w:b w:val="false"/>
          <w:i w:val="false"/>
          <w:color w:val="000000"/>
          <w:sz w:val="28"/>
        </w:rPr>
        <w:t xml:space="preserve">
      Көрсетілетін қызметті берушінің кеңсе қызметкері 1 (бір) күнтізбелік күн ішінде көрсетілетін қызметті алушыға көрсетілетін қызметтің дайын нәтижесін береді. </w:t>
      </w:r>
    </w:p>
    <w:bookmarkEnd w:id="16"/>
    <w:bookmarkStart w:name="z126" w:id="17"/>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17"/>
    <w:bookmarkStart w:name="z127" w:id="18"/>
    <w:p>
      <w:pPr>
        <w:spacing w:after="0"/>
        <w:ind w:left="0"/>
        <w:jc w:val="both"/>
      </w:pPr>
      <w:r>
        <w:rPr>
          <w:rFonts w:ascii="Times New Roman"/>
          <w:b w:val="false"/>
          <w:i w:val="false"/>
          <w:color w:val="000000"/>
          <w:sz w:val="28"/>
        </w:rPr>
        <w:t>
      8.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сондай-ақ парольдің көмегімен порталда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көрсетілетін қызметті алушымен порталда ЖСН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порталда тіркелген көрсетілетін қызметті алушы туралы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алушымен ұсынылған құжаттар сәйкестігін және қызметті көрсету негіздерін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15 (он бес) күнтізбелік күн ішінде осы регламентінің 5-тармағына сәйкес мемлекеттік көрсетілетін қызмет көрсетуді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12) 7-үдеріс – көрсетілетін қызметті алушымен ЭҮАШ АЖО қалыптастырылған қызметтің нәтижесін (электрондық құжат нысаны бойынша хабарлама) алу. </w:t>
      </w:r>
      <w:r>
        <w:br/>
      </w:r>
      <w:r>
        <w:rPr>
          <w:rFonts w:ascii="Times New Roman"/>
          <w:b w:val="false"/>
          <w:i w:val="false"/>
          <w:color w:val="000000"/>
          <w:sz w:val="28"/>
        </w:rPr>
        <w:t>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алуға тілек </w:t>
            </w:r>
            <w:r>
              <w:br/>
            </w:r>
            <w:r>
              <w:rPr>
                <w:rFonts w:ascii="Times New Roman"/>
                <w:b w:val="false"/>
                <w:i w:val="false"/>
                <w:color w:val="000000"/>
                <w:sz w:val="20"/>
              </w:rPr>
              <w:t xml:space="preserve">білдірген адамдарды есепке </w:t>
            </w:r>
            <w:r>
              <w:br/>
            </w:r>
            <w:r>
              <w:rPr>
                <w:rFonts w:ascii="Times New Roman"/>
                <w:b w:val="false"/>
                <w:i w:val="false"/>
                <w:color w:val="000000"/>
                <w:sz w:val="20"/>
              </w:rPr>
              <w:t xml:space="preserve">қою" мемлекеттік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диаграммасы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6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алуға тілек </w:t>
            </w:r>
            <w:r>
              <w:br/>
            </w:r>
            <w:r>
              <w:rPr>
                <w:rFonts w:ascii="Times New Roman"/>
                <w:b w:val="false"/>
                <w:i w:val="false"/>
                <w:color w:val="000000"/>
                <w:sz w:val="20"/>
              </w:rPr>
              <w:t xml:space="preserve">білдірген адамдарды есепке </w:t>
            </w:r>
            <w:r>
              <w:br/>
            </w:r>
            <w:r>
              <w:rPr>
                <w:rFonts w:ascii="Times New Roman"/>
                <w:b w:val="false"/>
                <w:i w:val="false"/>
                <w:color w:val="000000"/>
                <w:sz w:val="20"/>
              </w:rPr>
              <w:t xml:space="preserve">қою" мемлекеттік көрсетілетін </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83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271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