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6196" w14:textId="9ad6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2015 жылғы 25 желтоқсандағы № 1/43 "2016-2018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2016 жылғы 13 мамырдағы № 1/3 шешімі. Ақмола облысының Әділет департаментінде 2016 жылғы 27 мамырда № 5394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Қорғалжын аудандық мәслихатының "2016-2018 жылдарға арналған аудандық бюджет туралы" 2015 жылғы 25 желтоқсандағы № 1/43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5213 болып тіркелген, 2016 жылғы 25 қаңтарында аудандық "Нұр-Қорғалжын"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"1. 2016-2018 жылдарға арналған аудандық бюджет тиісінше 1, 2 және 3 қосымшаларға сәйкес, 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- 1 910 157,7 мың теңге, оның ішінде:</w:t>
      </w:r>
      <w:r>
        <w:br/>
      </w:r>
      <w:r>
        <w:rPr>
          <w:rFonts w:ascii="Times New Roman"/>
          <w:b w:val="false"/>
          <w:i w:val="false"/>
          <w:color w:val="000000"/>
          <w:sz w:val="28"/>
        </w:rPr>
        <w:t>
      салықтық түсімдер – 184 578,0 мың теңге;</w:t>
      </w:r>
      <w:r>
        <w:br/>
      </w:r>
      <w:r>
        <w:rPr>
          <w:rFonts w:ascii="Times New Roman"/>
          <w:b w:val="false"/>
          <w:i w:val="false"/>
          <w:color w:val="000000"/>
          <w:sz w:val="28"/>
        </w:rPr>
        <w:t>
      салықтық емес түсімдер – 9 020,0 мың теңге;</w:t>
      </w:r>
      <w:r>
        <w:br/>
      </w:r>
      <w:r>
        <w:rPr>
          <w:rFonts w:ascii="Times New Roman"/>
          <w:b w:val="false"/>
          <w:i w:val="false"/>
          <w:color w:val="000000"/>
          <w:sz w:val="28"/>
        </w:rPr>
        <w:t>
      негізгі капиталды сатудан түсетін түсімдер – 15 600,0 мың теңге;</w:t>
      </w:r>
      <w:r>
        <w:br/>
      </w:r>
      <w:r>
        <w:rPr>
          <w:rFonts w:ascii="Times New Roman"/>
          <w:b w:val="false"/>
          <w:i w:val="false"/>
          <w:color w:val="000000"/>
          <w:sz w:val="28"/>
        </w:rPr>
        <w:t>
      трансферттер түсімі – 1 700 959,7 мың теңге;</w:t>
      </w:r>
      <w:r>
        <w:br/>
      </w:r>
      <w:r>
        <w:rPr>
          <w:rFonts w:ascii="Times New Roman"/>
          <w:b w:val="false"/>
          <w:i w:val="false"/>
          <w:color w:val="000000"/>
          <w:sz w:val="28"/>
        </w:rPr>
        <w:t>
      </w:t>
      </w:r>
      <w:r>
        <w:rPr>
          <w:rFonts w:ascii="Times New Roman"/>
          <w:b w:val="false"/>
          <w:i w:val="false"/>
          <w:color w:val="000000"/>
          <w:sz w:val="28"/>
        </w:rPr>
        <w:t>2) шығындар – 1 930 405,3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9 635,2 мың теңге, оның ішінде:</w:t>
      </w:r>
      <w:r>
        <w:br/>
      </w:r>
      <w:r>
        <w:rPr>
          <w:rFonts w:ascii="Times New Roman"/>
          <w:b w:val="false"/>
          <w:i w:val="false"/>
          <w:color w:val="000000"/>
          <w:sz w:val="28"/>
        </w:rPr>
        <w:t>
      бюджеттік кредиттер – 22 271,2 мың теңге;</w:t>
      </w:r>
      <w:r>
        <w:br/>
      </w:r>
      <w:r>
        <w:rPr>
          <w:rFonts w:ascii="Times New Roman"/>
          <w:b w:val="false"/>
          <w:i w:val="false"/>
          <w:color w:val="000000"/>
          <w:sz w:val="28"/>
        </w:rPr>
        <w:t>
      бюджеттік кредиттерді өтеу – 12 636,0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(-100,0) мың теңге, оның ішінде:</w:t>
      </w:r>
      <w:r>
        <w:br/>
      </w:r>
      <w:r>
        <w:rPr>
          <w:rFonts w:ascii="Times New Roman"/>
          <w:b w:val="false"/>
          <w:i w:val="false"/>
          <w:color w:val="000000"/>
          <w:sz w:val="28"/>
        </w:rPr>
        <w:t xml:space="preserve">
      қаржы активтерін сатып алу – 0,0 мың теңге; </w:t>
      </w:r>
      <w:r>
        <w:br/>
      </w:r>
      <w:r>
        <w:rPr>
          <w:rFonts w:ascii="Times New Roman"/>
          <w:b w:val="false"/>
          <w:i w:val="false"/>
          <w:color w:val="000000"/>
          <w:sz w:val="28"/>
        </w:rPr>
        <w:t>
      мемлекеттік қаржы активтерін сатудан түсетін түсімдер – 100,0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(-29 782,8)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29 782,8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 Ақмола облысы Әділет департаментінде мемлекеттік тіркелген күнінен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Б.Мажитова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w:t>
            </w:r>
            <w:r>
              <w:rPr>
                <w:rFonts w:ascii="Times New Roman"/>
                <w:b w:val="false"/>
                <w:i/>
                <w:color w:val="000000"/>
                <w:sz w:val="20"/>
              </w:rPr>
              <w:t>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Қорғалжын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 2016 жылғы 13</w:t>
            </w:r>
            <w:r>
              <w:br/>
            </w:r>
            <w:r>
              <w:rPr>
                <w:rFonts w:ascii="Times New Roman"/>
                <w:b w:val="false"/>
                <w:i w:val="false"/>
                <w:color w:val="000000"/>
                <w:sz w:val="20"/>
              </w:rPr>
              <w:t>мамыр № 1/3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 2015 жылғы 25</w:t>
            </w:r>
            <w:r>
              <w:br/>
            </w:r>
            <w:r>
              <w:rPr>
                <w:rFonts w:ascii="Times New Roman"/>
                <w:b w:val="false"/>
                <w:i w:val="false"/>
                <w:color w:val="000000"/>
                <w:sz w:val="20"/>
              </w:rPr>
              <w:t>желтоқсандағы № 1/43 шешіміне</w:t>
            </w:r>
            <w:r>
              <w:br/>
            </w:r>
            <w:r>
              <w:rPr>
                <w:rFonts w:ascii="Times New Roman"/>
                <w:b w:val="false"/>
                <w:i w:val="false"/>
                <w:color w:val="000000"/>
                <w:sz w:val="20"/>
              </w:rPr>
              <w:t>1 қосымша</w:t>
            </w:r>
          </w:p>
        </w:tc>
      </w:tr>
    </w:tbl>
    <w:bookmarkStart w:name="z14"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558"/>
        <w:gridCol w:w="1051"/>
        <w:gridCol w:w="1051"/>
        <w:gridCol w:w="5708"/>
        <w:gridCol w:w="31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1 910 157,7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184 578,0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122 422,0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39 401,0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1 700 959,7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1 700 959,7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1 700 959,7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568 015,7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1 132 944,0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1 930 405,3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236 655,9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189 281,5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18 014,4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18 014,4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86 031,1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80 431,1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85 236,0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85 236,0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46 968,1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1 297 751,7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102 332,0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102 332,0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54 948,0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47 384,0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1 150 579,7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1 131 706,7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1 075 575,0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56 131,7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әдiстемелiк кешендерді сатып алу және жеткізу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66 690,7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31 648,9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31 648,9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7 128,2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1 014, 7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21 471,8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57 763,6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41 946,2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абаттандыру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15 817,4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15 817,4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мекендерде көшелерді жарықтандыру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124 286,4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22 638,4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15 712,4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10 904,4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78 596,0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 - шараларды өткізу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 - шаралар жүргізу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9 050,6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9 050,6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9 050,6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9 050,6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9 635,2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Бюджеттiк кредиттерді өтеу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Бюджеттiк кредиттердi өтеу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бюджеттік кредиттердi өтеу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активтерiмен операциялар бойынша сальдо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-29 782,8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29 782,8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 шарттары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14 361,1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14 361,1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14 361,1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14 361,1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13 мамыр № 1/3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 2014 жылғы 25</w:t>
            </w:r>
            <w:r>
              <w:br/>
            </w:r>
            <w:r>
              <w:rPr>
                <w:rFonts w:ascii="Times New Roman"/>
                <w:b w:val="false"/>
                <w:i w:val="false"/>
                <w:color w:val="000000"/>
                <w:sz w:val="20"/>
              </w:rPr>
              <w:t>желтоқсандағы № 1/43 шешіміне</w:t>
            </w:r>
            <w:r>
              <w:br/>
            </w:r>
            <w:r>
              <w:rPr>
                <w:rFonts w:ascii="Times New Roman"/>
                <w:b w:val="false"/>
                <w:i w:val="false"/>
                <w:color w:val="000000"/>
                <w:sz w:val="20"/>
              </w:rPr>
              <w:t>5 қосымша</w:t>
            </w:r>
          </w:p>
        </w:tc>
      </w:tr>
    </w:tbl>
    <w:bookmarkStart w:name="z16" w:id="1"/>
    <w:p>
      <w:pPr>
        <w:spacing w:after="0"/>
        <w:ind w:left="0"/>
        <w:jc w:val="left"/>
      </w:pPr>
      <w:r>
        <w:rPr>
          <w:rFonts w:ascii="Times New Roman"/>
          <w:b/>
          <w:i w:val="false"/>
          <w:color w:val="000000"/>
        </w:rPr>
        <w:t xml:space="preserve"> 2016 жылға арналған ауылдық округі әкімдерінің бюджет бағдарламаларының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497"/>
        <w:gridCol w:w="1497"/>
        <w:gridCol w:w="4372"/>
        <w:gridCol w:w="3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Функцияналдық топ</w:t>
            </w:r>
            <w:r>
              <w:br/>
            </w:r>
            <w:r>
              <w:rPr>
                <w:rFonts w:ascii="Times New Roman"/>
                <w:b w:val="false"/>
                <w:i w:val="false"/>
                <w:color w:val="000000"/>
                <w:sz w:val="20"/>
              </w:rPr>
              <w:t>
</w:t>
            </w:r>
          </w:p>
        </w:tc>
        <w:tc>
          <w:tcPr>
            <w:tcW w:w="3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157 631,4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85 236,0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85 236,0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85 236,0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шаруашылығы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55 817,4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55 817,4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7 764,0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5 512,0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 - ұстау және туысы жоқ адамдарды жерлеу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ауылдық округі әкімінің аппараты</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Қарашалғын ауылдық округі әкімінің аппараты</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Кеңбидайық ауылдық округі әкімінің аппараты</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 ауылдық округі әкімінің аппараты</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Кызылсай ауылдық округі әкімінің аппараты</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ауылдық округі әкімінің аппараты</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ауылдық округі әкімінің аппараты</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10 393,0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10 357,0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11 545,4</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13 203,4</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11 655,0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11 870,8</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76 224,2</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12 382,6</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9 765,0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9 122,0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10 355,0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10 732,0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11 025,8</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16 190,6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9 692,6</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9 765,0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9 122,0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10 355,0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10 732,0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11 025,8</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16 190,6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9 692,6</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9 765,0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9 122,0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10 355,0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10 732,0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11 025,8</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16 190,6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9 692,6</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51 119,0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51 119,0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5 511,0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1 829,0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4 013,4</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4 013,4</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4 013,4</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 2016 жылғы 13</w:t>
            </w:r>
            <w:r>
              <w:br/>
            </w:r>
            <w:r>
              <w:rPr>
                <w:rFonts w:ascii="Times New Roman"/>
                <w:b w:val="false"/>
                <w:i w:val="false"/>
                <w:color w:val="000000"/>
                <w:sz w:val="20"/>
              </w:rPr>
              <w:t>мамыр № 1/3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1/43 шешіміне</w:t>
            </w:r>
            <w:r>
              <w:br/>
            </w:r>
            <w:r>
              <w:rPr>
                <w:rFonts w:ascii="Times New Roman"/>
                <w:b w:val="false"/>
                <w:i w:val="false"/>
                <w:color w:val="000000"/>
                <w:sz w:val="20"/>
              </w:rPr>
              <w:t>6 қосымша</w:t>
            </w:r>
          </w:p>
        </w:tc>
      </w:tr>
    </w:tbl>
    <w:bookmarkStart w:name="z18" w:id="2"/>
    <w:p>
      <w:pPr>
        <w:spacing w:after="0"/>
        <w:ind w:left="0"/>
        <w:jc w:val="left"/>
      </w:pPr>
      <w:r>
        <w:rPr>
          <w:rFonts w:ascii="Times New Roman"/>
          <w:b/>
          <w:i w:val="false"/>
          <w:color w:val="000000"/>
        </w:rPr>
        <w:t xml:space="preserve"> 2016 жылға арналған білім беру мекемелерінің бюджет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188"/>
        <w:gridCol w:w="1188"/>
        <w:gridCol w:w="5687"/>
        <w:gridCol w:w="36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1 278 878,7</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54 948,0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47 384,0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1 075 575,0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13 505,0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4 342,0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 - әдiстемелiк кешендерді сатып алу және жеткізу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12 557,0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56 131,7</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10 943,0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