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40eb" w14:textId="03d40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мәслихаттың 2015 жылғы 25 желтоқсандағы № 45-363 "Зеренді ауданының 2016-2018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2016 жылғы 23 қарашадағы № 7-50 шешімі. Ақмола облысының Әділет департаментінде 2016 жылғы 30 қарашада № 5608 болып тіркелді</w:t>
      </w:r>
    </w:p>
    <w:p>
      <w:pPr>
        <w:spacing w:after="0"/>
        <w:ind w:left="0"/>
        <w:jc w:val="left"/>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Зеренді аудандық мәслихаттың "Зеренді ауданының 2016-2018 жылдарға арналған бюджеті туралы" 2015 жылғы 25 желтоқсандағы № 45-363 (Нормативтік құқықтық актілерді мемлекеттік тіркеу тізілімінде № 5191 тіркелген, 2016 жылғы 22 қаңтарда "Зерделі–Зеренді", "Зерен" аудандық газеттерінде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r>
        <w:br/>
      </w:r>
      <w:r>
        <w:rPr>
          <w:rFonts w:ascii="Times New Roman"/>
          <w:b w:val="false"/>
          <w:i w:val="false"/>
          <w:color w:val="000000"/>
          <w:sz w:val="28"/>
        </w:rPr>
        <w:t>
      "1. Зеренді ауданының 2016–2018 жылдарға арналған бюджеті 1, 2 және 3 қосымшаларына сәйкес, соның ішінде 2016 жылға келесі көлемдерде бекітілсін:</w:t>
      </w:r>
      <w:r>
        <w:br/>
      </w:r>
      <w:r>
        <w:rPr>
          <w:rFonts w:ascii="Times New Roman"/>
          <w:b w:val="false"/>
          <w:i w:val="false"/>
          <w:color w:val="000000"/>
          <w:sz w:val="28"/>
        </w:rPr>
        <w:t>
      1) кірістер – 4 491 362,7 мың теңге, оның ішінде:</w:t>
      </w:r>
      <w:r>
        <w:br/>
      </w:r>
      <w:r>
        <w:rPr>
          <w:rFonts w:ascii="Times New Roman"/>
          <w:b w:val="false"/>
          <w:i w:val="false"/>
          <w:color w:val="000000"/>
          <w:sz w:val="28"/>
        </w:rPr>
        <w:t>
      салықтық түсімдер – 2 130 248,0 мың теңге;</w:t>
      </w:r>
      <w:r>
        <w:br/>
      </w:r>
      <w:r>
        <w:rPr>
          <w:rFonts w:ascii="Times New Roman"/>
          <w:b w:val="false"/>
          <w:i w:val="false"/>
          <w:color w:val="000000"/>
          <w:sz w:val="28"/>
        </w:rPr>
        <w:t>
      салықтық емес түсімдер – 20 027,7 мың теңге;</w:t>
      </w:r>
      <w:r>
        <w:br/>
      </w:r>
      <w:r>
        <w:rPr>
          <w:rFonts w:ascii="Times New Roman"/>
          <w:b w:val="false"/>
          <w:i w:val="false"/>
          <w:color w:val="000000"/>
          <w:sz w:val="28"/>
        </w:rPr>
        <w:t>
      негізгі капиталды сатудан түсетін түсімдер – 67 800,0 мың теңге;</w:t>
      </w:r>
      <w:r>
        <w:br/>
      </w:r>
      <w:r>
        <w:rPr>
          <w:rFonts w:ascii="Times New Roman"/>
          <w:b w:val="false"/>
          <w:i w:val="false"/>
          <w:color w:val="000000"/>
          <w:sz w:val="28"/>
        </w:rPr>
        <w:t>
      трансферттер түсімі – 2 273 287,0 мың теңге;</w:t>
      </w:r>
      <w:r>
        <w:br/>
      </w:r>
      <w:r>
        <w:rPr>
          <w:rFonts w:ascii="Times New Roman"/>
          <w:b w:val="false"/>
          <w:i w:val="false"/>
          <w:color w:val="000000"/>
          <w:sz w:val="28"/>
        </w:rPr>
        <w:t>
      2) шығындар – 4 538 743,3 мың теңге;</w:t>
      </w:r>
      <w:r>
        <w:br/>
      </w:r>
      <w:r>
        <w:rPr>
          <w:rFonts w:ascii="Times New Roman"/>
          <w:b w:val="false"/>
          <w:i w:val="false"/>
          <w:color w:val="000000"/>
          <w:sz w:val="28"/>
        </w:rPr>
        <w:t>
      3) таза бюджеттік кредиттеу – 63 261,0 мың теңге, оның ішінде:</w:t>
      </w:r>
      <w:r>
        <w:br/>
      </w:r>
      <w:r>
        <w:rPr>
          <w:rFonts w:ascii="Times New Roman"/>
          <w:b w:val="false"/>
          <w:i w:val="false"/>
          <w:color w:val="000000"/>
          <w:sz w:val="28"/>
        </w:rPr>
        <w:t>
      бюджеттік кредиттер – 82 719,0 мың теңге;</w:t>
      </w:r>
      <w:r>
        <w:br/>
      </w:r>
      <w:r>
        <w:rPr>
          <w:rFonts w:ascii="Times New Roman"/>
          <w:b w:val="false"/>
          <w:i w:val="false"/>
          <w:color w:val="000000"/>
          <w:sz w:val="28"/>
        </w:rPr>
        <w:t>
      бюджеттік кредиттерді өтеу – 19 458,0 мың теңге;</w:t>
      </w:r>
      <w:r>
        <w:br/>
      </w:r>
      <w:r>
        <w:rPr>
          <w:rFonts w:ascii="Times New Roman"/>
          <w:b w:val="false"/>
          <w:i w:val="false"/>
          <w:color w:val="000000"/>
          <w:sz w:val="28"/>
        </w:rPr>
        <w:t>
      4) қаржы активтерімен операциялар бойынша сальдо – -13 026,0 мың теңге, оның ішінде:</w:t>
      </w:r>
      <w:r>
        <w:br/>
      </w:r>
      <w:r>
        <w:rPr>
          <w:rFonts w:ascii="Times New Roman"/>
          <w:b w:val="false"/>
          <w:i w:val="false"/>
          <w:color w:val="000000"/>
          <w:sz w:val="28"/>
        </w:rPr>
        <w:t>
      қаржы активтерiн сатып алу – 0 мың теңге;</w:t>
      </w:r>
      <w:r>
        <w:br/>
      </w:r>
      <w:r>
        <w:rPr>
          <w:rFonts w:ascii="Times New Roman"/>
          <w:b w:val="false"/>
          <w:i w:val="false"/>
          <w:color w:val="000000"/>
          <w:sz w:val="28"/>
        </w:rPr>
        <w:t>
      мемлекеттің қаржы активтерін сатудан түсетін түсімдер – 13 026,0 мың теңге;</w:t>
      </w:r>
      <w:r>
        <w:br/>
      </w:r>
      <w:r>
        <w:rPr>
          <w:rFonts w:ascii="Times New Roman"/>
          <w:b w:val="false"/>
          <w:i w:val="false"/>
          <w:color w:val="000000"/>
          <w:sz w:val="28"/>
        </w:rPr>
        <w:t>
      5) бюджет тапшылығы (профициті) – - 97 615,6 мың теңге;</w:t>
      </w:r>
      <w:r>
        <w:br/>
      </w:r>
      <w:r>
        <w:rPr>
          <w:rFonts w:ascii="Times New Roman"/>
          <w:b w:val="false"/>
          <w:i w:val="false"/>
          <w:color w:val="000000"/>
          <w:sz w:val="28"/>
        </w:rPr>
        <w:t>
      6) бюджет тапшылығын қаржыландыру (профицитін пайдалану) – 97 615,6 мың теңге.";</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күннен бастап күшіне енеді және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br/>
            </w:r>
            <w:r>
              <w:rPr>
                <w:rFonts w:ascii="Times New Roman"/>
                <w:b w:val="false"/>
                <w:i/>
                <w:color w:val="000000"/>
                <w:sz w:val="20"/>
              </w:rPr>
              <w:t>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А.Мұратұлы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"23" қараша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қарашадағы</w:t>
            </w:r>
            <w:r>
              <w:br/>
            </w:r>
            <w:r>
              <w:rPr>
                <w:rFonts w:ascii="Times New Roman"/>
                <w:b w:val="false"/>
                <w:i w:val="false"/>
                <w:color w:val="000000"/>
                <w:sz w:val="20"/>
              </w:rPr>
              <w:t>№ 7-50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1 қосымша</w:t>
            </w:r>
          </w:p>
        </w:tc>
      </w:tr>
    </w:tbl>
    <w:bookmarkStart w:name="z7" w:id="0"/>
    <w:p>
      <w:pPr>
        <w:spacing w:after="0"/>
        <w:ind w:left="0"/>
        <w:jc w:val="left"/>
      </w:pPr>
      <w:r>
        <w:rPr>
          <w:rFonts w:ascii="Times New Roman"/>
          <w:b/>
          <w:i w:val="false"/>
          <w:color w:val="000000"/>
        </w:rPr>
        <w:t xml:space="preserve"> 2016 жылғы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4491362,7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2130248,0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1001119,0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910657,0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70426,0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181914,0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68782,0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2273287,0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2273287,0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2273287,0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1122"/>
        <w:gridCol w:w="1122"/>
        <w:gridCol w:w="6193"/>
        <w:gridCol w:w="307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30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4538743,3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410545,1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100800,9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99650,9</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236426,5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235576,5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14077,0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8898,5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3128,7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3241670,6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3216273,6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2774960,1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31905,5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68877,0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207923,0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145027,5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141903,5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28407,2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27193,7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11955,4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205870,1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162082,1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140611,1</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w:t>
            </w:r>
            <w:r>
              <w:rPr>
                <w:rFonts w:ascii="Times New Roman"/>
                <w:b w:val="false"/>
                <w:i w:val="false"/>
                <w:color w:val="000000"/>
                <w:sz w:val="20"/>
              </w:rPr>
              <w:t xml:space="preserve">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инфроқұрлымды жобалау, дамыту және (немесе) жайластыру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227236,4</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176124,3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125861,6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34715,5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32102,5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19009,6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134844,2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14582,0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95578,2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1185,2</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11527,0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кұрылысын дамытудың кешенді схемаларын, аудандық (облыстық) маңызы бар қалалардың, кенттердің және өзге де ауылдық елді мекендердің бас жоспарларын әзерлеу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78105,0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24552,7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41581,0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848,3</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51050,0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27303,0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63261,0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82719,0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19458,0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13026,0</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97615,6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қарашадағы</w:t>
            </w:r>
            <w:r>
              <w:br/>
            </w:r>
            <w:r>
              <w:rPr>
                <w:rFonts w:ascii="Times New Roman"/>
                <w:b w:val="false"/>
                <w:i w:val="false"/>
                <w:color w:val="000000"/>
                <w:sz w:val="20"/>
              </w:rPr>
              <w:t>№ 7-50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2 қосымша</w:t>
            </w:r>
          </w:p>
        </w:tc>
      </w:tr>
    </w:tbl>
    <w:bookmarkStart w:name="z9" w:id="1"/>
    <w:p>
      <w:pPr>
        <w:spacing w:after="0"/>
        <w:ind w:left="0"/>
        <w:jc w:val="left"/>
      </w:pPr>
      <w:r>
        <w:rPr>
          <w:rFonts w:ascii="Times New Roman"/>
          <w:b/>
          <w:i w:val="false"/>
          <w:color w:val="000000"/>
        </w:rPr>
        <w:t xml:space="preserve"> 2017 жылғы аудандық бюджет</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2984530,0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2034624,0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813061,0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813061,0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993385,0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63147,0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195960,0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Басқа да салықтық емес түсiмдер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914016,0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1121"/>
        <w:gridCol w:w="1121"/>
        <w:gridCol w:w="6033"/>
        <w:gridCol w:w="30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2984530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325428 </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87078</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24766,0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2054292,0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2039090,0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1785138,0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95679,0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21829,0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көмегін көрсету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24234,0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169030,0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133295,0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112770,0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164469,0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125801,0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92214,0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22087,0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14068,0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10093,0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41672,0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7751,0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5069,0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12</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78114,0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қарашадағы</w:t>
            </w:r>
            <w:r>
              <w:br/>
            </w:r>
            <w:r>
              <w:rPr>
                <w:rFonts w:ascii="Times New Roman"/>
                <w:b w:val="false"/>
                <w:i w:val="false"/>
                <w:color w:val="000000"/>
                <w:sz w:val="20"/>
              </w:rPr>
              <w:t>№ 7-50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3 қосымша</w:t>
            </w:r>
          </w:p>
        </w:tc>
      </w:tr>
    </w:tbl>
    <w:bookmarkStart w:name="z11" w:id="2"/>
    <w:p>
      <w:pPr>
        <w:spacing w:after="0"/>
        <w:ind w:left="0"/>
        <w:jc w:val="left"/>
      </w:pPr>
      <w:r>
        <w:rPr>
          <w:rFonts w:ascii="Times New Roman"/>
          <w:b/>
          <w:i w:val="false"/>
          <w:color w:val="000000"/>
        </w:rPr>
        <w:t xml:space="preserve"> 2018 жылғы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088"/>
        <w:gridCol w:w="820"/>
        <w:gridCol w:w="5345"/>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2874047,0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2099496,0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салығы </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28159,0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869975,0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869975,0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997798,0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13867,0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197252,0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87080,0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89193,0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20425,0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6312,0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сату</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21700,0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731051,0</w:t>
            </w: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731051,0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116"/>
        <w:gridCol w:w="3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2874047,0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88467,0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179282,0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2029446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1760292,0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25110,0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15764,0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тұрғын үй-коммуналдық шаруашлығы,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23571,0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170120,0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128301,0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iске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79573,0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бюджеттiк кредиттеу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Бюджеттiк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активтерiмен операциялар бойынша сальдо</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активтерiн сатып алу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қарашадағы</w:t>
            </w:r>
            <w:r>
              <w:br/>
            </w:r>
            <w:r>
              <w:rPr>
                <w:rFonts w:ascii="Times New Roman"/>
                <w:b w:val="false"/>
                <w:i w:val="false"/>
                <w:color w:val="000000"/>
                <w:sz w:val="20"/>
              </w:rPr>
              <w:t>№ 7-50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4 қосымша</w:t>
            </w:r>
          </w:p>
        </w:tc>
      </w:tr>
    </w:tbl>
    <w:bookmarkStart w:name="z13" w:id="3"/>
    <w:p>
      <w:pPr>
        <w:spacing w:after="0"/>
        <w:ind w:left="0"/>
        <w:jc w:val="left"/>
      </w:pPr>
      <w:r>
        <w:rPr>
          <w:rFonts w:ascii="Times New Roman"/>
          <w:b/>
          <w:i w:val="false"/>
          <w:color w:val="000000"/>
        </w:rPr>
        <w:t xml:space="preserve"> 2016 жылға арналған республикалық бюджеттен нысаналы трансферттер мен бюджеттік кредиттер</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2"/>
        <w:gridCol w:w="2448"/>
      </w:tblGrid>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1324481,1</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1324481,1</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355872,5</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83349,0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үш деңгейлі жүйе бойынша біліктілігін арттырудан өткен мұғалімдерге еңбекақыны көтеруге берілетін ағымдағы нысаналы трансферттердің сомасын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91 075,0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орта білім беру ұйымдарының жан басына шаққандағы қаржыландыруды сынамалауға берілетін ағымдағы нысаналы трансферттердің сомасын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124839,0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40737,5</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цифрлық білім беру инфрақұрылымын құруға берiлетiн ағымдағы нысаналы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15872,0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19610,6</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Өрлеу жобасы бойынша келісілген қаржылай көмекті енгізуге берілетін ағымдағы нысаналы трансферттер сомасын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11770,4</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азаматтық хал актілерін тіркеуді бойынша жергілікті атқарушы органдардың штаттық санын ұстауға ағымдағы нысаналы трансферттерді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мүгедектерді міндетті гигиеналық құралдармен қамтамасыз ету нормаларын көбейтуге берілген ағымдағы нысаналы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6 124,0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1113,2</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30 052,0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мүгедектерге қызмет көрсетуге бағдарланған ұйымдар орналасқан жерлерде жол белгілерін және нұсқауларды орнатуға күтіп-ұстауға берілетін ағымдағы нысаналы трансферттердің сомасын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тұрақтылықты қамтамасыз етуге аудандар мен қалаларға берілетін ағымдағы нысаналы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агроөнеркәсіп кешенінің жергілікті атқарушы органдардың штаттық саның көбейтуге ағымдағы нысаналы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10 787,0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828 884,0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мемлекеттік әкімшілік қызметшілер еңбекақысының деңгейін арттыруға берілетін ағымдағы нысаналы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79275,0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аудандардың (облыстық маңызы бар қалалардың) бюджеттеріне мамандарды әлеуметтік қолдау шараларын іске асыру үшін берілетін бюджеттік несиелердің сомасын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82 719,0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қаржыландыруды енгізу бойынша сынақтан өткізу үшін мемлекеттік жалпыға міндетті білім беру стандарттарына сәйкес орта білім беру ұйымдарында 10 – 11 сыныптар үшін білім беру процесін жүзеге асыруға көзделген шығыстарды беруге байланысты, ауданның бюджеттен түсетін трансферттердің сомаларын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34 684,0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2010, 2011, 2012, 2013, 2014 және 2015 жылдарға бөлінген бюджеттік несиелердің негізгі қарызын өтеу сомасын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19 458,0</w:t>
            </w:r>
            <w:r>
              <w:br/>
            </w:r>
            <w:r>
              <w:rPr>
                <w:rFonts w:ascii="Times New Roman"/>
                <w:b w:val="false"/>
                <w:i w:val="false"/>
                <w:color w:val="000000"/>
                <w:sz w:val="20"/>
              </w:rPr>
              <w:t>
</w:t>
            </w:r>
          </w:p>
        </w:tc>
      </w:tr>
      <w:tr>
        <w:trPr>
          <w:trHeight w:val="30" w:hRule="atLeast"/>
        </w:trPr>
        <w:tc>
          <w:tcPr>
            <w:tcW w:w="9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бюджеттік кредиттер бойынша берілетін сыйақының сомасын бөлу</w:t>
            </w:r>
            <w:r>
              <w:br/>
            </w:r>
            <w:r>
              <w:rPr>
                <w:rFonts w:ascii="Times New Roman"/>
                <w:b w:val="false"/>
                <w:i w:val="false"/>
                <w:color w:val="000000"/>
                <w:sz w:val="20"/>
              </w:rPr>
              <w:t>
</w:t>
            </w:r>
          </w:p>
        </w:tc>
        <w:tc>
          <w:tcPr>
            <w:tcW w:w="2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қарашадағы</w:t>
            </w:r>
            <w:r>
              <w:br/>
            </w:r>
            <w:r>
              <w:rPr>
                <w:rFonts w:ascii="Times New Roman"/>
                <w:b w:val="false"/>
                <w:i w:val="false"/>
                <w:color w:val="000000"/>
                <w:sz w:val="20"/>
              </w:rPr>
              <w:t>№ 7-50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5 қосымша</w:t>
            </w:r>
          </w:p>
        </w:tc>
      </w:tr>
    </w:tbl>
    <w:bookmarkStart w:name="z15" w:id="4"/>
    <w:p>
      <w:pPr>
        <w:spacing w:after="0"/>
        <w:ind w:left="0"/>
        <w:jc w:val="left"/>
      </w:pPr>
      <w:r>
        <w:rPr>
          <w:rFonts w:ascii="Times New Roman"/>
          <w:b/>
          <w:i w:val="false"/>
          <w:color w:val="000000"/>
        </w:rPr>
        <w:t xml:space="preserve"> 2016 жылға арналған облыстық бюджеттен нысаналы трансферттер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3"/>
        <w:gridCol w:w="3617"/>
      </w:tblGrid>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199133,9</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199133,9</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iшiнде:</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4889,0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патронат тәрбиешілерге берілген баланы (балаларды) асырап бағуына берілетін ағымдағы нысаналы трансферттердің сомасын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2139,0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мектептерге арнап электрондық оқулықтар сатып алуға берілетін ағымдағы нысаналы трансферттердің сомаларын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автомобиль жолдарын жөндеуге ағымдағы нысаналы трансферттердің сомаларын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аудандардың (облыстық маңызы бар қалалардың) бюджеттеріне мақсатты ағымдағы трансферттер сомасын елді мекендердің тұрғын үй-коммуналдық шаруашлығын дамытуға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73732,2</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эпизоотияға қарсы іс-шараларды жүргізуге берілген ағымдағы нысаналы трансферттердің сомасын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69677,0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бруцелезбен ауыратын санитариялық союға жіберілетін ауыл шаруашылығы малдарының (ірі қара және ұсақ малдың) құнын (50 %-ға дейін) өтеуге берілетін ағымдағы нысаналы трансферттердің сомаларын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Сібір жарасы қорымдары ошақтарында іс-шаралар өткізуге облыстық бюджеттен аудандардың бюджеттеріне мақсатты ағымдағы трансферттер сомасын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355,2</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төмен тұрған бюджеттерге өтемақыға арналған трансферттердің сомаларын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Ұлы Отан соғысындағы Жеңістің 71-жылдығына арналған бір жолғы материалдық көмекті төлеуге ағымдағы нысаналы трансферттердің сомаларын бөлу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2612,7</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қаланың) сәулет, қала құрылысы және құрылыс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8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ауданы Ақкөл ауылында бөлі желілері, су желілері және канализация желілерінің құрылысына мемлекеттік сараптама өткізумен жобалау-сметалық құжаттарын әзірлеу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2016 жылғы 23 қарашадағы</w:t>
            </w:r>
            <w:r>
              <w:br/>
            </w:r>
            <w:r>
              <w:rPr>
                <w:rFonts w:ascii="Times New Roman"/>
                <w:b w:val="false"/>
                <w:i w:val="false"/>
                <w:color w:val="000000"/>
                <w:sz w:val="20"/>
              </w:rPr>
              <w:t>№ 7-50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45-363 шешіміне</w:t>
            </w:r>
            <w:r>
              <w:br/>
            </w:r>
            <w:r>
              <w:rPr>
                <w:rFonts w:ascii="Times New Roman"/>
                <w:b w:val="false"/>
                <w:i w:val="false"/>
                <w:color w:val="000000"/>
                <w:sz w:val="20"/>
              </w:rPr>
              <w:t>7 қосымша</w:t>
            </w:r>
          </w:p>
        </w:tc>
      </w:tr>
    </w:tbl>
    <w:bookmarkStart w:name="z17" w:id="5"/>
    <w:p>
      <w:pPr>
        <w:spacing w:after="0"/>
        <w:ind w:left="0"/>
        <w:jc w:val="left"/>
      </w:pPr>
      <w:r>
        <w:rPr>
          <w:rFonts w:ascii="Times New Roman"/>
          <w:b/>
          <w:i w:val="false"/>
          <w:color w:val="000000"/>
        </w:rPr>
        <w:t xml:space="preserve"> 2016 жылға кент, ауыл, ауылдық округтердің бюджеттік бағдарламалары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524"/>
        <w:gridCol w:w="1524"/>
        <w:gridCol w:w="4453"/>
        <w:gridCol w:w="37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п/п</w:t>
            </w:r>
            <w:r>
              <w:br/>
            </w:r>
            <w:r>
              <w:rPr>
                <w:rFonts w:ascii="Times New Roman"/>
                <w:b w:val="false"/>
                <w:i w:val="false"/>
                <w:color w:val="000000"/>
                <w:sz w:val="20"/>
              </w:rPr>
              <w:t>
</w:t>
            </w:r>
          </w:p>
        </w:tc>
        <w:tc>
          <w:tcPr>
            <w:tcW w:w="3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w:t>
            </w:r>
            <w:r>
              <w:br/>
            </w:r>
            <w:r>
              <w:rPr>
                <w:rFonts w:ascii="Times New Roman"/>
                <w:b/>
                <w:i w:val="false"/>
                <w:color w:val="000000"/>
                <w:sz w:val="20"/>
              </w:rPr>
              <w:t>мың теңге</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265482,5</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Ақкөл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13269,6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Бұлақ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Викторовка ауылдық округі әкмінің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13224,8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10919,8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Зеренді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23164,5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Исаковка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10288,1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9353,1</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Қанай би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Қоңысбай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Күсеп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13892,0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12066,0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Қызылегіс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9930,6</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Қызылсая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8468,8</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Ортақ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9213,6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Бәйтерек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Приречен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11529,3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9746,3</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Мәлік Ғабдуллинның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9919,4</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Садовый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10129,0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Сарыөзек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9292,0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Сәкен Сейфуллин атындағы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11195,6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10398,6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Симферополь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10845,0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Троицк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10643,2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9648,2</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Чаглинка ауылдық округі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15221,9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13048,9</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Алексеевка кенті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14359,0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10683,0</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3676,0</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Айдабол ауылы әкімінің аппараты</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8691,6</w:t>
            </w:r>
            <w:r>
              <w:br/>
            </w:r>
            <w:r>
              <w:rPr>
                <w:rFonts w:ascii="Times New Roman"/>
                <w:b w:val="false"/>
                <w:i w:val="false"/>
                <w:color w:val="000000"/>
                <w:sz w:val="20"/>
              </w:rPr>
              <w:t>
</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8691,6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