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584d" w14:textId="b745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 аумағында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2016 жылғы 25 сәуірдегі № 3/3 шешімі. Ақмола облысының Әділет департаментінде 2016 жылғы 2 маусымда № 5403 болып тіркелді. Күші жойылды - Ақмола облысы Есіл аудандық мәслихатының 2020 жылғы 17 маусымдағы № 72/4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17.06.2020 </w:t>
      </w:r>
      <w:r>
        <w:rPr>
          <w:rFonts w:ascii="Times New Roman"/>
          <w:b w:val="false"/>
          <w:i w:val="false"/>
          <w:color w:val="ff0000"/>
          <w:sz w:val="28"/>
        </w:rPr>
        <w:t>№ 72/4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Есіл ауданы аумағында жиналыстар, митингілер, шерулер, пикеттер және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p>
    <w:bookmarkEnd w:id="1"/>
    <w:bookmarkStart w:name="z3" w:id="2"/>
    <w:p>
      <w:pPr>
        <w:spacing w:after="0"/>
        <w:ind w:left="0"/>
        <w:jc w:val="both"/>
      </w:pPr>
      <w:r>
        <w:rPr>
          <w:rFonts w:ascii="Times New Roman"/>
          <w:b w:val="false"/>
          <w:i w:val="false"/>
          <w:color w:val="000000"/>
          <w:sz w:val="28"/>
        </w:rPr>
        <w:t xml:space="preserve">
      2. "Есіл ауданында бейбіт жиналыстар, митингілер, шерулер, пикеттер және демонстрациялар өткізу тәртібін қосымша реттеу туралы" Есіл аудандық мәслихатының 2015 жылғы 25 ақпандағы № 40/2 (Нормативтік құқықтық актілерді мемлекеттік тіркеу тізілімінде № 4683 тіркелген, 2015 жылғы 16 наурызда "Жаңа Есіл" аудандық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Аудандық мәслихат</w:t>
            </w:r>
            <w:r>
              <w:br/>
            </w:r>
            <w:r>
              <w:rPr>
                <w:rFonts w:ascii="Times New Roman"/>
                <w:b/>
                <w:i w:val="false"/>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Г.Кәрімова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Аудандық мәслихат</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сәуір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2016 жылғы 25 сәуірдегі</w:t>
            </w:r>
            <w:r>
              <w:br/>
            </w:r>
            <w:r>
              <w:rPr>
                <w:rFonts w:ascii="Times New Roman"/>
                <w:b w:val="false"/>
                <w:i w:val="false"/>
                <w:color w:val="000000"/>
                <w:sz w:val="20"/>
              </w:rPr>
              <w:t>№ 3/3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Есіл ауданы аумағында жиналыстар, митингілер, шерулер, пикеттер және демонстрациялар өткзудің тәртібі</w:t>
      </w:r>
    </w:p>
    <w:bookmarkEnd w:id="4"/>
    <w:bookmarkStart w:name="z7" w:id="5"/>
    <w:p>
      <w:pPr>
        <w:spacing w:after="0"/>
        <w:ind w:left="0"/>
        <w:jc w:val="both"/>
      </w:pPr>
      <w:r>
        <w:rPr>
          <w:rFonts w:ascii="Times New Roman"/>
          <w:b w:val="false"/>
          <w:i w:val="false"/>
          <w:color w:val="000000"/>
          <w:sz w:val="28"/>
        </w:rPr>
        <w:t xml:space="preserve">
      1. Есіл ауданы аумағында жиналыстар, митингілер, шерулер, пикеттер және демонстрациялар өткзудің тәртібі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5"/>
    <w:bookmarkStart w:name="z8" w:id="6"/>
    <w:p>
      <w:pPr>
        <w:spacing w:after="0"/>
        <w:ind w:left="0"/>
        <w:jc w:val="both"/>
      </w:pPr>
      <w:r>
        <w:rPr>
          <w:rFonts w:ascii="Times New Roman"/>
          <w:b w:val="false"/>
          <w:i w:val="false"/>
          <w:color w:val="000000"/>
          <w:sz w:val="28"/>
        </w:rPr>
        <w:t>
      2. Есіл ауданы аумағында жиналыстар, митингілер өткізу орындары анықталсын:</w:t>
      </w:r>
    </w:p>
    <w:bookmarkEnd w:id="6"/>
    <w:bookmarkStart w:name="z9" w:id="7"/>
    <w:p>
      <w:pPr>
        <w:spacing w:after="0"/>
        <w:ind w:left="0"/>
        <w:jc w:val="both"/>
      </w:pPr>
      <w:r>
        <w:rPr>
          <w:rFonts w:ascii="Times New Roman"/>
          <w:b w:val="false"/>
          <w:i w:val="false"/>
          <w:color w:val="000000"/>
          <w:sz w:val="28"/>
        </w:rPr>
        <w:t>
      1) Есіл қаласы, аудандық мәдениет үйі алдындағы алаң, Гагарин көшесі, 5;</w:t>
      </w:r>
    </w:p>
    <w:bookmarkEnd w:id="7"/>
    <w:bookmarkStart w:name="z10" w:id="8"/>
    <w:p>
      <w:pPr>
        <w:spacing w:after="0"/>
        <w:ind w:left="0"/>
        <w:jc w:val="both"/>
      </w:pPr>
      <w:r>
        <w:rPr>
          <w:rFonts w:ascii="Times New Roman"/>
          <w:b w:val="false"/>
          <w:i w:val="false"/>
          <w:color w:val="000000"/>
          <w:sz w:val="28"/>
        </w:rPr>
        <w:t>
      2) Есіл қаласы, орталық стадион, Ғарышкерлер көшесі.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Есіл аудандық мәслихатының 18.08.2016 </w:t>
      </w:r>
      <w:r>
        <w:rPr>
          <w:rFonts w:ascii="Times New Roman"/>
          <w:b w:val="false"/>
          <w:i w:val="false"/>
          <w:color w:val="000000"/>
          <w:sz w:val="28"/>
        </w:rPr>
        <w:t>№ 7/5</w:t>
      </w:r>
      <w:r>
        <w:rPr>
          <w:rFonts w:ascii="Times New Roman"/>
          <w:b w:val="false"/>
          <w:i w:val="false"/>
          <w:color w:val="ff0000"/>
          <w:sz w:val="28"/>
        </w:rPr>
        <w:t xml:space="preserve"> (ресми жарияланған күнінен бастап қолданысқа енгізіледі); 15.06.2018 </w:t>
      </w:r>
      <w:r>
        <w:rPr>
          <w:rFonts w:ascii="Times New Roman"/>
          <w:b w:val="false"/>
          <w:i w:val="false"/>
          <w:color w:val="000000"/>
          <w:sz w:val="28"/>
        </w:rPr>
        <w:t>№ 32/2</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Есіл ауданы аумағында шерулер және демонстрациялар өткізу үшін келесі бағыттар анықталсын: </w:t>
      </w:r>
    </w:p>
    <w:bookmarkEnd w:id="9"/>
    <w:bookmarkStart w:name="z12" w:id="10"/>
    <w:p>
      <w:pPr>
        <w:spacing w:after="0"/>
        <w:ind w:left="0"/>
        <w:jc w:val="both"/>
      </w:pPr>
      <w:r>
        <w:rPr>
          <w:rFonts w:ascii="Times New Roman"/>
          <w:b w:val="false"/>
          <w:i w:val="false"/>
          <w:color w:val="000000"/>
          <w:sz w:val="28"/>
        </w:rPr>
        <w:t>
      1) Есіл қаласы, Дистанционная және Жамбыл Жабаев көшесінің қиылысынан бастап Жамбыл Жабаев көшесінің бойымен Мичурин көшесінің бұрылысына, әрі қарай Мичурин көшесінің бойымен Гагарин көшесінің бұрылысына және аудандық мәдениет үйінің алдындағы алаңға дейін;</w:t>
      </w:r>
    </w:p>
    <w:bookmarkEnd w:id="10"/>
    <w:bookmarkStart w:name="z13" w:id="11"/>
    <w:p>
      <w:pPr>
        <w:spacing w:after="0"/>
        <w:ind w:left="0"/>
        <w:jc w:val="both"/>
      </w:pPr>
      <w:r>
        <w:rPr>
          <w:rFonts w:ascii="Times New Roman"/>
          <w:b w:val="false"/>
          <w:i w:val="false"/>
          <w:color w:val="000000"/>
          <w:sz w:val="28"/>
        </w:rPr>
        <w:t>
      2) Есіл қаласы, Энергетиктер және Ғарышкерлер көшелерінің қиылысынан бастап Ғарышкерлер көшесінің бойымен орталық стадионға дейін.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Ақмола облысы Есіл аудандық мәслихатының 15.06.2018 </w:t>
      </w:r>
      <w:r>
        <w:rPr>
          <w:rFonts w:ascii="Times New Roman"/>
          <w:b w:val="false"/>
          <w:i w:val="false"/>
          <w:color w:val="000000"/>
          <w:sz w:val="28"/>
        </w:rPr>
        <w:t>№ 32/2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4. Жиналыстар, митингілер, шерулер, пикеттер және демонстрациялар өткізу орындарында мыналарға жол берілмейді: </w:t>
      </w:r>
    </w:p>
    <w:bookmarkEnd w:id="12"/>
    <w:bookmarkStart w:name="z15" w:id="13"/>
    <w:p>
      <w:pPr>
        <w:spacing w:after="0"/>
        <w:ind w:left="0"/>
        <w:jc w:val="both"/>
      </w:pPr>
      <w:r>
        <w:rPr>
          <w:rFonts w:ascii="Times New Roman"/>
          <w:b w:val="false"/>
          <w:i w:val="false"/>
          <w:color w:val="000000"/>
          <w:sz w:val="28"/>
        </w:rPr>
        <w:t xml:space="preserve">
      1) транспаранттар, ұрандар, өзге де материалдарды (көзбен шолу, аудио/бейне) пайдалануға, сондай-ақ қоғамдық тәртіпті бұзуға, қылмыс жасауға, біреудің атына тіл тигізуге шақырып көпшілік алдында сөйлеуге; </w:t>
      </w:r>
    </w:p>
    <w:bookmarkEnd w:id="13"/>
    <w:bookmarkStart w:name="z16" w:id="14"/>
    <w:p>
      <w:pPr>
        <w:spacing w:after="0"/>
        <w:ind w:left="0"/>
        <w:jc w:val="both"/>
      </w:pPr>
      <w:r>
        <w:rPr>
          <w:rFonts w:ascii="Times New Roman"/>
          <w:b w:val="false"/>
          <w:i w:val="false"/>
          <w:color w:val="000000"/>
          <w:sz w:val="28"/>
        </w:rPr>
        <w:t>
      2) алкогольдік ішімдіктер ішуге, есірткі заттар, психотропты заттар немесе оларға ұқсас заттар пайдалануға.</w:t>
      </w:r>
    </w:p>
    <w:bookmarkEnd w:id="14"/>
    <w:bookmarkStart w:name="z17" w:id="15"/>
    <w:p>
      <w:pPr>
        <w:spacing w:after="0"/>
        <w:ind w:left="0"/>
        <w:jc w:val="both"/>
      </w:pPr>
      <w:r>
        <w:rPr>
          <w:rFonts w:ascii="Times New Roman"/>
          <w:b w:val="false"/>
          <w:i w:val="false"/>
          <w:color w:val="000000"/>
          <w:sz w:val="28"/>
        </w:rPr>
        <w:t xml:space="preserve">
      5. Қоғамдық тәртіпті және пикетке қатысушылардың қауіпсіздігін қамтамасыз ету мақсатында: </w:t>
      </w:r>
    </w:p>
    <w:bookmarkEnd w:id="15"/>
    <w:bookmarkStart w:name="z18" w:id="16"/>
    <w:p>
      <w:pPr>
        <w:spacing w:after="0"/>
        <w:ind w:left="0"/>
        <w:jc w:val="both"/>
      </w:pPr>
      <w:r>
        <w:rPr>
          <w:rFonts w:ascii="Times New Roman"/>
          <w:b w:val="false"/>
          <w:i w:val="false"/>
          <w:color w:val="000000"/>
          <w:sz w:val="28"/>
        </w:rPr>
        <w:t>
      1) әр түрлі жекеленген пикеттерге қатысушылар бір-бірінен кем дегенде 50 метр қашықтықта орналасулары қажет;</w:t>
      </w:r>
    </w:p>
    <w:bookmarkEnd w:id="16"/>
    <w:bookmarkStart w:name="z19" w:id="17"/>
    <w:p>
      <w:pPr>
        <w:spacing w:after="0"/>
        <w:ind w:left="0"/>
        <w:jc w:val="both"/>
      </w:pPr>
      <w:r>
        <w:rPr>
          <w:rFonts w:ascii="Times New Roman"/>
          <w:b w:val="false"/>
          <w:i w:val="false"/>
          <w:color w:val="000000"/>
          <w:sz w:val="28"/>
        </w:rPr>
        <w:t>
      2) бір уақытта және бір күнде, бір нысанда кем дегенде үш жеке пикет өткізуге рұқсат 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Ақмола облысы Есіл аудандық мәслихатының 18.08.2016 </w:t>
      </w:r>
      <w:r>
        <w:rPr>
          <w:rFonts w:ascii="Times New Roman"/>
          <w:b w:val="false"/>
          <w:i w:val="false"/>
          <w:color w:val="000000"/>
          <w:sz w:val="28"/>
        </w:rPr>
        <w:t>№ 7/5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Пикетке шығу кезінде:</w:t>
      </w:r>
    </w:p>
    <w:bookmarkEnd w:id="18"/>
    <w:bookmarkStart w:name="z21" w:id="19"/>
    <w:p>
      <w:pPr>
        <w:spacing w:after="0"/>
        <w:ind w:left="0"/>
        <w:jc w:val="both"/>
      </w:pPr>
      <w:r>
        <w:rPr>
          <w:rFonts w:ascii="Times New Roman"/>
          <w:b w:val="false"/>
          <w:i w:val="false"/>
          <w:color w:val="000000"/>
          <w:sz w:val="28"/>
        </w:rPr>
        <w:t>
      1) пикетке шығу нысанында тұруға, отыруға;</w:t>
      </w:r>
    </w:p>
    <w:bookmarkEnd w:id="19"/>
    <w:bookmarkStart w:name="z22" w:id="20"/>
    <w:p>
      <w:pPr>
        <w:spacing w:after="0"/>
        <w:ind w:left="0"/>
        <w:jc w:val="both"/>
      </w:pPr>
      <w:r>
        <w:rPr>
          <w:rFonts w:ascii="Times New Roman"/>
          <w:b w:val="false"/>
          <w:i w:val="false"/>
          <w:color w:val="000000"/>
          <w:sz w:val="28"/>
        </w:rPr>
        <w:t>
      2) көрнекі үгіт-насихат құралдарын қолдануға;</w:t>
      </w:r>
    </w:p>
    <w:bookmarkEnd w:id="20"/>
    <w:bookmarkStart w:name="z23" w:id="21"/>
    <w:p>
      <w:pPr>
        <w:spacing w:after="0"/>
        <w:ind w:left="0"/>
        <w:jc w:val="both"/>
      </w:pPr>
      <w:r>
        <w:rPr>
          <w:rFonts w:ascii="Times New Roman"/>
          <w:b w:val="false"/>
          <w:i w:val="false"/>
          <w:color w:val="000000"/>
          <w:sz w:val="28"/>
        </w:rPr>
        <w:t>
      3) пикет тақырыбы бойынша қысқаша ұрандар айтуға рұқсат беріледі.</w:t>
      </w:r>
    </w:p>
    <w:bookmarkEnd w:id="21"/>
    <w:bookmarkStart w:name="z24" w:id="22"/>
    <w:p>
      <w:pPr>
        <w:spacing w:after="0"/>
        <w:ind w:left="0"/>
        <w:jc w:val="both"/>
      </w:pPr>
      <w:r>
        <w:rPr>
          <w:rFonts w:ascii="Times New Roman"/>
          <w:b w:val="false"/>
          <w:i w:val="false"/>
          <w:color w:val="000000"/>
          <w:sz w:val="28"/>
        </w:rPr>
        <w:t>
      7. Митинг, жиналыс, шеру, пикет және демонстрация өткізуден Есіл ауданы әкімдігінің бас тартуын алғанда немесе оған тыйым салу туралы шешім болған жағдайда уәкілдер (ұйымдастырушылар) тез арада барлық дайындық шараларын болдырмауға және барлық ынталы қатысушыларға осы туралы тиісті хабар беруге шара қолданады.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