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1560" w14:textId="b3c1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ауданының Кеңащы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ауданының Кеңащы ауылы әкімінің 2016 жылғы 20 мамырдағы № 1 шешімі. Ақмола облысының Әділет департаментінде 2016 жылғы 24 мамырда № 5379 болып тіркелді. Күші жойылды - Ақмола облысы Еңбекшілдер ауданының Кеңащы ауылы әкімінің 2016 жылғы 10 қазандағы № 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Еңбекшілдер ауданының Кеңащы ауылы әкімінің 10.10.2016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Республикасының жергілікті мемлекеттік басқару және өзін-өзі басқару туралы" Заңының 37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7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22 сәуірдегі Еңбекшілдер ауданының мемлекеттік ветеринариялық-санитарлық бас инспекторы міндетін атқарушының № 01-36-254 ұсынысы негізінде, Кеңащы ауыл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Еңбекшілдер ауданының Кеңащы ауылы аумағында қара мал арасында бруцеллез жұқпалы ауру ошағының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 Әділет департаментінде тіркелген күнінен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Қеңащы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З.Рахимова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бақылау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қадағалау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Еңбекшілдер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инспекциясы"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Т.А.Бекмағанбетов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"20" 05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