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092f" w14:textId="70e0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әкімінің 2014 жылғы 3 наурыздағы №3 "Атбасар ауданында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2016 жылғы 28 қарашадағы № 9 шешімі. Ақмола облысының Әділет департаментінде 2016 жылғы 28 желтоқсанда № 5647 болып тіркелді. Күші жойылды - Ақмола облысы Атбасар ауданы әкімінің 2018 жылғы 14 желтоқсандағы № 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Атбасар ауданы әкімінің 14.12.2018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1995 жылғы 28 қыркүйектегі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туралы" Конституциялық Заңына,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Заңына сәйкес, Атбасар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ауданы әкімінің 2014 жылғы 3 наурыздағы №3 "Атбасар ауданында сайлау учаскелерін құру туралы" (нормативтік құқықтық актілерді мемлекеттік тіркеу Тізілімінде № 4053 болып тіркелді, 2014 жылғы 18 сәуірде "Атбасар", "Простор"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 жолы келесідей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№226 сайлау учаскесі. Шекарасы: Поповка ауылы";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 жолы келесідей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№237 сайлау учаскесі. Шекарасы: Новомариновка ауылы".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"28".11.2016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