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241d" w14:textId="f362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2016 жылғы 20 қаңтардағы № А-1/101 қаулысы. Ақмола облысының Әділет департаментінде 2016 жылғы 5 ақпанда № 5242 болып тіркелді. Күші жойылды - Ақмола облысы Көкшетау қаласы әкімдігінің 2016 жылғы 21 сәуірдегі № А-4/878 қаулысымен</w:t>
      </w:r>
    </w:p>
    <w:p>
      <w:pPr>
        <w:spacing w:after="0"/>
        <w:ind w:left="0"/>
        <w:jc w:val="left"/>
      </w:pPr>
      <w:r>
        <w:rPr>
          <w:rFonts w:ascii="Times New Roman"/>
          <w:b w:val="false"/>
          <w:i w:val="false"/>
          <w:color w:val="ff0000"/>
          <w:sz w:val="28"/>
        </w:rPr>
        <w:t xml:space="preserve">      Ескерту. Күші жойылды - Ақмола облысы Көкшетау қаласы әкімдігінің 21.04.2016 </w:t>
      </w:r>
      <w:r>
        <w:rPr>
          <w:rFonts w:ascii="Times New Roman"/>
          <w:b w:val="false"/>
          <w:i w:val="false"/>
          <w:color w:val="ff0000"/>
          <w:sz w:val="28"/>
        </w:rPr>
        <w:t>№ А-4/878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Көкшетау қаласы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берілген ұйымдардың </w:t>
      </w:r>
      <w:r>
        <w:rPr>
          <w:rFonts w:ascii="Times New Roman"/>
          <w:b w:val="false"/>
          <w:i w:val="false"/>
          <w:color w:val="000000"/>
          <w:sz w:val="28"/>
        </w:rPr>
        <w:t>тізбесі</w:t>
      </w:r>
      <w:r>
        <w:rPr>
          <w:rFonts w:ascii="Times New Roman"/>
          <w:b w:val="false"/>
          <w:i w:val="false"/>
          <w:color w:val="000000"/>
          <w:sz w:val="28"/>
        </w:rPr>
        <w:t>, 2016 жылға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Көкшетау қаласы әкімінің орынбасары Қ.Қ.Жылқыбаевқа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4"/>
        <w:gridCol w:w="4196"/>
      </w:tblGrid>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 қаласының</w:t>
            </w:r>
            <w:r>
              <w:rPr>
                <w:rFonts w:ascii="Times New Roman"/>
                <w:b w:val="false"/>
                <w:i w:val="false"/>
                <w:color w:val="000000"/>
                <w:sz w:val="20"/>
              </w:rPr>
              <w:t xml:space="preserve"> </w:t>
            </w:r>
            <w:r>
              <w:rPr>
                <w:rFonts w:ascii="Times New Roman"/>
                <w:b w:val="false"/>
                <w:i/>
                <w:color w:val="000000"/>
                <w:sz w:val="20"/>
              </w:rPr>
              <w:t>прокуроры</w:t>
            </w:r>
            <w:r>
              <w:rPr>
                <w:rFonts w:ascii="Times New Roman"/>
                <w:b w:val="false"/>
                <w:i w:val="false"/>
                <w:color w:val="000000"/>
                <w:sz w:val="20"/>
              </w:rPr>
              <w:t>
</w:t>
            </w:r>
          </w:p>
        </w:tc>
        <w:tc>
          <w:tcPr>
            <w:tcW w:w="41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А.Т.Ризанов</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20.01.2016 жыл</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Ішкі істер</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министрлігі Ақмола облысы Ішкі</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істер департаментінің Көкшетау</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қаласының ішкі істер</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басқармасы" мемлекеттік</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мекемесінің бастығы</w:t>
            </w:r>
            <w:r>
              <w:rPr>
                <w:rFonts w:ascii="Times New Roman"/>
                <w:b w:val="false"/>
                <w:i w:val="false"/>
                <w:color w:val="000000"/>
                <w:sz w:val="20"/>
              </w:rPr>
              <w:t>
</w:t>
            </w:r>
          </w:p>
        </w:tc>
        <w:tc>
          <w:tcPr>
            <w:tcW w:w="41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А.Е.Нұржанов</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20.01.2016 жыл</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Әділет</w:t>
            </w:r>
            <w:r>
              <w:rPr>
                <w:rFonts w:ascii="Times New Roman"/>
                <w:b w:val="false"/>
                <w:i w:val="false"/>
                <w:color w:val="000000"/>
                <w:sz w:val="20"/>
              </w:rPr>
              <w:t xml:space="preserve">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министрлігі Ақмола облысы</w:t>
            </w:r>
            <w:r>
              <w:rPr>
                <w:rFonts w:ascii="Times New Roman"/>
                <w:b w:val="false"/>
                <w:i w:val="false"/>
                <w:color w:val="000000"/>
                <w:sz w:val="20"/>
              </w:rPr>
              <w:t xml:space="preserve">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Әділет департаментінің</w:t>
            </w:r>
            <w:r>
              <w:rPr>
                <w:rFonts w:ascii="Times New Roman"/>
                <w:b w:val="false"/>
                <w:i w:val="false"/>
                <w:color w:val="000000"/>
                <w:sz w:val="20"/>
              </w:rPr>
              <w:t xml:space="preserve">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 қаласының әділет</w:t>
            </w:r>
            <w:r>
              <w:rPr>
                <w:rFonts w:ascii="Times New Roman"/>
                <w:b w:val="false"/>
                <w:i w:val="false"/>
                <w:color w:val="000000"/>
                <w:sz w:val="20"/>
              </w:rPr>
              <w:t xml:space="preserve">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басқармасы" мемлекеттік</w:t>
            </w:r>
            <w:r>
              <w:rPr>
                <w:rFonts w:ascii="Times New Roman"/>
                <w:b w:val="false"/>
                <w:i w:val="false"/>
                <w:color w:val="000000"/>
                <w:sz w:val="20"/>
              </w:rPr>
              <w:t xml:space="preserve">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мекемесінің басшысының</w:t>
            </w:r>
            <w:r>
              <w:rPr>
                <w:rFonts w:ascii="Times New Roman"/>
                <w:b w:val="false"/>
                <w:i w:val="false"/>
                <w:color w:val="000000"/>
                <w:sz w:val="20"/>
              </w:rPr>
              <w:t xml:space="preserve">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1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Г.Б.Саниева</w:t>
            </w:r>
            <w:r>
              <w:rPr>
                <w:rFonts w:ascii="Times New Roman"/>
                <w:b w:val="false"/>
                <w:i w:val="false"/>
                <w:color w:val="000000"/>
                <w:sz w:val="20"/>
              </w:rPr>
              <w:t>
</w:t>
            </w:r>
          </w:p>
        </w:tc>
      </w:tr>
      <w:tr>
        <w:trPr>
          <w:trHeight w:val="30" w:hRule="atLeast"/>
        </w:trPr>
        <w:tc>
          <w:tcPr>
            <w:tcW w:w="78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20.01.2016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2016 жылғы 20.01 № А-1/101</w:t>
            </w:r>
            <w:r>
              <w:br/>
            </w:r>
            <w:r>
              <w:rPr>
                <w:rFonts w:ascii="Times New Roman"/>
                <w:b w:val="false"/>
                <w:i w:val="false"/>
                <w:color w:val="000000"/>
                <w:sz w:val="20"/>
              </w:rPr>
              <w:t>қаулысына қосымша</w:t>
            </w:r>
          </w:p>
        </w:tc>
      </w:tr>
    </w:tbl>
    <w:bookmarkStart w:name="z7" w:id="0"/>
    <w:p>
      <w:pPr>
        <w:spacing w:after="0"/>
        <w:ind w:left="0"/>
        <w:jc w:val="left"/>
      </w:pPr>
      <w:r>
        <w:rPr>
          <w:rFonts w:ascii="Times New Roman"/>
          <w:b/>
          <w:i w:val="false"/>
          <w:color w:val="000000"/>
        </w:rPr>
        <w:t xml:space="preserve">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188"/>
        <w:gridCol w:w="1944"/>
        <w:gridCol w:w="1944"/>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тұрғын үй – 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тұрғын үй – коммуналдық шаруашылық, жолаушылар көлігі және автомобиль жолдары бөлімі жанындағы "Тазалық" шаруашылық жүргізу құқығындағы мемлекеттік коммуналдық кәсіпорны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қалалық мәдениет және тілдерді дамыту бөлімінің "Қалалық ақпараттық кітапхана жүйесі"коммуналдық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"Көкшетау қаласы әкімінің аппараты"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 "Красный Яр селолық округі әкімінің аппараты"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Станционный поселкесі әкімінің аппараты"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жер қатынастары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Ақмола облысы Ішкі істер департаментінің Көкшетау қаласының Ішкі істер басқармасы"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тұрғың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білім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 Красный яр селолық округі әкімі аппаратының жанындағы "Көкше" мәдениет үйі мемлекеттік коммуналдық қазыналық кәсіпорны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мәдениет және тілдерді дамыту бөлімінің жанындағы "Достар" мәдениет сарайы мемлекеттік коммуналдық қазыналық кәсіпорны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әкімдігінің жанындағы "Көкшетау Жылу" шаруашылық жүргізу құқығындағы мемлекеттік коммуналдық кәсіпорны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қалалық прокуратурасы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тұрғын үй инспекциясы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ветеринария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 әкімдігінің жанындағы шаруашылық жүргізуге құқылы "Көкшетау Су Арнасы" мемлекеттік коммуналдық кәсіпорын</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ішкі саясат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Ақмола облысы Әділет департаментінің Көкшетау қалалық әділет басқармасы" республикалық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сәулет және қала құрылысы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азаматтық актілерін тіркеу бөлімі" мемлекеттік мекемесі</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2016 жылғы 20.01 № А-1/101</w:t>
            </w:r>
            <w:r>
              <w:br/>
            </w:r>
            <w:r>
              <w:rPr>
                <w:rFonts w:ascii="Times New Roman"/>
                <w:b w:val="false"/>
                <w:i w:val="false"/>
                <w:color w:val="000000"/>
                <w:sz w:val="20"/>
              </w:rPr>
              <w:t>қаулысына қосымша</w:t>
            </w:r>
          </w:p>
        </w:tc>
      </w:tr>
    </w:tbl>
    <w:bookmarkStart w:name="z9" w:id="1"/>
    <w:p>
      <w:pPr>
        <w:spacing w:after="0"/>
        <w:ind w:left="0"/>
        <w:jc w:val="left"/>
      </w:pPr>
      <w:r>
        <w:rPr>
          <w:rFonts w:ascii="Times New Roman"/>
          <w:b/>
          <w:i w:val="false"/>
          <w:color w:val="000000"/>
        </w:rPr>
        <w:t xml:space="preserve"> Ұйымдардың тізбесі, 2016 жылға қоғамдық жұмыстардың түрлері, көлемі және нақты жағдайлары, қатысушылардың еңбегіне төленетін ақының мөлшері және олардың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376"/>
        <w:gridCol w:w="3027"/>
        <w:gridCol w:w="298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w:t>
            </w:r>
            <w:r>
              <w:br/>
            </w:r>
            <w:r>
              <w:rPr>
                <w:rFonts w:ascii="Times New Roman"/>
                <w:b w:val="false"/>
                <w:i w:val="false"/>
                <w:color w:val="000000"/>
                <w:sz w:val="20"/>
              </w:rPr>
              <w:t>
түрлері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тұрғын үй – 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Қаланы көгалдандыру, аумақты тазалау және жайластыру бойынша жұмыстарды жүргізуге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602000 шаршы метр</w:t>
            </w: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тұрғын үй – коммуналдық шаруашылық, жолаушылар көлігі және автомобиль жолдары бөлімі жанындағы "Тазалық" шаруашылық жүргізу құқығындағы мемлекеттік коммуналдық кәсіпорны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Қаланы көгалдандыру, аумақты тазалау және жайластыру бойынша жұмыстарды жүргізуге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683944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құжат</w:t>
            </w: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қалалық мәдениет және тілдерді дамыту бөлімінің "Қалалық ақпараттық кітапхана жүйесі" коммуналдық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Аумақты тазалау және жайластыру бойынша жұмыстарды жүргізуге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Кітап қорын қалпына келтіру,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"Көкшетау қаласы әкімінің аппараты"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құжат</w:t>
            </w: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 "Красный Яр селолық округі әкімінің аппараты"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 құжат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Үйлерді аралау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үй</w:t>
            </w: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Станционный поселкесі әкімінің аппараты"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 құжат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Үйлерді аралау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үй</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жер қатынастары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Ақмола облысы Ішкі істер департаментінің Көкшетау қаласының Ішкі істер басқармасы"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тұрғың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білім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құжат</w:t>
            </w: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 Красный яр селолық округі әкімі аппаратының жанындағы "Көкше" мәдениет үйі мемлекеттік коммуналдық қазыналық кәсіпорны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Аумақты тазалау және жайластыру бойынша жұмыстарды жүргізуге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 құжат</w:t>
            </w: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мәдениет және тілдерді дамыту бөлімінің жанындағы "Достар" мәдениет сарайы мемлекеттік коммуналдық қазыналық кәсіпорны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 құжат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Аумақты тазалау және жайластыру бойынша жұмыстарды жүргізуге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 шаршы метр</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әкімдігінің жанындағы "Көкшетау Жылу" шаруашылық жүргізу құқығындағы мемлекеттік коммуналдық кәсіпорны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қалалық прокуратурасы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тұрғын үй инспекциясы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ветеринария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 әкімдігінің жанындағы шаруашылық жүргізуге құқылы "Көкшетау Су Арнасы" мемлекеттік коммуналдық кәсіпорын</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ішкі саясат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Ақмола облысы Әділет департаментінің Көкшетау қалалық әділет басқармасы" республикалық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сәулет және қала құрылысы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азаматтық актілерін тіркеу бөлімі" мемлекеттік мекемесі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техникалық өңдеуге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6211"/>
        <w:gridCol w:w="1139"/>
      </w:tblGrid>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Қатусушыларға төленетін төлем мөлшері</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мөлшерінде</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