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6a04a" w14:textId="6f6a0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"Тұқым шаруашылығын дамытуды субсидиялау" мемлекеттік көрсетілетін қызмет регламентін бекіту туралы" Ақмола облысы әкімдігінің 2015 жылғы 21 тамыздағы № А-9/396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2016 жылғы 14 маусымдағы № А-7/284 қаулысы. Ақмола облысының Әділет департаментінде 2016 жылғы 18 шілдеде № 5455 болып тіркелді. Күші жойылды - Ақмола облысы әкімдігінің 2020 жылғы 26 наурыздағы № А-4/158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Ақмола облысы әкімдігінің 26.03.2020 </w:t>
      </w:r>
      <w:r>
        <w:rPr>
          <w:rFonts w:ascii="Times New Roman"/>
          <w:b w:val="false"/>
          <w:i w:val="false"/>
          <w:color w:val="000000"/>
          <w:sz w:val="28"/>
        </w:rPr>
        <w:t>№ А-4/158</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xml:space="preserve">
      </w:t>
      </w:r>
      <w:r>
        <w:rPr>
          <w:rFonts w:ascii="Times New Roman"/>
          <w:b w:val="false"/>
          <w:i w:val="false"/>
          <w:color w:val="000000"/>
          <w:sz w:val="28"/>
        </w:rPr>
        <w:t>"</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2001 жылғы 23 қаңтардағы, "</w:t>
      </w:r>
      <w:r>
        <w:rPr>
          <w:rFonts w:ascii="Times New Roman"/>
          <w:b w:val="false"/>
          <w:i w:val="false"/>
          <w:color w:val="000000"/>
          <w:sz w:val="28"/>
        </w:rPr>
        <w:t>Мемлекеттік көрсетілетін</w:t>
      </w:r>
      <w:r>
        <w:rPr>
          <w:rFonts w:ascii="Times New Roman"/>
          <w:b w:val="false"/>
          <w:i w:val="false"/>
          <w:color w:val="000000"/>
          <w:sz w:val="28"/>
        </w:rPr>
        <w:t xml:space="preserve"> қызметтер туралы" 2013 жылғы 15 сәуірдегі Қазақстан Республикасының заңдарына сәйкес,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"Тұқым шаруашылығын дамытуды субсидиялау" мемлекеттік көрсетілетін қызмет регламентін бекіту туралы" Ақмола облысы әкімдігінің 2015 жылғы 21 тамыздағы № А-9/396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4988 болып тіркелді, "Әділет" ақпараттық-құқытық жүйесінде 2015 жылдың 6 қазанында жарияланған) келесі өзгеріс енгізілсін:</w:t>
      </w:r>
      <w:r>
        <w:br/>
      </w:r>
      <w:r>
        <w:rPr>
          <w:rFonts w:ascii="Times New Roman"/>
          <w:b w:val="false"/>
          <w:i w:val="false"/>
          <w:color w:val="000000"/>
          <w:sz w:val="28"/>
        </w:rPr>
        <w:t xml:space="preserve">
      </w:t>
      </w:r>
      <w:r>
        <w:rPr>
          <w:rFonts w:ascii="Times New Roman"/>
          <w:b w:val="false"/>
          <w:i w:val="false"/>
          <w:color w:val="000000"/>
          <w:sz w:val="28"/>
        </w:rPr>
        <w:t xml:space="preserve">аталмыш қаулымен бекітілген "Тұқым шаруашылығын дамытуды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Осы қаулының орындалуын бақылау Ақмола облысы әкімінің бірінші орынбасары Қ.М.Отаровқа жүктелсін.</w:t>
      </w:r>
      <w:r>
        <w:br/>
      </w:r>
      <w:r>
        <w:rPr>
          <w:rFonts w:ascii="Times New Roman"/>
          <w:b w:val="false"/>
          <w:i w:val="false"/>
          <w:color w:val="000000"/>
          <w:sz w:val="28"/>
        </w:rPr>
        <w:t xml:space="preserve">
      </w:t>
      </w:r>
      <w:r>
        <w:rPr>
          <w:rFonts w:ascii="Times New Roman"/>
          <w:b w:val="false"/>
          <w:i w:val="false"/>
          <w:color w:val="000000"/>
          <w:sz w:val="28"/>
        </w:rPr>
        <w:t>3. Облыс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Облыс әкімінің</w:t>
            </w:r>
            <w:r>
              <w:br/>
            </w:r>
            <w:r>
              <w:rPr>
                <w:rFonts w:ascii="Times New Roman"/>
                <w:b/>
                <w:i w:val="false"/>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Қ.Отаров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2016 жылғы 14 маусымдағы</w:t>
            </w:r>
            <w:r>
              <w:br/>
            </w:r>
            <w:r>
              <w:rPr>
                <w:rFonts w:ascii="Times New Roman"/>
                <w:b w:val="false"/>
                <w:i w:val="false"/>
                <w:color w:val="000000"/>
                <w:sz w:val="20"/>
              </w:rPr>
              <w:t>№ А-7/284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21 тамыздағы №</w:t>
            </w:r>
            <w:r>
              <w:br/>
            </w:r>
            <w:r>
              <w:rPr>
                <w:rFonts w:ascii="Times New Roman"/>
                <w:b w:val="false"/>
                <w:i w:val="false"/>
                <w:color w:val="000000"/>
                <w:sz w:val="20"/>
              </w:rPr>
              <w:t>А-9/396 қаулысымен</w:t>
            </w:r>
            <w:r>
              <w:br/>
            </w:r>
            <w:r>
              <w:rPr>
                <w:rFonts w:ascii="Times New Roman"/>
                <w:b w:val="false"/>
                <w:i w:val="false"/>
                <w:color w:val="000000"/>
                <w:sz w:val="20"/>
              </w:rPr>
              <w:t>бекітілген</w:t>
            </w:r>
          </w:p>
        </w:tc>
      </w:tr>
    </w:tbl>
    <w:bookmarkStart w:name="z7" w:id="1"/>
    <w:p>
      <w:pPr>
        <w:spacing w:after="0"/>
        <w:ind w:left="0"/>
        <w:jc w:val="left"/>
      </w:pPr>
      <w:r>
        <w:rPr>
          <w:rFonts w:ascii="Times New Roman"/>
          <w:b/>
          <w:i w:val="false"/>
          <w:color w:val="000000"/>
        </w:rPr>
        <w:t xml:space="preserve"> "Тұқым шаруашылығын дамытуды субсидиялау" мемлекеттік көрсетілетін қызмет регламенті</w:t>
      </w:r>
    </w:p>
    <w:bookmarkEnd w:id="1"/>
    <w:bookmarkStart w:name="z8" w:id="2"/>
    <w:p>
      <w:pPr>
        <w:spacing w:after="0"/>
        <w:ind w:left="0"/>
        <w:jc w:val="left"/>
      </w:pPr>
      <w:r>
        <w:rPr>
          <w:rFonts w:ascii="Times New Roman"/>
          <w:b/>
          <w:i w:val="false"/>
          <w:color w:val="000000"/>
        </w:rPr>
        <w:t xml:space="preserve"> 1. Жалпы ережелер</w:t>
      </w:r>
    </w:p>
    <w:bookmarkEnd w:id="2"/>
    <w:bookmarkStart w:name="z9" w:id="3"/>
    <w:p>
      <w:pPr>
        <w:spacing w:after="0"/>
        <w:ind w:left="0"/>
        <w:jc w:val="both"/>
      </w:pPr>
      <w:r>
        <w:rPr>
          <w:rFonts w:ascii="Times New Roman"/>
          <w:b w:val="false"/>
          <w:i w:val="false"/>
          <w:color w:val="000000"/>
          <w:sz w:val="28"/>
        </w:rPr>
        <w:t>
      1. "Тұқым шаруашылығын дамытуды субсидиялау</w:t>
      </w:r>
      <w:r>
        <w:rPr>
          <w:rFonts w:ascii="Times New Roman"/>
          <w:b/>
          <w:i w:val="false"/>
          <w:color w:val="000000"/>
          <w:sz w:val="28"/>
        </w:rPr>
        <w:t xml:space="preserve">" мемлекеттік көрсетілетін қызмет регламенті (бұдан әрі – мемлекеттік көрсетілетін қызмет) "Ақмола облысының ауыл </w:t>
      </w:r>
      <w:r>
        <w:rPr>
          <w:rFonts w:ascii="Times New Roman"/>
          <w:b/>
          <w:i w:val="false"/>
          <w:color w:val="000000"/>
          <w:sz w:val="28"/>
        </w:rPr>
        <w:t>шаруашылығы басқармасы" мемлекеттік мекемесімен (бұдан әрі – көрсетілетін қызметті беруші) көрсетіледі.</w:t>
      </w:r>
      <w:r>
        <w:rPr>
          <w:rFonts w:ascii="Times New Roman"/>
          <w:b w:val="false"/>
          <w:i w:val="false"/>
          <w:color w:val="000000"/>
          <w:sz w:val="28"/>
        </w:rPr>
        <w:t xml:space="preserve"> </w:t>
      </w:r>
      <w:r>
        <w:br/>
      </w:r>
      <w:r>
        <w:rPr>
          <w:rFonts w:ascii="Times New Roman"/>
          <w:b w:val="false"/>
          <w:i w:val="false"/>
          <w:color w:val="000000"/>
          <w:sz w:val="28"/>
        </w:rPr>
        <w:t>
      Өтінімдерді қабылдау және мемлекеттік қызметті көрсету нәтижелерін беру: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аудандардың, Көкшетау және Степногорск қалаларының ауыл шаруашылығы бөлімдерінің (бұдан әрі - Бөлім) кеңсесі;</w:t>
      </w:r>
      <w:r>
        <w:br/>
      </w:r>
      <w:r>
        <w:rPr>
          <w:rFonts w:ascii="Times New Roman"/>
          <w:b w:val="false"/>
          <w:i w:val="false"/>
          <w:color w:val="000000"/>
          <w:sz w:val="28"/>
        </w:rPr>
        <w:t xml:space="preserve">
      </w:t>
      </w:r>
      <w:r>
        <w:rPr>
          <w:rFonts w:ascii="Times New Roman"/>
          <w:b w:val="false"/>
          <w:i w:val="false"/>
          <w:color w:val="000000"/>
          <w:sz w:val="28"/>
        </w:rPr>
        <w:t>2) "Азаматтарға арналған үкімет" мемлекеттік корпорация" коммерциялық емес акционерлік қоғамы (бұдан әрі – Мемлекеттік корпорация)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қызметті көрсету нәтижесі – көрсетілетін қызметті алушының банк шотына тиесілі субсидияларды одан әрі аудару үшін аумақтық қазынашылық бөлімшесіне төлем шоттарының тізілімін ұсыну.</w:t>
      </w:r>
      <w:r>
        <w:br/>
      </w:r>
      <w:r>
        <w:rPr>
          <w:rFonts w:ascii="Times New Roman"/>
          <w:b w:val="false"/>
          <w:i w:val="false"/>
          <w:color w:val="000000"/>
          <w:sz w:val="28"/>
        </w:rPr>
        <w:t xml:space="preserve">
      Мемлекеттік корпорация арқылы жүгінген кезде көрсетілетін қызметті алушыға Қазақстан Республикасы Ауыл шаруашылығы министрінің 2015 жылғы 6 мамырдағы № 4-2/419 бұйрығымен бекітілген "Тұқым шаруашылығын дамытуды субсидиялау" мемлекеттік көрсетілетін қызмет стандартының (Қазақстан Республикасының Әділет министрлігінде № 11455 болып тіркелді) (бұдан әрі - Стандарт) </w:t>
      </w:r>
      <w:r>
        <w:rPr>
          <w:rFonts w:ascii="Times New Roman"/>
          <w:b w:val="false"/>
          <w:i w:val="false"/>
          <w:color w:val="000000"/>
          <w:sz w:val="28"/>
        </w:rPr>
        <w:t>1-ші</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нысандар бойынша қағаз тасығышта көрсетілетін қызметті берушінің уәкілетті адамының қолы қойылған, субсидия тағайындау/тағайындамау туралы шешімі бар хабарлама жолданады.</w:t>
      </w:r>
      <w:r>
        <w:br/>
      </w:r>
      <w:r>
        <w:rPr>
          <w:rFonts w:ascii="Times New Roman"/>
          <w:b w:val="false"/>
          <w:i w:val="false"/>
          <w:color w:val="000000"/>
          <w:sz w:val="28"/>
        </w:rPr>
        <w:t>
      Мемлекеттік қызметті көрсету нәтижесін ұсыну нысаны: қағаз түрінде.</w:t>
      </w:r>
    </w:p>
    <w:bookmarkEnd w:id="3"/>
    <w:bookmarkStart w:name="z14" w:id="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әрекет ету тәртібін сипаттау</w:t>
      </w:r>
    </w:p>
    <w:bookmarkEnd w:id="4"/>
    <w:bookmarkStart w:name="z15" w:id="5"/>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алушымен ұсынылған құжаттар мемелекеттік қызмет көрсету жөніндегі рәсімдерді (іс-әрекеттерді) бастау үшін негіз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процесінің құрамына кіретін әрбір рәсімнің (іс-әрекеттің) мазмұны, оның орындалу ұзақтығы:</w:t>
      </w:r>
      <w:r>
        <w:br/>
      </w:r>
      <w:r>
        <w:rPr>
          <w:rFonts w:ascii="Times New Roman"/>
          <w:b w:val="false"/>
          <w:i w:val="false"/>
          <w:color w:val="000000"/>
          <w:sz w:val="28"/>
        </w:rPr>
        <w:t xml:space="preserve">
      </w:t>
      </w:r>
      <w:r>
        <w:rPr>
          <w:rFonts w:ascii="Times New Roman"/>
          <w:b w:val="false"/>
          <w:i w:val="false"/>
          <w:color w:val="000000"/>
          <w:sz w:val="28"/>
        </w:rPr>
        <w:t>1) бөлімнің кеңсе маманы көрсетілетін қызметті алушы қажетті құжаттарды тапсырған кезінен бастап қабылдауды, тіркеуді жүзеге асырады және ведомствоаралық комиссияның (бұдан әрі - ВАК) қарауына енгізеді – 15 минут;</w:t>
      </w:r>
      <w:r>
        <w:br/>
      </w:r>
      <w:r>
        <w:rPr>
          <w:rFonts w:ascii="Times New Roman"/>
          <w:b w:val="false"/>
          <w:i w:val="false"/>
          <w:color w:val="000000"/>
          <w:sz w:val="28"/>
        </w:rPr>
        <w:t xml:space="preserve">
      </w:t>
      </w:r>
      <w:r>
        <w:rPr>
          <w:rFonts w:ascii="Times New Roman"/>
          <w:b w:val="false"/>
          <w:i w:val="false"/>
          <w:color w:val="000000"/>
          <w:sz w:val="28"/>
        </w:rPr>
        <w:t>2) ВАК Бөліммен ұсынылған құжаттарды қарайды, аудан, Көкшетау, Степногорск қалалары (бұдан әрі – қала) бойынша тізбе мен тізілімді құрастырады және оны ауданның, қаланың әкіміне бекітуге жолдайды – 2 жұмыс күні;</w:t>
      </w:r>
      <w:r>
        <w:br/>
      </w:r>
      <w:r>
        <w:rPr>
          <w:rFonts w:ascii="Times New Roman"/>
          <w:b w:val="false"/>
          <w:i w:val="false"/>
          <w:color w:val="000000"/>
          <w:sz w:val="28"/>
        </w:rPr>
        <w:t xml:space="preserve">
      </w:t>
      </w:r>
      <w:r>
        <w:rPr>
          <w:rFonts w:ascii="Times New Roman"/>
          <w:b w:val="false"/>
          <w:i w:val="false"/>
          <w:color w:val="000000"/>
          <w:sz w:val="28"/>
        </w:rPr>
        <w:t>3) ауданның, қаланың әкімі аудан, қала бойынша тізбе мен тізілімді бекітеді – 2 жұмыс күні;</w:t>
      </w:r>
      <w:r>
        <w:br/>
      </w:r>
      <w:r>
        <w:rPr>
          <w:rFonts w:ascii="Times New Roman"/>
          <w:b w:val="false"/>
          <w:i w:val="false"/>
          <w:color w:val="000000"/>
          <w:sz w:val="28"/>
        </w:rPr>
        <w:t xml:space="preserve">
      </w:t>
      </w:r>
      <w:r>
        <w:rPr>
          <w:rFonts w:ascii="Times New Roman"/>
          <w:b w:val="false"/>
          <w:i w:val="false"/>
          <w:color w:val="000000"/>
          <w:sz w:val="28"/>
        </w:rPr>
        <w:t>4) ВАК аудан, қала бойынша тізбе мен тізілімді Басқармаға ұсынады – 3 жұмыс күні;</w:t>
      </w:r>
      <w:r>
        <w:br/>
      </w:r>
      <w:r>
        <w:rPr>
          <w:rFonts w:ascii="Times New Roman"/>
          <w:b w:val="false"/>
          <w:i w:val="false"/>
          <w:color w:val="000000"/>
          <w:sz w:val="28"/>
        </w:rPr>
        <w:t xml:space="preserve">
      </w:t>
      </w:r>
      <w:r>
        <w:rPr>
          <w:rFonts w:ascii="Times New Roman"/>
          <w:b w:val="false"/>
          <w:i w:val="false"/>
          <w:color w:val="000000"/>
          <w:sz w:val="28"/>
        </w:rPr>
        <w:t>5) Басқарманың жауапты орындаушысы бекітілген жиынтық актілердің негізінде облыс бойынша жиынтық актілерді құрастырады және бекітеді, субсидия төлеу үшін жиынтық тізімдемені қалыптастырады және бекітеді. Сонымен бірге, облыс бойынша жиынтық актілерді салыстыру нәтижесінде көрсетілетін қызметті алушы сатып алынған бірінші көбейтілген тұқымды және бірінші ұрпақты буданды субсидиялауға өздігінен тұқым өсіру шаруашылығы арқылы беру фактісі анықталған жағдайда көрсетілетін қызметті алушы өтінім берген тұқым өсіру шаруашылығына субсидия беруден бас тартады және ВАК-ға бұдан әрі көрсетілетін қызметті алушыны хабардар ету үшін бас тарту себебі көрсетілген жазбаша түрде бас тарту хатын жолдайды – 9 жұмыс күні;</w:t>
      </w:r>
      <w:r>
        <w:br/>
      </w:r>
      <w:r>
        <w:rPr>
          <w:rFonts w:ascii="Times New Roman"/>
          <w:b w:val="false"/>
          <w:i w:val="false"/>
          <w:color w:val="000000"/>
          <w:sz w:val="28"/>
        </w:rPr>
        <w:t xml:space="preserve">
      </w:t>
      </w:r>
      <w:r>
        <w:rPr>
          <w:rFonts w:ascii="Times New Roman"/>
          <w:b w:val="false"/>
          <w:i w:val="false"/>
          <w:color w:val="000000"/>
          <w:sz w:val="28"/>
        </w:rPr>
        <w:t>6) ВАК көрсетілетін қызметті алушыны субсидия төлеуге арналған жиынтық тізімдемеге енгізуден бас тарту хатын алған жағдайда, көрсетілетін қызметті алушы:</w:t>
      </w:r>
      <w:r>
        <w:br/>
      </w:r>
      <w:r>
        <w:rPr>
          <w:rFonts w:ascii="Times New Roman"/>
          <w:b w:val="false"/>
          <w:i w:val="false"/>
          <w:color w:val="000000"/>
          <w:sz w:val="28"/>
        </w:rPr>
        <w:t>
      Көрсетілетін қызметті берушіге жүгінсе, субсидия тағайындамау туралы шешімі бар хабарлама береді;</w:t>
      </w:r>
      <w:r>
        <w:br/>
      </w:r>
      <w:r>
        <w:rPr>
          <w:rFonts w:ascii="Times New Roman"/>
          <w:b w:val="false"/>
          <w:i w:val="false"/>
          <w:color w:val="000000"/>
          <w:sz w:val="28"/>
        </w:rPr>
        <w:t>
      Мемлекеттік корпорацияға жүгінсе, Мемлекеттік корпорацияға субсидия тағайындамау туралы шешімі бар хабарламаны жолдайды – 1 жұмыс күні;</w:t>
      </w:r>
      <w:r>
        <w:br/>
      </w:r>
      <w:r>
        <w:rPr>
          <w:rFonts w:ascii="Times New Roman"/>
          <w:b w:val="false"/>
          <w:i w:val="false"/>
          <w:color w:val="000000"/>
          <w:sz w:val="28"/>
        </w:rPr>
        <w:t xml:space="preserve">
      </w:t>
      </w:r>
      <w:r>
        <w:rPr>
          <w:rFonts w:ascii="Times New Roman"/>
          <w:b w:val="false"/>
          <w:i w:val="false"/>
          <w:color w:val="000000"/>
          <w:sz w:val="28"/>
        </w:rPr>
        <w:t>7) Басқарманың жауапты орындаушысы:</w:t>
      </w:r>
      <w:r>
        <w:br/>
      </w:r>
      <w:r>
        <w:rPr>
          <w:rFonts w:ascii="Times New Roman"/>
          <w:b w:val="false"/>
          <w:i w:val="false"/>
          <w:color w:val="000000"/>
          <w:sz w:val="28"/>
        </w:rPr>
        <w:t>
      көрсетілетін қызметті алушылардың шотына тиесілі субсидияларды аудару үшін аумақтық қазынашылық бөлімшесіне төлем шоттарының тізілімін ұсынады – 7 жұмыс күні;</w:t>
      </w:r>
      <w:r>
        <w:br/>
      </w:r>
      <w:r>
        <w:rPr>
          <w:rFonts w:ascii="Times New Roman"/>
          <w:b w:val="false"/>
          <w:i w:val="false"/>
          <w:color w:val="000000"/>
          <w:sz w:val="28"/>
        </w:rPr>
        <w:t>
      субсидия төлеуге арналған тізімдемелердің көшірмелерін ВАК-ға жолдайды – 1 жұмыс күні;</w:t>
      </w:r>
      <w:r>
        <w:br/>
      </w:r>
      <w:r>
        <w:rPr>
          <w:rFonts w:ascii="Times New Roman"/>
          <w:b w:val="false"/>
          <w:i w:val="false"/>
          <w:color w:val="000000"/>
          <w:sz w:val="28"/>
        </w:rPr>
        <w:t xml:space="preserve">
      </w:t>
      </w:r>
      <w:r>
        <w:rPr>
          <w:rFonts w:ascii="Times New Roman"/>
          <w:b w:val="false"/>
          <w:i w:val="false"/>
          <w:color w:val="000000"/>
          <w:sz w:val="28"/>
        </w:rPr>
        <w:t>8) ВАК субсидия тағайындау туралы шешімі бар хабарламаны дайындайды – 1 жұмыс күні;</w:t>
      </w:r>
      <w:r>
        <w:br/>
      </w:r>
      <w:r>
        <w:rPr>
          <w:rFonts w:ascii="Times New Roman"/>
          <w:b w:val="false"/>
          <w:i w:val="false"/>
          <w:color w:val="000000"/>
          <w:sz w:val="28"/>
        </w:rPr>
        <w:t xml:space="preserve">
      </w:t>
      </w:r>
      <w:r>
        <w:rPr>
          <w:rFonts w:ascii="Times New Roman"/>
          <w:b w:val="false"/>
          <w:i w:val="false"/>
          <w:color w:val="000000"/>
          <w:sz w:val="28"/>
        </w:rPr>
        <w:t>9) Бөлімнің кеңсе маманы, егер көрсетілетін қызметті алушы:</w:t>
      </w:r>
      <w:r>
        <w:br/>
      </w:r>
      <w:r>
        <w:rPr>
          <w:rFonts w:ascii="Times New Roman"/>
          <w:b w:val="false"/>
          <w:i w:val="false"/>
          <w:color w:val="000000"/>
          <w:sz w:val="28"/>
        </w:rPr>
        <w:t>
      көрсетілетін қызметті берушіге жүгінсе, субсидия тағайындау туралы шешімі бар хабарламаны береді – 15 минут;</w:t>
      </w:r>
      <w:r>
        <w:br/>
      </w:r>
      <w:r>
        <w:rPr>
          <w:rFonts w:ascii="Times New Roman"/>
          <w:b w:val="false"/>
          <w:i w:val="false"/>
          <w:color w:val="000000"/>
          <w:sz w:val="28"/>
        </w:rPr>
        <w:t>
      Мемлекеттік корпорацияға жүгінсе, Мемлекеттік корпорацияға субсидия тағайындау туралы шешімі бар хабарламаны жолдайды – 30 минут.</w:t>
      </w:r>
      <w:r>
        <w:br/>
      </w:r>
      <w:r>
        <w:rPr>
          <w:rFonts w:ascii="Times New Roman"/>
          <w:b w:val="false"/>
          <w:i w:val="false"/>
          <w:color w:val="000000"/>
          <w:sz w:val="28"/>
        </w:rPr>
        <w:t xml:space="preserve">
      </w:t>
      </w:r>
      <w:r>
        <w:rPr>
          <w:rFonts w:ascii="Times New Roman"/>
          <w:b w:val="false"/>
          <w:i w:val="false"/>
          <w:color w:val="000000"/>
          <w:sz w:val="28"/>
        </w:rPr>
        <w:t>6. Төмендегі рәсімдерді (іс-әрекеттерді) орындауды бастау үшін негіз болатын мемлекеттік қызмет көрсету бойынша рәсімнің (іс-әрекеттің) нәтижесі:</w:t>
      </w:r>
      <w:r>
        <w:br/>
      </w:r>
      <w:r>
        <w:rPr>
          <w:rFonts w:ascii="Times New Roman"/>
          <w:b w:val="false"/>
          <w:i w:val="false"/>
          <w:color w:val="000000"/>
          <w:sz w:val="28"/>
        </w:rPr>
        <w:t xml:space="preserve">
      </w:t>
      </w:r>
      <w:r>
        <w:rPr>
          <w:rFonts w:ascii="Times New Roman"/>
          <w:b w:val="false"/>
          <w:i w:val="false"/>
          <w:color w:val="000000"/>
          <w:sz w:val="28"/>
        </w:rPr>
        <w:t>1) құжаттарды қабылдау және тіркеу, ВАК қарауына енгізу;</w:t>
      </w:r>
      <w:r>
        <w:br/>
      </w:r>
      <w:r>
        <w:rPr>
          <w:rFonts w:ascii="Times New Roman"/>
          <w:b w:val="false"/>
          <w:i w:val="false"/>
          <w:color w:val="000000"/>
          <w:sz w:val="28"/>
        </w:rPr>
        <w:t xml:space="preserve">
      </w:t>
      </w:r>
      <w:r>
        <w:rPr>
          <w:rFonts w:ascii="Times New Roman"/>
          <w:b w:val="false"/>
          <w:i w:val="false"/>
          <w:color w:val="000000"/>
          <w:sz w:val="28"/>
        </w:rPr>
        <w:t>2) бөліммен ұсынылған құжаттарды қарау, аудан, қала бойынша тізбе мен тізілімді құрастыру және оларды аудан, қала әкіміне бекітуге жолдау;</w:t>
      </w:r>
      <w:r>
        <w:br/>
      </w:r>
      <w:r>
        <w:rPr>
          <w:rFonts w:ascii="Times New Roman"/>
          <w:b w:val="false"/>
          <w:i w:val="false"/>
          <w:color w:val="000000"/>
          <w:sz w:val="28"/>
        </w:rPr>
        <w:t xml:space="preserve">
      </w:t>
      </w:r>
      <w:r>
        <w:rPr>
          <w:rFonts w:ascii="Times New Roman"/>
          <w:b w:val="false"/>
          <w:i w:val="false"/>
          <w:color w:val="000000"/>
          <w:sz w:val="28"/>
        </w:rPr>
        <w:t>3) аудан, қала бойынша тізбе мен тізілімді бекіту;</w:t>
      </w:r>
      <w:r>
        <w:br/>
      </w:r>
      <w:r>
        <w:rPr>
          <w:rFonts w:ascii="Times New Roman"/>
          <w:b w:val="false"/>
          <w:i w:val="false"/>
          <w:color w:val="000000"/>
          <w:sz w:val="28"/>
        </w:rPr>
        <w:t xml:space="preserve">
      </w:t>
      </w:r>
      <w:r>
        <w:rPr>
          <w:rFonts w:ascii="Times New Roman"/>
          <w:b w:val="false"/>
          <w:i w:val="false"/>
          <w:color w:val="000000"/>
          <w:sz w:val="28"/>
        </w:rPr>
        <w:t>4) аудан, қала бойынша тізбе мен тізілімді Басқармаға ұсыну;</w:t>
      </w:r>
      <w:r>
        <w:br/>
      </w:r>
      <w:r>
        <w:rPr>
          <w:rFonts w:ascii="Times New Roman"/>
          <w:b w:val="false"/>
          <w:i w:val="false"/>
          <w:color w:val="000000"/>
          <w:sz w:val="28"/>
        </w:rPr>
        <w:t xml:space="preserve">
      </w:t>
      </w:r>
      <w:r>
        <w:rPr>
          <w:rFonts w:ascii="Times New Roman"/>
          <w:b w:val="false"/>
          <w:i w:val="false"/>
          <w:color w:val="000000"/>
          <w:sz w:val="28"/>
        </w:rPr>
        <w:t>5) облыс бойынша жиынтық актілерді құрастыру және бекіту, субсидия төлеу үшін жиынтық тізімдемені қалыптастыружәне бекіту. Сонымен бірге, облыс бойынша жиынтық актілерді салыстыру нәтижесінде көрсетілетін қызметті алушы сатып алынған бірінші көбейтілген тұқымды және бірінші ұрпақты буданды субсидиялауға өздігінен тұқым өсіру шаруашылығы арқылы беру фактісі анықталған жағдайда көрсетілетін қызметті алушы өтінім берген тұқым өсіру шаруашылығына субсидия беруден бас тартады және ВАК-ға бұдан әрі көрсетілетін қызметті алушыны хабардар ету үшін бас тарту себебі көрсетілген жазбаша түрде бас тарту хатын жолдайды;</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алушыны субсидия төлеуге арналған жиынтық тізімдемеге енгізуден бас тарту хаты алынған жағдайда, көрсетілетін қызметті алушы:</w:t>
      </w:r>
      <w:r>
        <w:br/>
      </w:r>
      <w:r>
        <w:rPr>
          <w:rFonts w:ascii="Times New Roman"/>
          <w:b w:val="false"/>
          <w:i w:val="false"/>
          <w:color w:val="000000"/>
          <w:sz w:val="28"/>
        </w:rPr>
        <w:t>
      Көрсетілетін қызметті берушіге жүгінсе, субсидия тағайындамау туралы шешімі бар хабарлама беру;</w:t>
      </w:r>
      <w:r>
        <w:br/>
      </w:r>
      <w:r>
        <w:rPr>
          <w:rFonts w:ascii="Times New Roman"/>
          <w:b w:val="false"/>
          <w:i w:val="false"/>
          <w:color w:val="000000"/>
          <w:sz w:val="28"/>
        </w:rPr>
        <w:t>
      Мемлекеттік корпорацияға жүгінсе, Мемлекеттік корпорацияға субсидия тағайындамау туралы шешімі бар хабарламаны жолдау;</w:t>
      </w:r>
      <w:r>
        <w:br/>
      </w:r>
      <w:r>
        <w:rPr>
          <w:rFonts w:ascii="Times New Roman"/>
          <w:b w:val="false"/>
          <w:i w:val="false"/>
          <w:color w:val="000000"/>
          <w:sz w:val="28"/>
        </w:rPr>
        <w:t xml:space="preserve">
      </w:t>
      </w:r>
      <w:r>
        <w:rPr>
          <w:rFonts w:ascii="Times New Roman"/>
          <w:b w:val="false"/>
          <w:i w:val="false"/>
          <w:color w:val="000000"/>
          <w:sz w:val="28"/>
        </w:rPr>
        <w:t>7) аумақтық қазынашылық бөлімшесіне төлем шоттарының тізілімін ұсыну;</w:t>
      </w:r>
      <w:r>
        <w:br/>
      </w:r>
      <w:r>
        <w:rPr>
          <w:rFonts w:ascii="Times New Roman"/>
          <w:b w:val="false"/>
          <w:i w:val="false"/>
          <w:color w:val="000000"/>
          <w:sz w:val="28"/>
        </w:rPr>
        <w:t xml:space="preserve">
      </w:t>
      </w:r>
      <w:r>
        <w:rPr>
          <w:rFonts w:ascii="Times New Roman"/>
          <w:b w:val="false"/>
          <w:i w:val="false"/>
          <w:color w:val="000000"/>
          <w:sz w:val="28"/>
        </w:rPr>
        <w:t>8) субсидия төлеуге арналған тізімдемелердің көшірмелерін ВАК-ға жолдау;</w:t>
      </w:r>
      <w:r>
        <w:br/>
      </w:r>
      <w:r>
        <w:rPr>
          <w:rFonts w:ascii="Times New Roman"/>
          <w:b w:val="false"/>
          <w:i w:val="false"/>
          <w:color w:val="000000"/>
          <w:sz w:val="28"/>
        </w:rPr>
        <w:t xml:space="preserve">
      </w:t>
      </w:r>
      <w:r>
        <w:rPr>
          <w:rFonts w:ascii="Times New Roman"/>
          <w:b w:val="false"/>
          <w:i w:val="false"/>
          <w:color w:val="000000"/>
          <w:sz w:val="28"/>
        </w:rPr>
        <w:t>9) субсидия тағайындау туралы шешімі бар хабарламаны дайындау;</w:t>
      </w:r>
      <w:r>
        <w:br/>
      </w:r>
      <w:r>
        <w:rPr>
          <w:rFonts w:ascii="Times New Roman"/>
          <w:b w:val="false"/>
          <w:i w:val="false"/>
          <w:color w:val="000000"/>
          <w:sz w:val="28"/>
        </w:rPr>
        <w:t xml:space="preserve">
      </w:t>
      </w:r>
      <w:r>
        <w:rPr>
          <w:rFonts w:ascii="Times New Roman"/>
          <w:b w:val="false"/>
          <w:i w:val="false"/>
          <w:color w:val="000000"/>
          <w:sz w:val="28"/>
        </w:rPr>
        <w:t>10) көрсетілетін қызметті алушы:</w:t>
      </w:r>
      <w:r>
        <w:br/>
      </w:r>
      <w:r>
        <w:rPr>
          <w:rFonts w:ascii="Times New Roman"/>
          <w:b w:val="false"/>
          <w:i w:val="false"/>
          <w:color w:val="000000"/>
          <w:sz w:val="28"/>
        </w:rPr>
        <w:t>
      көрсетілетін қызметті берушіге жүгінсе, субсидия тағайындау туралы шешімі бар хабарламаны беру;</w:t>
      </w:r>
      <w:r>
        <w:br/>
      </w:r>
      <w:r>
        <w:rPr>
          <w:rFonts w:ascii="Times New Roman"/>
          <w:b w:val="false"/>
          <w:i w:val="false"/>
          <w:color w:val="000000"/>
          <w:sz w:val="28"/>
        </w:rPr>
        <w:t>
      Мемлекеттік корпорацияға жүгінсе, Мемлекеттік корпорацияға субсидия тағайындау туралы шешімі бар хабарламаны жолдау.</w:t>
      </w:r>
    </w:p>
    <w:bookmarkEnd w:id="5"/>
    <w:bookmarkStart w:name="z37" w:id="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(қызметкерлердің) өзара әрекет ету тәртібін сипаттау</w:t>
      </w:r>
    </w:p>
    <w:bookmarkEnd w:id="6"/>
    <w:bookmarkStart w:name="z38" w:id="7"/>
    <w:p>
      <w:pPr>
        <w:spacing w:after="0"/>
        <w:ind w:left="0"/>
        <w:jc w:val="both"/>
      </w:pPr>
      <w:r>
        <w:rPr>
          <w:rFonts w:ascii="Times New Roman"/>
          <w:b w:val="false"/>
          <w:i w:val="false"/>
          <w:color w:val="000000"/>
          <w:sz w:val="28"/>
        </w:rPr>
        <w:t>
      7. Мемлекеттік қызмет көрсету процесіне қатысатын құрылымдық бөлімшелердің (қызметкерлердің) тізбесі:</w:t>
      </w:r>
      <w:r>
        <w:br/>
      </w:r>
      <w:r>
        <w:rPr>
          <w:rFonts w:ascii="Times New Roman"/>
          <w:b w:val="false"/>
          <w:i w:val="false"/>
          <w:color w:val="000000"/>
          <w:sz w:val="28"/>
        </w:rPr>
        <w:t xml:space="preserve">
      </w:t>
      </w:r>
      <w:r>
        <w:rPr>
          <w:rFonts w:ascii="Times New Roman"/>
          <w:b w:val="false"/>
          <w:i w:val="false"/>
          <w:color w:val="000000"/>
          <w:sz w:val="28"/>
        </w:rPr>
        <w:t>1) Бөлімнің кеңсе маманы;</w:t>
      </w:r>
      <w:r>
        <w:br/>
      </w:r>
      <w:r>
        <w:rPr>
          <w:rFonts w:ascii="Times New Roman"/>
          <w:b w:val="false"/>
          <w:i w:val="false"/>
          <w:color w:val="000000"/>
          <w:sz w:val="28"/>
        </w:rPr>
        <w:t xml:space="preserve">
      </w:t>
      </w:r>
      <w:r>
        <w:rPr>
          <w:rFonts w:ascii="Times New Roman"/>
          <w:b w:val="false"/>
          <w:i w:val="false"/>
          <w:color w:val="000000"/>
          <w:sz w:val="28"/>
        </w:rPr>
        <w:t>2) ВАК;</w:t>
      </w:r>
      <w:r>
        <w:br/>
      </w:r>
      <w:r>
        <w:rPr>
          <w:rFonts w:ascii="Times New Roman"/>
          <w:b w:val="false"/>
          <w:i w:val="false"/>
          <w:color w:val="000000"/>
          <w:sz w:val="28"/>
        </w:rPr>
        <w:t xml:space="preserve">
      </w:t>
      </w:r>
      <w:r>
        <w:rPr>
          <w:rFonts w:ascii="Times New Roman"/>
          <w:b w:val="false"/>
          <w:i w:val="false"/>
          <w:color w:val="000000"/>
          <w:sz w:val="28"/>
        </w:rPr>
        <w:t>3) аудан, қала әкімі;</w:t>
      </w:r>
      <w:r>
        <w:br/>
      </w:r>
      <w:r>
        <w:rPr>
          <w:rFonts w:ascii="Times New Roman"/>
          <w:b w:val="false"/>
          <w:i w:val="false"/>
          <w:color w:val="000000"/>
          <w:sz w:val="28"/>
        </w:rPr>
        <w:t xml:space="preserve">
      </w:t>
      </w:r>
      <w:r>
        <w:rPr>
          <w:rFonts w:ascii="Times New Roman"/>
          <w:b w:val="false"/>
          <w:i w:val="false"/>
          <w:color w:val="000000"/>
          <w:sz w:val="28"/>
        </w:rPr>
        <w:t>4) Басқарманың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8. Әрбір рәсімнің (іс-әрекеттің) ұзақтығын көрсете отырып, құрылымдық бөлімшелер арасындағы өзара іс-қимылдың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бөлімнің кеңсе маманы көрсетілетін қызметті алушы қажетті құжаттарды тапсырған кезінен бастап қабылдауды, тіркеуді жүзеге асырады және ВАК қарауына енгізеді – 15 минут;</w:t>
      </w:r>
      <w:r>
        <w:br/>
      </w:r>
      <w:r>
        <w:rPr>
          <w:rFonts w:ascii="Times New Roman"/>
          <w:b w:val="false"/>
          <w:i w:val="false"/>
          <w:color w:val="000000"/>
          <w:sz w:val="28"/>
        </w:rPr>
        <w:t xml:space="preserve">
      </w:t>
      </w:r>
      <w:r>
        <w:rPr>
          <w:rFonts w:ascii="Times New Roman"/>
          <w:b w:val="false"/>
          <w:i w:val="false"/>
          <w:color w:val="000000"/>
          <w:sz w:val="28"/>
        </w:rPr>
        <w:t xml:space="preserve">2) ВАК Бөліммен ұсынылған құжаттарды қарайды, аудан, қала бойынша тізбе мен тізілімді құрастырады және оны ауданның, қаланың әкіміне бекітуге жолдайды – 2 жұмыс күні; </w:t>
      </w:r>
      <w:r>
        <w:br/>
      </w:r>
      <w:r>
        <w:rPr>
          <w:rFonts w:ascii="Times New Roman"/>
          <w:b w:val="false"/>
          <w:i w:val="false"/>
          <w:color w:val="000000"/>
          <w:sz w:val="28"/>
        </w:rPr>
        <w:t xml:space="preserve">
      </w:t>
      </w:r>
      <w:r>
        <w:rPr>
          <w:rFonts w:ascii="Times New Roman"/>
          <w:b w:val="false"/>
          <w:i w:val="false"/>
          <w:color w:val="000000"/>
          <w:sz w:val="28"/>
        </w:rPr>
        <w:t>3) ауданның, қаланың әкімі аудан, қала бойынша тізбе мен тізілімді бекітеді – 2 жұмыс күні;</w:t>
      </w:r>
      <w:r>
        <w:br/>
      </w:r>
      <w:r>
        <w:rPr>
          <w:rFonts w:ascii="Times New Roman"/>
          <w:b w:val="false"/>
          <w:i w:val="false"/>
          <w:color w:val="000000"/>
          <w:sz w:val="28"/>
        </w:rPr>
        <w:t xml:space="preserve">
      </w:t>
      </w:r>
      <w:r>
        <w:rPr>
          <w:rFonts w:ascii="Times New Roman"/>
          <w:b w:val="false"/>
          <w:i w:val="false"/>
          <w:color w:val="000000"/>
          <w:sz w:val="28"/>
        </w:rPr>
        <w:t>4) ВАК аудан, қала бойынша тізбе мен тізілімді Басқармаға ұсынады – 3 жұмыс күні;</w:t>
      </w:r>
      <w:r>
        <w:br/>
      </w:r>
      <w:r>
        <w:rPr>
          <w:rFonts w:ascii="Times New Roman"/>
          <w:b w:val="false"/>
          <w:i w:val="false"/>
          <w:color w:val="000000"/>
          <w:sz w:val="28"/>
        </w:rPr>
        <w:t xml:space="preserve">
      </w:t>
      </w:r>
      <w:r>
        <w:rPr>
          <w:rFonts w:ascii="Times New Roman"/>
          <w:b w:val="false"/>
          <w:i w:val="false"/>
          <w:color w:val="000000"/>
          <w:sz w:val="28"/>
        </w:rPr>
        <w:t>5) Басқарманың жауапты орындаушысы бекітілген жиынтық актілердің негізінде облыс бойынша жиынтық актілерді құрастырады және бекітеді, субсидия төлеу үшін жиынтық тізімдемені қалыптастырады және бекітеді. Сонымен бірге, облыс бойынша жиынтық актілерді салыстыру нәтижесінде көрсетілетін қызметті алушы сатып алынған бірінші көбейтілген тұқымды және бірінші ұрпақты буданды субсидиялауға өздігінен тұқым өсіру шаруашылығы арқылы беру фактісі анықталған жағдайда көрсетілетін қызметті алушы өтінім берген тұқым өсіру шаруашылығына субсидия беруден бас тартады және ВАК-ға бұдан әрі көрсетілетін қызметті алушыны хабардар ету үшін бас тарту себебі көрсетілген жазбаша түрде бас тарту хатын жолдайды – 9 жұмыс күні;</w:t>
      </w:r>
      <w:r>
        <w:br/>
      </w:r>
      <w:r>
        <w:rPr>
          <w:rFonts w:ascii="Times New Roman"/>
          <w:b w:val="false"/>
          <w:i w:val="false"/>
          <w:color w:val="000000"/>
          <w:sz w:val="28"/>
        </w:rPr>
        <w:t xml:space="preserve">
      </w:t>
      </w:r>
      <w:r>
        <w:rPr>
          <w:rFonts w:ascii="Times New Roman"/>
          <w:b w:val="false"/>
          <w:i w:val="false"/>
          <w:color w:val="000000"/>
          <w:sz w:val="28"/>
        </w:rPr>
        <w:t>6) ВАК көрсетілетін қызметті алушыны субсидия төлеуге арналған жиынтық тізімдемеге енгізуден бас тарту хатын алған жағдайда, көрсетілетін қызметті алушы:</w:t>
      </w:r>
      <w:r>
        <w:br/>
      </w:r>
      <w:r>
        <w:rPr>
          <w:rFonts w:ascii="Times New Roman"/>
          <w:b w:val="false"/>
          <w:i w:val="false"/>
          <w:color w:val="000000"/>
          <w:sz w:val="28"/>
        </w:rPr>
        <w:t>
      Көрсетілетін қызметті берушіге жүгінсе, субсидия тағайындамау туралы шешімі бар хабарлама береді;</w:t>
      </w:r>
      <w:r>
        <w:br/>
      </w:r>
      <w:r>
        <w:rPr>
          <w:rFonts w:ascii="Times New Roman"/>
          <w:b w:val="false"/>
          <w:i w:val="false"/>
          <w:color w:val="000000"/>
          <w:sz w:val="28"/>
        </w:rPr>
        <w:t>
      Мемлекеттік корпорацияға жүгінсе, Мемлекеттік корпорацияға субсидия тағайындамау туралы шешімі бар хабарламаны жолдайды – 1 жұмыс күні;</w:t>
      </w:r>
      <w:r>
        <w:br/>
      </w:r>
      <w:r>
        <w:rPr>
          <w:rFonts w:ascii="Times New Roman"/>
          <w:b w:val="false"/>
          <w:i w:val="false"/>
          <w:color w:val="000000"/>
          <w:sz w:val="28"/>
        </w:rPr>
        <w:t xml:space="preserve">
      </w:t>
      </w:r>
      <w:r>
        <w:rPr>
          <w:rFonts w:ascii="Times New Roman"/>
          <w:b w:val="false"/>
          <w:i w:val="false"/>
          <w:color w:val="000000"/>
          <w:sz w:val="28"/>
        </w:rPr>
        <w:t>7) Басқарманың жауапты орындаушысы:</w:t>
      </w:r>
      <w:r>
        <w:br/>
      </w:r>
      <w:r>
        <w:rPr>
          <w:rFonts w:ascii="Times New Roman"/>
          <w:b w:val="false"/>
          <w:i w:val="false"/>
          <w:color w:val="000000"/>
          <w:sz w:val="28"/>
        </w:rPr>
        <w:t>
      көрсетілетін қызметті алушылардың шотына тиесілі субсидияларды аудару үшін аумақтық қазынашылық бөлімшесіне төлем шоттарының тізілімін ұсынады – 7 жұмыс күні;</w:t>
      </w:r>
      <w:r>
        <w:br/>
      </w:r>
      <w:r>
        <w:rPr>
          <w:rFonts w:ascii="Times New Roman"/>
          <w:b w:val="false"/>
          <w:i w:val="false"/>
          <w:color w:val="000000"/>
          <w:sz w:val="28"/>
        </w:rPr>
        <w:t>
      субсидия төлеуге арналған тізімдемелердің көшірмелерін ВАК-ға жолдайды – 1 жұмыс күні;</w:t>
      </w:r>
      <w:r>
        <w:br/>
      </w:r>
      <w:r>
        <w:rPr>
          <w:rFonts w:ascii="Times New Roman"/>
          <w:b w:val="false"/>
          <w:i w:val="false"/>
          <w:color w:val="000000"/>
          <w:sz w:val="28"/>
        </w:rPr>
        <w:t xml:space="preserve">
      </w:t>
      </w:r>
      <w:r>
        <w:rPr>
          <w:rFonts w:ascii="Times New Roman"/>
          <w:b w:val="false"/>
          <w:i w:val="false"/>
          <w:color w:val="000000"/>
          <w:sz w:val="28"/>
        </w:rPr>
        <w:t>8) ВАК субсидия тағайындау туралы шешімі бар хабарламаны дайындайды – 1 жұмыс күні;</w:t>
      </w:r>
      <w:r>
        <w:br/>
      </w:r>
      <w:r>
        <w:rPr>
          <w:rFonts w:ascii="Times New Roman"/>
          <w:b w:val="false"/>
          <w:i w:val="false"/>
          <w:color w:val="000000"/>
          <w:sz w:val="28"/>
        </w:rPr>
        <w:t xml:space="preserve">
      </w:t>
      </w:r>
      <w:r>
        <w:rPr>
          <w:rFonts w:ascii="Times New Roman"/>
          <w:b w:val="false"/>
          <w:i w:val="false"/>
          <w:color w:val="000000"/>
          <w:sz w:val="28"/>
        </w:rPr>
        <w:t>9) Бөлімнің кеңсе маманы, егер көрсетілетін қызметті алушы:</w:t>
      </w:r>
      <w:r>
        <w:br/>
      </w:r>
      <w:r>
        <w:rPr>
          <w:rFonts w:ascii="Times New Roman"/>
          <w:b w:val="false"/>
          <w:i w:val="false"/>
          <w:color w:val="000000"/>
          <w:sz w:val="28"/>
        </w:rPr>
        <w:t>
      көрсетілетін қызметті берушіге жүгінсе, субсидия тағайындау туралы шешімі бар хабарламаны береді – 15 минут;</w:t>
      </w:r>
      <w:r>
        <w:br/>
      </w:r>
      <w:r>
        <w:rPr>
          <w:rFonts w:ascii="Times New Roman"/>
          <w:b w:val="false"/>
          <w:i w:val="false"/>
          <w:color w:val="000000"/>
          <w:sz w:val="28"/>
        </w:rPr>
        <w:t>
      Мемлекеттік корпорацияға жүгінсе, Мемлекеттік корпорацияға субсидия тағайындау туралы шешімі бар хабарламаны жолдайды – 30 минут.</w:t>
      </w:r>
    </w:p>
    <w:bookmarkEnd w:id="7"/>
    <w:bookmarkStart w:name="z53" w:id="8"/>
    <w:p>
      <w:pPr>
        <w:spacing w:after="0"/>
        <w:ind w:left="0"/>
        <w:jc w:val="left"/>
      </w:pPr>
      <w:r>
        <w:rPr>
          <w:rFonts w:ascii="Times New Roman"/>
          <w:b/>
          <w:i w:val="false"/>
          <w:color w:val="000000"/>
        </w:rPr>
        <w:t xml:space="preserve"> 4. Мемлекеттік қызметті көрсету процесінде Мемлекеттік корпорациямен және (немесе) басқа да көрсетілетін қызметті берушімен өзара әрекет ету тәртібінің сипаттамасы</w:t>
      </w:r>
    </w:p>
    <w:bookmarkEnd w:id="8"/>
    <w:bookmarkStart w:name="z54" w:id="9"/>
    <w:p>
      <w:pPr>
        <w:spacing w:after="0"/>
        <w:ind w:left="0"/>
        <w:jc w:val="both"/>
      </w:pPr>
      <w:r>
        <w:rPr>
          <w:rFonts w:ascii="Times New Roman"/>
          <w:b w:val="false"/>
          <w:i w:val="false"/>
          <w:color w:val="000000"/>
          <w:sz w:val="28"/>
        </w:rPr>
        <w:t>
      9. Мемлекеттік корпорацияға жүгіну тәртібінің сипаттамасы, көрсетілетін қызметті берушінің өтінішті өңдеу ұзақтығы:</w:t>
      </w:r>
      <w:r>
        <w:br/>
      </w:r>
      <w:r>
        <w:rPr>
          <w:rFonts w:ascii="Times New Roman"/>
          <w:b w:val="false"/>
          <w:i w:val="false"/>
          <w:color w:val="000000"/>
          <w:sz w:val="28"/>
        </w:rPr>
        <w:t xml:space="preserve">
      1-процесс – Мемлекеттік корпорацияның қызметкері ұсынылған құжаттарды тексереді, көрсетілетін қызметті берушінің өтінішін қабылдайды және тіркейді, құжаттарды қабылдау күні мен уақыты көрсетілген құжаттардың қабылданғаны туралы қолхат береді. </w:t>
      </w:r>
      <w:r>
        <w:br/>
      </w:r>
      <w:r>
        <w:rPr>
          <w:rFonts w:ascii="Times New Roman"/>
          <w:b w:val="false"/>
          <w:i w:val="false"/>
          <w:color w:val="000000"/>
          <w:sz w:val="28"/>
        </w:rPr>
        <w:t>
      Көрсетілетін қызметті алушы (немесе сенімхат бойынша оның өкілі) көрсетілетін қызметті берушіге және Мемлекеттік корпорацияға мынадай құжаттарды ұсынады:</w:t>
      </w:r>
      <w:r>
        <w:br/>
      </w:r>
      <w:r>
        <w:rPr>
          <w:rFonts w:ascii="Times New Roman"/>
          <w:b w:val="false"/>
          <w:i w:val="false"/>
          <w:color w:val="000000"/>
          <w:sz w:val="28"/>
        </w:rPr>
        <w:t xml:space="preserve">
      </w:t>
      </w:r>
      <w:r>
        <w:rPr>
          <w:rFonts w:ascii="Times New Roman"/>
          <w:b w:val="false"/>
          <w:i w:val="false"/>
          <w:color w:val="000000"/>
          <w:sz w:val="28"/>
        </w:rPr>
        <w:t>1) сатып алынған бірінші көбейтілген және бірінші ұрпақ будандарының тұқымдарына субсидиялар алу үшін – жаздық дақылдар бойынша – тиісті жылғы 20 шілдеге дейінгі, күздік дақылдар бойынша – тиісті жылғы 10 қарашаға дейінгі мерзімде:</w:t>
      </w:r>
      <w:r>
        <w:br/>
      </w:r>
      <w:r>
        <w:rPr>
          <w:rFonts w:ascii="Times New Roman"/>
          <w:b w:val="false"/>
          <w:i w:val="false"/>
          <w:color w:val="000000"/>
          <w:sz w:val="28"/>
        </w:rPr>
        <w:t xml:space="preserve">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бірінші көбейтілген және бірінші ұрпақ будандарының тұқымдарын сатып алуға субсидиялар алуға арналған өтінімге мыналар қоса беріледі:</w:t>
      </w:r>
      <w:r>
        <w:br/>
      </w:r>
      <w:r>
        <w:rPr>
          <w:rFonts w:ascii="Times New Roman"/>
          <w:b w:val="false"/>
          <w:i w:val="false"/>
          <w:color w:val="000000"/>
          <w:sz w:val="28"/>
        </w:rPr>
        <w:t>
      ауыл шаруашылығы тауарын өндірушілердің бірінші көбейтілген және бірінші ұрпақ будандарының тұқымдарын сатып алғанын растайтын шот-фактуралардың көшірмелері;</w:t>
      </w:r>
      <w:r>
        <w:br/>
      </w:r>
      <w:r>
        <w:rPr>
          <w:rFonts w:ascii="Times New Roman"/>
          <w:b w:val="false"/>
          <w:i w:val="false"/>
          <w:color w:val="000000"/>
          <w:sz w:val="28"/>
        </w:rPr>
        <w:t xml:space="preserve">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бірінші көбейтілген және бірінші ұрпақ будандарының тұқымдарын сатып алу көлемдері жөніндегі жиынтық тізілімнің көшірмесі.</w:t>
      </w:r>
      <w:r>
        <w:br/>
      </w:r>
      <w:r>
        <w:rPr>
          <w:rFonts w:ascii="Times New Roman"/>
          <w:b w:val="false"/>
          <w:i w:val="false"/>
          <w:color w:val="000000"/>
          <w:sz w:val="28"/>
        </w:rPr>
        <w:t>
      Химиялық әдіспен тазалау жүргізілген мақта тұқымын сатып алу кезінде субсидиялар алу үшін қосымша:</w:t>
      </w:r>
      <w:r>
        <w:br/>
      </w:r>
      <w:r>
        <w:rPr>
          <w:rFonts w:ascii="Times New Roman"/>
          <w:b w:val="false"/>
          <w:i w:val="false"/>
          <w:color w:val="000000"/>
          <w:sz w:val="28"/>
        </w:rPr>
        <w:t>
      мақта тұқымын химиялық әдіспен өңдеуге арналған шарттардың көшірмелері;</w:t>
      </w:r>
      <w:r>
        <w:br/>
      </w:r>
      <w:r>
        <w:rPr>
          <w:rFonts w:ascii="Times New Roman"/>
          <w:b w:val="false"/>
          <w:i w:val="false"/>
          <w:color w:val="000000"/>
          <w:sz w:val="28"/>
        </w:rPr>
        <w:t xml:space="preserve">
      Стандарттың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мақта тұқымын химиялық әдіспен тазалау бойынша орындалған жұмыстар актісі ұсынылады;</w:t>
      </w:r>
      <w:r>
        <w:br/>
      </w:r>
      <w:r>
        <w:rPr>
          <w:rFonts w:ascii="Times New Roman"/>
          <w:b w:val="false"/>
          <w:i w:val="false"/>
          <w:color w:val="000000"/>
          <w:sz w:val="28"/>
        </w:rPr>
        <w:t xml:space="preserve">
      </w:t>
      </w:r>
      <w:r>
        <w:rPr>
          <w:rFonts w:ascii="Times New Roman"/>
          <w:b w:val="false"/>
          <w:i w:val="false"/>
          <w:color w:val="000000"/>
          <w:sz w:val="28"/>
        </w:rPr>
        <w:t>2) сатып алынған бірінші көбейтілген және бірінші ұрпақ будандарының тұқымдарына тиесілі субсидияларды алу үшін (тұқым өсіру шаруашылығына субсидиялар алу құқығын беру жағдайына) – жаздық дақылдар бойынша – тиісті жылғы 20 шілдеге дейінгі, күздік дақылдар бойынша – тиісті жылғы 10 қарашаға дейінгі мерзімде:</w:t>
      </w:r>
      <w:r>
        <w:br/>
      </w:r>
      <w:r>
        <w:rPr>
          <w:rFonts w:ascii="Times New Roman"/>
          <w:b w:val="false"/>
          <w:i w:val="false"/>
          <w:color w:val="000000"/>
          <w:sz w:val="28"/>
        </w:rPr>
        <w:t xml:space="preserve">
      Стандарттың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тиесілі субсидияларды төлеу туралы өтiнiм; </w:t>
      </w:r>
      <w:r>
        <w:br/>
      </w:r>
      <w:r>
        <w:rPr>
          <w:rFonts w:ascii="Times New Roman"/>
          <w:b w:val="false"/>
          <w:i w:val="false"/>
          <w:color w:val="000000"/>
          <w:sz w:val="28"/>
        </w:rPr>
        <w:t xml:space="preserve">
      Стандарттың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бірнеше өтінімдер берген кездегі өтінімдер тізілімі;</w:t>
      </w:r>
      <w:r>
        <w:br/>
      </w:r>
      <w:r>
        <w:rPr>
          <w:rFonts w:ascii="Times New Roman"/>
          <w:b w:val="false"/>
          <w:i w:val="false"/>
          <w:color w:val="000000"/>
          <w:sz w:val="28"/>
        </w:rPr>
        <w:t xml:space="preserve">
      </w:t>
      </w:r>
      <w:r>
        <w:rPr>
          <w:rFonts w:ascii="Times New Roman"/>
          <w:b w:val="false"/>
          <w:i w:val="false"/>
          <w:color w:val="000000"/>
          <w:sz w:val="28"/>
        </w:rPr>
        <w:t>3) егіске пайдаланылған, өзі өсірген бірінші көбейтілген және бірінші ұрпақ будандарының тұқымдарына субсидиялар алу үшін – жаздық дақылдар бойынша – тиісті жылғы 20 шілдеге дейінгі, күздік дақылдар бойынша – тиісті жылғы 10 қарашаға дейінгі мерзімде:</w:t>
      </w:r>
      <w:r>
        <w:br/>
      </w:r>
      <w:r>
        <w:rPr>
          <w:rFonts w:ascii="Times New Roman"/>
          <w:b w:val="false"/>
          <w:i w:val="false"/>
          <w:color w:val="000000"/>
          <w:sz w:val="28"/>
        </w:rPr>
        <w:t xml:space="preserve">
      Стандарттың </w:t>
      </w:r>
      <w:r>
        <w:rPr>
          <w:rFonts w:ascii="Times New Roman"/>
          <w:b w:val="false"/>
          <w:i w:val="false"/>
          <w:color w:val="000000"/>
          <w:sz w:val="28"/>
        </w:rPr>
        <w:t>8-қосымшасына</w:t>
      </w:r>
      <w:r>
        <w:rPr>
          <w:rFonts w:ascii="Times New Roman"/>
          <w:b w:val="false"/>
          <w:i w:val="false"/>
          <w:color w:val="000000"/>
          <w:sz w:val="28"/>
        </w:rPr>
        <w:t xml:space="preserve"> сәйкес нысан бойынша егіске пайдаланылған, өзі өндірген бірінші көбейтілген және бірінші ұрпақ будандарының тұқымдарына субсидиялар алуға арналған өтiнiм:</w:t>
      </w:r>
      <w:r>
        <w:br/>
      </w:r>
      <w:r>
        <w:rPr>
          <w:rFonts w:ascii="Times New Roman"/>
          <w:b w:val="false"/>
          <w:i w:val="false"/>
          <w:color w:val="000000"/>
          <w:sz w:val="28"/>
        </w:rPr>
        <w:t xml:space="preserve">
      Стандарттың </w:t>
      </w:r>
      <w:r>
        <w:rPr>
          <w:rFonts w:ascii="Times New Roman"/>
          <w:b w:val="false"/>
          <w:i w:val="false"/>
          <w:color w:val="000000"/>
          <w:sz w:val="28"/>
        </w:rPr>
        <w:t>9-қосымшасына</w:t>
      </w:r>
      <w:r>
        <w:rPr>
          <w:rFonts w:ascii="Times New Roman"/>
          <w:b w:val="false"/>
          <w:i w:val="false"/>
          <w:color w:val="000000"/>
          <w:sz w:val="28"/>
        </w:rPr>
        <w:t xml:space="preserve"> сәйкес нысан бойынша бірінші көбейтілген және бірінші ұрпақ будандарының тұқымдарын нақты өндіру көлемдері жөніндегі тізілімнің көшірмесі;</w:t>
      </w:r>
      <w:r>
        <w:br/>
      </w:r>
      <w:r>
        <w:rPr>
          <w:rFonts w:ascii="Times New Roman"/>
          <w:b w:val="false"/>
          <w:i w:val="false"/>
          <w:color w:val="000000"/>
          <w:sz w:val="28"/>
        </w:rPr>
        <w:t xml:space="preserve">
      Стандарттың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 бойынша себілген бірінші көбейтілген және бірінші ұрпақ будандарының тұқымдары туралы актінің көшірмесі;</w:t>
      </w:r>
      <w:r>
        <w:br/>
      </w:r>
      <w:r>
        <w:rPr>
          <w:rFonts w:ascii="Times New Roman"/>
          <w:b w:val="false"/>
          <w:i w:val="false"/>
          <w:color w:val="000000"/>
          <w:sz w:val="28"/>
        </w:rPr>
        <w:t xml:space="preserve">
      </w:t>
      </w:r>
      <w:r>
        <w:rPr>
          <w:rFonts w:ascii="Times New Roman"/>
          <w:b w:val="false"/>
          <w:i w:val="false"/>
          <w:color w:val="000000"/>
          <w:sz w:val="28"/>
        </w:rPr>
        <w:t>4) арзандатылған құн бойынша өткізілген жеміс-жидек дақылдары мен жүзімнің элиталық көшеттеріне субсидиялар алу үшін – тиісті жылғы 20 шілдеге дейінгі мерзімде:</w:t>
      </w:r>
      <w:r>
        <w:br/>
      </w:r>
      <w:r>
        <w:rPr>
          <w:rFonts w:ascii="Times New Roman"/>
          <w:b w:val="false"/>
          <w:i w:val="false"/>
          <w:color w:val="000000"/>
          <w:sz w:val="28"/>
        </w:rPr>
        <w:t xml:space="preserve">
      Стандарттың </w:t>
      </w:r>
      <w:r>
        <w:rPr>
          <w:rFonts w:ascii="Times New Roman"/>
          <w:b w:val="false"/>
          <w:i w:val="false"/>
          <w:color w:val="000000"/>
          <w:sz w:val="28"/>
        </w:rPr>
        <w:t>11-қосымшасына</w:t>
      </w:r>
      <w:r>
        <w:rPr>
          <w:rFonts w:ascii="Times New Roman"/>
          <w:b w:val="false"/>
          <w:i w:val="false"/>
          <w:color w:val="000000"/>
          <w:sz w:val="28"/>
        </w:rPr>
        <w:t xml:space="preserve"> сәйкес нысан бойынша жеміс-жидек дақылдары мен жүзімнің элиталық көшеттерін ішінара арзандату үшін субсидия алуға арналған өтiнiмге мыналар қоса беріледі:</w:t>
      </w:r>
      <w:r>
        <w:br/>
      </w:r>
      <w:r>
        <w:rPr>
          <w:rFonts w:ascii="Times New Roman"/>
          <w:b w:val="false"/>
          <w:i w:val="false"/>
          <w:color w:val="000000"/>
          <w:sz w:val="28"/>
        </w:rPr>
        <w:t>
      жеміс-жидек дақылдары мен жүзімнің элиталық көшеттерінің өткізілгенін растайтын шот-фактуралардың көшірмелері;</w:t>
      </w:r>
      <w:r>
        <w:br/>
      </w:r>
      <w:r>
        <w:rPr>
          <w:rFonts w:ascii="Times New Roman"/>
          <w:b w:val="false"/>
          <w:i w:val="false"/>
          <w:color w:val="000000"/>
          <w:sz w:val="28"/>
        </w:rPr>
        <w:t xml:space="preserve">
      Стандарттың </w:t>
      </w:r>
      <w:r>
        <w:rPr>
          <w:rFonts w:ascii="Times New Roman"/>
          <w:b w:val="false"/>
          <w:i w:val="false"/>
          <w:color w:val="000000"/>
          <w:sz w:val="28"/>
        </w:rPr>
        <w:t>12-қосымшасына</w:t>
      </w:r>
      <w:r>
        <w:rPr>
          <w:rFonts w:ascii="Times New Roman"/>
          <w:b w:val="false"/>
          <w:i w:val="false"/>
          <w:color w:val="000000"/>
          <w:sz w:val="28"/>
        </w:rPr>
        <w:t xml:space="preserve"> сәйкес нысан бойынша жеміс-жидек дақылдары мен жүзімнің элиталық көшеттерін нақты өткізу көлемдері жөніндегі жиынтық тізілімнің көшірмесі.</w:t>
      </w:r>
      <w:r>
        <w:br/>
      </w:r>
      <w:r>
        <w:rPr>
          <w:rFonts w:ascii="Times New Roman"/>
          <w:b w:val="false"/>
          <w:i w:val="false"/>
          <w:color w:val="000000"/>
          <w:sz w:val="28"/>
        </w:rPr>
        <w:t>
      Құжаттар Мемлекеттік корпорация арқылы қабылданғанда, көрсетілетін қызметті алушыға тиісті құжаттардың қабылданғаны туралы қолхат беріледі, осының негізінде көрсетілетін қызметті алушы (не болмаса нотариалды сенімхат бойынша оның өкілі, заңды тұлғаға – өкілеттілікті растайтын құжат бойынша) жеке басын куәландыратын құжатты ұсынған жағдайда дайын құжаттарды беру жүзеге асырылады.</w:t>
      </w:r>
      <w:r>
        <w:br/>
      </w: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 толық ұсынбаған жағдайда Мемлекеттік корпорация қызметкері құжаттарды қабылдаудан бас тартады және өтінімді қабылдаудан бас тарту туралы қолхат береді;</w:t>
      </w:r>
      <w:r>
        <w:br/>
      </w:r>
      <w:r>
        <w:rPr>
          <w:rFonts w:ascii="Times New Roman"/>
          <w:b w:val="false"/>
          <w:i w:val="false"/>
          <w:color w:val="000000"/>
          <w:sz w:val="28"/>
        </w:rPr>
        <w:t xml:space="preserve">
      2-процесс – көрсетілетін қызметті берушінің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қарастырылған рәсімдері (әрекеттері);</w:t>
      </w:r>
      <w:r>
        <w:br/>
      </w:r>
      <w:r>
        <w:rPr>
          <w:rFonts w:ascii="Times New Roman"/>
          <w:b w:val="false"/>
          <w:i w:val="false"/>
          <w:color w:val="000000"/>
          <w:sz w:val="28"/>
        </w:rPr>
        <w:t>
      3-процесс – Мемлекеттік корпорация қызметкері тиісті құжаттарды қабылдау туралы қолхатта көрсетілген мерзімнің ішінде көрсетілетін қызметті алушыға мемлекеттік қызметті көрсетудің дайын нәтижесін береді.</w:t>
      </w:r>
      <w:r>
        <w:br/>
      </w:r>
      <w:r>
        <w:rPr>
          <w:rFonts w:ascii="Times New Roman"/>
          <w:b w:val="false"/>
          <w:i w:val="false"/>
          <w:color w:val="000000"/>
          <w:sz w:val="28"/>
        </w:rPr>
        <w:t>
      Мемлекеттік корпорацияға жүгінген жағдайда, құжаттарды қабылдау күні мемлекеттік қызметті көрсету мерзіміне кірмейді.</w:t>
      </w:r>
      <w:r>
        <w:br/>
      </w:r>
      <w:r>
        <w:rPr>
          <w:rFonts w:ascii="Times New Roman"/>
          <w:b w:val="false"/>
          <w:i w:val="false"/>
          <w:color w:val="000000"/>
          <w:sz w:val="28"/>
        </w:rPr>
        <w:t>
      өтінімді тапсыру үшін күтудің рұқсат етілген ең ұзақ уақыты – 15 минут.</w:t>
      </w:r>
      <w:r>
        <w:br/>
      </w:r>
      <w:r>
        <w:rPr>
          <w:rFonts w:ascii="Times New Roman"/>
          <w:b w:val="false"/>
          <w:i w:val="false"/>
          <w:color w:val="000000"/>
          <w:sz w:val="28"/>
        </w:rPr>
        <w:t>
      көрсетілетін қызметті алушыға қызмет көрсетудің рұқсат етілген ең ұзақ уақыты – 20 минут.</w:t>
      </w:r>
      <w:r>
        <w:br/>
      </w:r>
      <w:r>
        <w:rPr>
          <w:rFonts w:ascii="Times New Roman"/>
          <w:b w:val="false"/>
          <w:i w:val="false"/>
          <w:color w:val="000000"/>
          <w:sz w:val="28"/>
        </w:rPr>
        <w:t xml:space="preserve">
      </w:t>
      </w:r>
      <w:r>
        <w:rPr>
          <w:rFonts w:ascii="Times New Roman"/>
          <w:b w:val="false"/>
          <w:i w:val="false"/>
          <w:color w:val="000000"/>
          <w:sz w:val="28"/>
        </w:rPr>
        <w:t xml:space="preserve">10. Мемлекеттік қызмет көрсету процесінде көрсетілетін қызметті берушінің құрылымдық бөлімшелері (қызметкерлері) рәсімдерінің (әрекеттерінің) кезеңділігін, сондай-ақ өзге де көрсетілетін қызметті берушілермен және (немесе) Мемлекеттік корпорациямен өзара әрекет етуінің тәртібін және мемлекеттік қызмет көрсету процесінде ақпараттық жүйелерді пайдалану тәртібін нақтылы сипаттау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w:t>
            </w:r>
            <w:r>
              <w:br/>
            </w:r>
            <w:r>
              <w:rPr>
                <w:rFonts w:ascii="Times New Roman"/>
                <w:b w:val="false"/>
                <w:i w:val="false"/>
                <w:color w:val="000000"/>
                <w:sz w:val="20"/>
              </w:rPr>
              <w:t>дамытуды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bookmarkStart w:name="z61" w:id="10"/>
    <w:p>
      <w:pPr>
        <w:spacing w:after="0"/>
        <w:ind w:left="0"/>
        <w:jc w:val="left"/>
      </w:pPr>
      <w:r>
        <w:rPr>
          <w:rFonts w:ascii="Times New Roman"/>
          <w:b/>
          <w:i w:val="false"/>
          <w:color w:val="000000"/>
        </w:rPr>
        <w:t xml:space="preserve"> "Тұқым шаруашылығын дамытуды субсидиялау" мемлекеттік қызмет көрсетудің бизнес-процестерінің анықтамалығы </w:t>
      </w:r>
    </w:p>
    <w:bookmarkEnd w:id="10"/>
    <w:p>
      <w:pPr>
        <w:spacing w:after="0"/>
        <w:ind w:left="0"/>
        <w:jc w:val="both"/>
      </w:pPr>
      <w:r>
        <w:drawing>
          <wp:inline distT="0" distB="0" distL="0" distR="0">
            <wp:extent cx="78105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719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810500" cy="208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0828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