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fbe2" w14:textId="cd4f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көрсетілетін қызмет регламентін бекіту туралы" Ақмола облысы әкімдігінің 2015 жылғы 12 қарашадағы № А-11/521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маусымдағы № А-7/300 қаулысы. Ақмола облысының Әділет департаментінде 2016 жылғы 18 шілдеде № 5451 болып тіркелді. Күші жойылды - Ақмола облысы әкімдігінің 2020 жылғы 21 қаңтардағы № А-1/22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000000"/>
          <w:sz w:val="28"/>
        </w:rPr>
        <w:t>№ А-1/22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"Медициналық қызметке лицензия беру" мемлекеттік көрсетілетін қызмет регламентін бекіту туралы" Ақмола облысы әкімдігінің 2015 жылғы 12 қарашадағы № А-/521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5129 болып тіркелген, "Әділет" ақпараттық-құқықтық жүйеде 2015 жылғы 30 желтоқсанда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 әкімінің</w:t>
            </w:r>
            <w:r>
              <w:br/>
            </w:r>
            <w:r>
              <w:rPr>
                <w:rFonts w:ascii="Times New Roman"/>
                <w:b/>
                <w:i w:val="false"/>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А-7/300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А-11/521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www.elicense.kz веб-порталы (бұдан әрі – Портал) арқылы іске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 нысаны: электрондық (ішінара автоматтандырылған) және (немесе) қағаз жүзінде. </w:t>
      </w:r>
      <w:r>
        <w:br/>
      </w:r>
      <w:r>
        <w:rPr>
          <w:rFonts w:ascii="Times New Roman"/>
          <w:b w:val="false"/>
          <w:i w:val="false"/>
          <w:color w:val="000000"/>
          <w:sz w:val="28"/>
        </w:rPr>
        <w:t xml:space="preserve">
      </w:t>
      </w:r>
      <w:r>
        <w:rPr>
          <w:rFonts w:ascii="Times New Roman"/>
          <w:b w:val="false"/>
          <w:i w:val="false"/>
          <w:color w:val="000000"/>
          <w:sz w:val="28"/>
        </w:rPr>
        <w:t xml:space="preserve">3. Медициналық қызметке лицензияны және (немесе) лицензияға қосымшаны, лицензияны қайта рәсімдеуді және (немесе) лицензияға қосымшаны, лицензияның және (немесе) лицензия қосымшасының телнұсқасын немесе Қазақстан Республикасы Денсаулық сақтау және әлеуметтік даму министрінің 2015 жылғы 28 сәуірдегі № 294 бұйрығымен бекітілген "Медициналық қызметке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дәлелді жауап ұсыну мемлекеттік қызмет көрсетудің нәтижесі болып табылады.</w:t>
      </w:r>
      <w:r>
        <w:br/>
      </w:r>
      <w:r>
        <w:rPr>
          <w:rFonts w:ascii="Times New Roman"/>
          <w:b w:val="false"/>
          <w:i w:val="false"/>
          <w:color w:val="000000"/>
          <w:sz w:val="28"/>
        </w:rPr>
        <w:t>
      Мемлекеттік қызмет көрсету нәтижесін ұсыну нысаны: электрондық.</w:t>
      </w:r>
    </w:p>
    <w:bookmarkEnd w:id="3"/>
    <w:bookmarkStart w:name="z1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6" w:id="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 </w:t>
      </w:r>
      <w:r>
        <w:br/>
      </w:r>
      <w:r>
        <w:rPr>
          <w:rFonts w:ascii="Times New Roman"/>
          <w:b w:val="false"/>
          <w:i w:val="false"/>
          <w:color w:val="000000"/>
          <w:sz w:val="28"/>
        </w:rPr>
        <w:t xml:space="preserve">
      </w:t>
      </w:r>
      <w:r>
        <w:rPr>
          <w:rFonts w:ascii="Times New Roman"/>
          <w:b w:val="false"/>
          <w:i w:val="false"/>
          <w:color w:val="000000"/>
          <w:sz w:val="28"/>
        </w:rPr>
        <w:t>2) қызметті берушінің басшысы құжаттарды қарайды және көрсетілетін қызметті берушінің жауапты орындаушысын анықтайды –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медициналық қызметке лицензияны және (немесе) лицензияға қосымшаны берген жағдайда – көрсетілетін қызметті алушының біліктілік талаптарға сәйкестілігін тексеруді жүзеге асырады, лицензияны және (немесе) лицензияға қосымшаны немесе бас тарту туралы дәлелді жауапты дайындайды – 12 жұмыс күні; </w:t>
      </w:r>
      <w:r>
        <w:br/>
      </w:r>
      <w:r>
        <w:rPr>
          <w:rFonts w:ascii="Times New Roman"/>
          <w:b w:val="false"/>
          <w:i w:val="false"/>
          <w:color w:val="000000"/>
          <w:sz w:val="28"/>
        </w:rPr>
        <w:t>
      медицналық қызметке лицензияны қайта рәсімдеуді және (немесе) лицензияға қосымшаны берген жағдайда – келіп түскен құжаттарды тексереді, лицензияны қайта рәсімдеуді және (немесе) лицензияға қосымшаны немесе бас тарту туралы дәлелді жауапты дайындайды – 2 жұмыс күн;</w:t>
      </w:r>
      <w:r>
        <w:br/>
      </w:r>
      <w:r>
        <w:rPr>
          <w:rFonts w:ascii="Times New Roman"/>
          <w:b w:val="false"/>
          <w:i w:val="false"/>
          <w:color w:val="000000"/>
          <w:sz w:val="28"/>
        </w:rPr>
        <w:t xml:space="preserve">
      медициналық қызметке лицензияның телнұсқасын және (немесе) лицензияға қосымшаны берген жағдайда – келіп түскен құжаттарды тексереді, лицензияның телнұсқасын және (немесе) лицензияға қосымшаны немесе бас тарту туралы дәлелді жауапты дайындайды – 1 жұмыс күн;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басшысы "Е-лицензиялау" МДБ АЖ арқылы медициналық қызметке лицензияға және (немесе) лицензия қосымшасына, қайта рәсімдлеген лицензияға және (немесе) лицензияның қосымшасына, лицензияның және (немесе) лицензия қосымшасының телнұсқасына немесе бас тарту туралы дәлелді жауапқа электрондық цифрлық қолтаңба (бұдан әрі – ЭЦҚ) қояды. Егер көрсетілетін қызметті алушы лицензияға және (немесе) лицензия қосымшасына, қайта рәсімделген лицензияға және (немесе) лицензияның қосымшасына, лицензияның және (немесе) лицензия қосымшасының телнұсқасына қағаз жүзінде өтініш білдірген жағдайда, құжатқа Портал арқылы ЭЦҚ қойылады, басып шығарылады, басшының мөрімен және қолтабасымен бекітіледі – 1 сағат;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кеңсесінің маманы медициналық қызметке лицензияны және (немесе) лицензияға қосымшаны, қайта рәсімделген лицензияны және (немесе) лицензияға қосымшаны, лицензияның және (немесе) лицензия қосымшасының телнұсқасын немесе бас тарту туралы дәлелді жауапты "Е-лицензиялау" МДБ АЖ арқылы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орындауды бастауға негіз болатын мемлекеттік қызмет көрсеті жөніндегі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басшыға бұрыштама бұрыштама қоюға жіберу;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Ұсынылған құжаттардың толық емес фактісі анықталған жағдайда, одан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 xml:space="preserve">4) медициналық қызметке лицензияны және (немесе) лицензияға қосымшаны, қайта рәсімделген лицензияны және (немесе) лицензияға қосымшаны, лицензияның және (немесе) лицензия қосымшасының телнұсқасын немесе бас тарту туралы дәлелді жауап дайындау; </w:t>
      </w:r>
      <w:r>
        <w:br/>
      </w:r>
      <w:r>
        <w:rPr>
          <w:rFonts w:ascii="Times New Roman"/>
          <w:b w:val="false"/>
          <w:i w:val="false"/>
          <w:color w:val="000000"/>
          <w:sz w:val="28"/>
        </w:rPr>
        <w:t xml:space="preserve">
      </w:t>
      </w:r>
      <w:r>
        <w:rPr>
          <w:rFonts w:ascii="Times New Roman"/>
          <w:b w:val="false"/>
          <w:i w:val="false"/>
          <w:color w:val="000000"/>
          <w:sz w:val="28"/>
        </w:rPr>
        <w:t xml:space="preserve">5) медициналық қызмет лицензиясына және (немесе) лицензия қосымшасына, қайта рәсімделген лицензияға және (немесе) лицензия қосымшасына, лицензияның және (немесе) лицензия қосымшасының телнұсқасына немесе бас тарту туралы дәлелді жауапқа қол қою; </w:t>
      </w:r>
      <w:r>
        <w:br/>
      </w:r>
      <w:r>
        <w:rPr>
          <w:rFonts w:ascii="Times New Roman"/>
          <w:b w:val="false"/>
          <w:i w:val="false"/>
          <w:color w:val="000000"/>
          <w:sz w:val="28"/>
        </w:rPr>
        <w:t xml:space="preserve">
      </w:t>
      </w:r>
      <w:r>
        <w:rPr>
          <w:rFonts w:ascii="Times New Roman"/>
          <w:b w:val="false"/>
          <w:i w:val="false"/>
          <w:color w:val="000000"/>
          <w:sz w:val="28"/>
        </w:rPr>
        <w:t>6) медициналық қызметке лицензияны және (немесе) лицензияға қосымшаны, қайта рәсімделген лицензияны және (немесе) лицензияға қосымшаны, лицензияның және (немесе) лицензия қосымшасының телнұсқасын немесе бас тарту туралы дәлелді жауапты беру.</w:t>
      </w:r>
    </w:p>
    <w:bookmarkEnd w:id="5"/>
    <w:bookmarkStart w:name="z3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6"/>
    <w:bookmarkStart w:name="z32"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w:t>
      </w:r>
      <w:r>
        <w:br/>
      </w:r>
      <w:r>
        <w:rPr>
          <w:rFonts w:ascii="Times New Roman"/>
          <w:b w:val="false"/>
          <w:i w:val="false"/>
          <w:color w:val="000000"/>
          <w:sz w:val="28"/>
        </w:rPr>
        <w:t xml:space="preserve">
      </w:t>
      </w:r>
      <w:r>
        <w:rPr>
          <w:rFonts w:ascii="Times New Roman"/>
          <w:b w:val="false"/>
          <w:i w:val="false"/>
          <w:color w:val="000000"/>
          <w:sz w:val="28"/>
        </w:rPr>
        <w:t>8. Әр рәсімнің (іс-қимылдың) ұзақтығын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МДБ АЖ арқылы тіркеуді жүргізеді және оны бұрыштама қою үшін басшыға жібереді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көрсетілетін қызметті берушінің жауапты орындаушысын анықтайды –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медициналық қызметке лицензияны және (немесе) лицензияға қосымшаны берген жағдайда – көрсетілетін қызметті алушының біліктілік талаптарға сәйкестілігін тексеруді жүзеге асырады, лицензияны және (немесе) лицензияға қосымшаны немесе бас тарту туралы дәлелді жауапты дайындайды – 12 жұмыс күні; </w:t>
      </w:r>
      <w:r>
        <w:br/>
      </w:r>
      <w:r>
        <w:rPr>
          <w:rFonts w:ascii="Times New Roman"/>
          <w:b w:val="false"/>
          <w:i w:val="false"/>
          <w:color w:val="000000"/>
          <w:sz w:val="28"/>
        </w:rPr>
        <w:t>
      медицналық қызметке лицензияны қайта рәсімдеуді және (немесе) лицензияға қосымшаны берген жағдайда – келіп түскен құжаттарды тексереді, лицензияны қайта рәсімдеуді және (немесе) лицензияға қосымшаны немесе бас тарту туралы дәлелді жауапты дайындайды – 2 жұмыс күн;</w:t>
      </w:r>
      <w:r>
        <w:br/>
      </w:r>
      <w:r>
        <w:rPr>
          <w:rFonts w:ascii="Times New Roman"/>
          <w:b w:val="false"/>
          <w:i w:val="false"/>
          <w:color w:val="000000"/>
          <w:sz w:val="28"/>
        </w:rPr>
        <w:t xml:space="preserve">
      медициналық қызметке лицензияның телнұсқасын және (немесе) лицензияға қосымшаны берген жағдайда – келіп түскен құжаттарды тексереді, лицензияның телнұсқасын және (немесе) лицензияға қосымшаны немесе бас тарту туралы дәлелді жауапты дайындайды – 1 жұмыс күн;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басшысы "Е-лицензиялау" МДБ АЖ арқылы медициналық қызметке лицензияға және (немесе) лицензия қосымшасына, қайта рәсімдлеген лицензияға және (немесе) лицензияның қосымшасына, лицензияның және (немесе) лицензия қосымшасының телнұсқасына немесе бас тарту туралы дәлелді жауапқа электрондық цифрлық қолтаңба (бұдан әрі – ЭЦҚ) қояды. Егер көрсетілетін қызметті алушы лицензияға және (немесе) лицензия қосымшасына, қайта рәсімделген лицензияға және (немесе) лицензияның қосымшасына, лицензияның және (немесе) лицензия қосымшасының телнұсқасына қағаз жүзінде өтініш білдірген жағдайда, құжатқа Портал арқылы ЭЦҚ қойылады, басып шығарылады, басшының мөрімен және қолтабасымен бекітіледі – 1 сағат;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кеңсесінің маманы медициналық қызметке лицензияны және (немесе) лицензияға қосымшаны, қайта рәсімделген лицензияны және (немесе) лицензияға қосымшаны, лицензияның және (немесе) лицензия қосымшасының телнұсқасын немесе бас тарту туралы дәлелді жауапты "Е-лицензиялау" МДБ АЖ арқылы береді – 15 минут.</w:t>
      </w:r>
    </w:p>
    <w:bookmarkEnd w:id="7"/>
    <w:bookmarkStart w:name="z43" w:id="8"/>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басқа көрсетілетін қызметті берушілермен өзара әрекет етудің, сондай-ақ ақпараттық жүйелерді пайдалану тәртібін сипаттау</w:t>
      </w:r>
    </w:p>
    <w:bookmarkEnd w:id="8"/>
    <w:bookmarkStart w:name="z44" w:id="9"/>
    <w:p>
      <w:pPr>
        <w:spacing w:after="0"/>
        <w:ind w:left="0"/>
        <w:jc w:val="both"/>
      </w:pPr>
      <w:r>
        <w:rPr>
          <w:rFonts w:ascii="Times New Roman"/>
          <w:b w:val="false"/>
          <w:i w:val="false"/>
          <w:color w:val="000000"/>
          <w:sz w:val="28"/>
        </w:rPr>
        <w:t>
      9. Мемлекеттік корпорация өтініш білдіру тәртібінің сипаттамасы, көрсетілетін қызметті берушінің сұрау салуын өңдеу ұзақтығы:</w:t>
      </w:r>
      <w:r>
        <w:br/>
      </w:r>
      <w:r>
        <w:rPr>
          <w:rFonts w:ascii="Times New Roman"/>
          <w:b w:val="false"/>
          <w:i w:val="false"/>
          <w:color w:val="000000"/>
          <w:sz w:val="28"/>
        </w:rPr>
        <w:t xml:space="preserve">
      1-процесс – Мемлекеттік корпорация инспекторы ұсынған құжаттарды тексереді, қабылдайды және тіркейді, құжаттардың қабылданған күнін, уақытын көрсете отырып, құжаттарды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инспекторы қабылдаудан бас тартады және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үлгіде қабылдаудан бас тарту туралы қолхат береді. </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 іс-қимылдары);</w:t>
      </w:r>
      <w:r>
        <w:br/>
      </w:r>
      <w:r>
        <w:rPr>
          <w:rFonts w:ascii="Times New Roman"/>
          <w:b w:val="false"/>
          <w:i w:val="false"/>
          <w:color w:val="000000"/>
          <w:sz w:val="28"/>
        </w:rPr>
        <w:t>
      3-процесс – Мемлекеттік корпорация инспекторы тиісті құжаттарды қабылдағанда берілген қолхатта көрсетілген мерзімде, көрсетілетін мемлекеттік қызметтің дайын нәтижесін береді.</w:t>
      </w:r>
      <w:r>
        <w:br/>
      </w:r>
      <w:r>
        <w:rPr>
          <w:rFonts w:ascii="Times New Roman"/>
          <w:b w:val="false"/>
          <w:i w:val="false"/>
          <w:color w:val="000000"/>
          <w:sz w:val="28"/>
        </w:rPr>
        <w:t xml:space="preserve">
      Мемлекеттік корпорация өтініш білдірген кезде, құжаттар қабылданған күн көрсетілетін мемлекеттік қызмет мерзіміне кірмейді. </w:t>
      </w:r>
      <w:r>
        <w:br/>
      </w:r>
      <w:r>
        <w:rPr>
          <w:rFonts w:ascii="Times New Roman"/>
          <w:b w:val="false"/>
          <w:i w:val="false"/>
          <w:color w:val="000000"/>
          <w:sz w:val="28"/>
        </w:rPr>
        <w:t>
      Құжаттар топтамасын тапсыру үшін күтудің шекті уақыты – 15 минут;</w:t>
      </w:r>
      <w:r>
        <w:br/>
      </w:r>
      <w:r>
        <w:rPr>
          <w:rFonts w:ascii="Times New Roman"/>
          <w:b w:val="false"/>
          <w:i w:val="false"/>
          <w:color w:val="000000"/>
          <w:sz w:val="28"/>
        </w:rPr>
        <w:t xml:space="preserve">
      қызмет көрсетудің шекті уақыты – 15 минут. </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 </w:t>
      </w:r>
      <w:r>
        <w:br/>
      </w:r>
      <w:r>
        <w:rPr>
          <w:rFonts w:ascii="Times New Roman"/>
          <w:b w:val="false"/>
          <w:i w:val="false"/>
          <w:color w:val="000000"/>
          <w:sz w:val="28"/>
        </w:rPr>
        <w:t>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xml:space="preserve">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 </w:t>
      </w:r>
      <w:r>
        <w:br/>
      </w:r>
      <w:r>
        <w:rPr>
          <w:rFonts w:ascii="Times New Roman"/>
          <w:b w:val="false"/>
          <w:i w:val="false"/>
          <w:color w:val="000000"/>
          <w:sz w:val="28"/>
        </w:rPr>
        <w:t xml:space="preserve">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 </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r>
        <w:br/>
      </w: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5-процесс – электрондық үкіметтің төлем шлюзінде (бұдан әрі – ЭҮТШ) қызметке төлем жүргізу, одан кейін ол ақпарат "Е-лицензиялау" МДБ АЖ келіп түседі немесе түбіртекті электрондық (сканерленген) түрде бекіту. 3-шарт – "Е-лицензиялау" МДБ АЖ қызметті көрсету үшін төлеу фактісін тексеру;</w:t>
      </w:r>
      <w:r>
        <w:br/>
      </w:r>
      <w:r>
        <w:rPr>
          <w:rFonts w:ascii="Times New Roman"/>
          <w:b w:val="false"/>
          <w:i w:val="false"/>
          <w:color w:val="000000"/>
          <w:sz w:val="28"/>
        </w:rPr>
        <w:t>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w:t>
      </w:r>
      <w:r>
        <w:br/>
      </w:r>
      <w:r>
        <w:rPr>
          <w:rFonts w:ascii="Times New Roman"/>
          <w:b w:val="false"/>
          <w:i w:val="false"/>
          <w:color w:val="000000"/>
          <w:sz w:val="28"/>
        </w:rPr>
        <w:t xml:space="preserve">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 </w:t>
      </w:r>
      <w:r>
        <w:br/>
      </w: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 </w:t>
      </w:r>
      <w:r>
        <w:br/>
      </w: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w:t>
      </w:r>
      <w:r>
        <w:br/>
      </w:r>
      <w:r>
        <w:rPr>
          <w:rFonts w:ascii="Times New Roman"/>
          <w:b w:val="false"/>
          <w:i w:val="false"/>
          <w:color w:val="000000"/>
          <w:sz w:val="28"/>
        </w:rPr>
        <w:t xml:space="preserve">
      Электрондық құжат көрсетілетін қызметті беруші басшысының ЭЦҚ пайдалану арқылы қалыптастырылады. </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47" w:id="1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жүйенің функционалдық әрекет етуінің ДИАГРАММАСЫ </w:t>
      </w:r>
    </w:p>
    <w:bookmarkEnd w:id="10"/>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90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Портал – "электрондық үкіметтің" www.egov.kz, www.elicense.kz феб-порталы;</w:t>
      </w:r>
      <w:r>
        <w:br/>
      </w:r>
      <w:r>
        <w:rPr>
          <w:rFonts w:ascii="Times New Roman"/>
          <w:b w:val="false"/>
          <w:i w:val="false"/>
          <w:color w:val="000000"/>
          <w:sz w:val="28"/>
        </w:rPr>
        <w:t>
      ЭҮТШ – электрондық үкіметтің төлем шлюзі;</w:t>
      </w:r>
      <w:r>
        <w:br/>
      </w: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9" w:id="11"/>
    <w:p>
      <w:pPr>
        <w:spacing w:after="0"/>
        <w:ind w:left="0"/>
        <w:jc w:val="left"/>
      </w:pPr>
      <w:r>
        <w:rPr>
          <w:rFonts w:ascii="Times New Roman"/>
          <w:b/>
          <w:i w:val="false"/>
          <w:color w:val="000000"/>
        </w:rPr>
        <w:t xml:space="preserve"> "Медициналық қызметке лицензия беру" мемлекеттік қызмет көрсету бизнес-процестерінің АНЫҚТАМАЛЫҒЫ </w:t>
      </w:r>
    </w:p>
    <w:bookmarkEnd w:id="11"/>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048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2133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