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c744" w14:textId="c7b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мемлекеттік орман қоры аумағында өрт қаупі жоғары кезеңде шектеулер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25 мамырдағы № А-7/243 қаулысы. Ақмола облысының Әділет департаментінде 2016 жылғы 27 маусымда № 5430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8 шілдедегі Орман кодексінің 63 бабындағы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Өрт қаупі жоғары кезеңде қажет болған жағдайларда жеке тұлғалардың орманда болуына және оған көлік құралдарымен кіруіне, сондай-ақ Ақмола облысының мемлекеттік орман қоры аумағында жұмыстың белгiлi бiр түрлерiн жүргізуге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мемлекеттік орман қоры аумағында өрт шығу қаупі жоғары кезеңіндегі шектеулер туралы" Ақмола облысы әкімдігінің 2008 жылғы 16 шілдедегі № А-5/297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3257 болып тіркелген, 2008 жылдың 19 шілдесінде "Арқа ажары" және "Акмолинская правда"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Ақмола облысы әкімінің бірінші орынбасары Қ.М. 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