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1a4f" w14:textId="81b1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Кәбілдік кәрізді және инженерлік инфрақұрылымды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13 мамырдағы № 108-958 қаулысы. Астана қаласының Әділет департаментінде 2016 жылы 17 маусымда № 1035 болып тіркелді. Күші жойылды - Астана қаласы әкімдігінің 2024 жылғы 22 тамыздағы № 504-2724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22.08.2024 </w:t>
      </w:r>
      <w:r>
        <w:rPr>
          <w:rFonts w:ascii="Times New Roman"/>
          <w:b w:val="false"/>
          <w:i w:val="false"/>
          <w:color w:val="ff0000"/>
          <w:sz w:val="28"/>
        </w:rPr>
        <w:t>№ 504-2724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астанасының мәртебесі туралы" 2007 жылғы 21 шілдедегі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36) тармақшасына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Кәбілдік кәрізді және инженерлік инфрақұрылымды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Жолаушылар көлігі басқармасы" мемлекеттік мекемесінің басшысы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С.М. Хорошунға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108-958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Кәбілдік кәрізді және инженерлік инфрақұрылымды пайдалану</w:t>
      </w:r>
      <w:r>
        <w:br/>
      </w:r>
      <w:r>
        <w:rPr>
          <w:rFonts w:ascii="Times New Roman"/>
          <w:b/>
          <w:i w:val="false"/>
          <w:color w:val="000000"/>
        </w:rPr>
        <w:t>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Кәбілдік кәрізді және инженерлік инфрақұрылымды пайдалану қағидалары (бұдан әрі – Қағида)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астанасының мәртебесі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Қағида Қазақстан Республикасының қолданыстағы заңнамасына сәйкес кәбілдік кәрізді пайдалануға беру қызметтерін көрсететін, Астана қаласындағы шаруашылық етуші субъектілерге (жеке және/немесе заңды тұлғаларға) әрекет етеді.</w:t>
      </w:r>
    </w:p>
    <w:bookmarkEnd w:id="7"/>
    <w:bookmarkStart w:name="z11" w:id="8"/>
    <w:p>
      <w:pPr>
        <w:spacing w:after="0"/>
        <w:ind w:left="0"/>
        <w:jc w:val="both"/>
      </w:pPr>
      <w:r>
        <w:rPr>
          <w:rFonts w:ascii="Times New Roman"/>
          <w:b w:val="false"/>
          <w:i w:val="false"/>
          <w:color w:val="000000"/>
          <w:sz w:val="28"/>
        </w:rPr>
        <w:t>
      3. Қағидада мынадай ұғымдар қолданылады:</w:t>
      </w:r>
    </w:p>
    <w:bookmarkEnd w:id="8"/>
    <w:bookmarkStart w:name="z12" w:id="9"/>
    <w:p>
      <w:pPr>
        <w:spacing w:after="0"/>
        <w:ind w:left="0"/>
        <w:jc w:val="both"/>
      </w:pPr>
      <w:r>
        <w:rPr>
          <w:rFonts w:ascii="Times New Roman"/>
          <w:b w:val="false"/>
          <w:i w:val="false"/>
          <w:color w:val="000000"/>
          <w:sz w:val="28"/>
        </w:rPr>
        <w:t>
      1) жалға алушы – кәбілдік кәрізді пайдалануға беру бойынша қызмет көрсету шарт талаптарына сәйкес кәбілдік кәрізді жалға берушіден алатын мемлекеттік орган (мекеме), жеке немесе заңды тұлға, жеке кәсіпкер;</w:t>
      </w:r>
    </w:p>
    <w:bookmarkEnd w:id="9"/>
    <w:bookmarkStart w:name="z13" w:id="10"/>
    <w:p>
      <w:pPr>
        <w:spacing w:after="0"/>
        <w:ind w:left="0"/>
        <w:jc w:val="both"/>
      </w:pPr>
      <w:r>
        <w:rPr>
          <w:rFonts w:ascii="Times New Roman"/>
          <w:b w:val="false"/>
          <w:i w:val="false"/>
          <w:color w:val="000000"/>
          <w:sz w:val="28"/>
        </w:rPr>
        <w:t>
      2) кәбілдік кәріз (телефондық) – байланыс кәбілдерін төсеуге және техникалық қызмет көрсетуге арналған жерасты құбырлары мен құдықтардың жиынтығы;</w:t>
      </w:r>
    </w:p>
    <w:bookmarkEnd w:id="10"/>
    <w:bookmarkStart w:name="z14" w:id="11"/>
    <w:p>
      <w:pPr>
        <w:spacing w:after="0"/>
        <w:ind w:left="0"/>
        <w:jc w:val="both"/>
      </w:pPr>
      <w:r>
        <w:rPr>
          <w:rFonts w:ascii="Times New Roman"/>
          <w:b w:val="false"/>
          <w:i w:val="false"/>
          <w:color w:val="000000"/>
          <w:sz w:val="28"/>
        </w:rPr>
        <w:t>
      3) кәбілдік кәрізді жалға беруші – шарт талаптары бойынша жалға алушыларға кәбілдік кәріздегі арнада байланыс кәбілдерін жүргізу үшін орын беретін кәбілдік кәріз желілерін пайдалану және дамыту саласындағы функцияларды жүзеге асыратын уәкілетті орган немесе пайдаланушы ұйым;</w:t>
      </w:r>
    </w:p>
    <w:bookmarkEnd w:id="11"/>
    <w:bookmarkStart w:name="z15" w:id="12"/>
    <w:p>
      <w:pPr>
        <w:spacing w:after="0"/>
        <w:ind w:left="0"/>
        <w:jc w:val="both"/>
      </w:pPr>
      <w:r>
        <w:rPr>
          <w:rFonts w:ascii="Times New Roman"/>
          <w:b w:val="false"/>
          <w:i w:val="false"/>
          <w:color w:val="000000"/>
          <w:sz w:val="28"/>
        </w:rPr>
        <w:t>
      4) уәкілетті орган – Астана қаласының мемлекеттік коммуналдық мүлігін басқару бойынша мемлекеттік орган.</w:t>
      </w:r>
    </w:p>
    <w:bookmarkEnd w:id="12"/>
    <w:bookmarkStart w:name="z16" w:id="13"/>
    <w:p>
      <w:pPr>
        <w:spacing w:after="0"/>
        <w:ind w:left="0"/>
        <w:jc w:val="both"/>
      </w:pPr>
      <w:r>
        <w:rPr>
          <w:rFonts w:ascii="Times New Roman"/>
          <w:b w:val="false"/>
          <w:i w:val="false"/>
          <w:color w:val="000000"/>
          <w:sz w:val="28"/>
        </w:rPr>
        <w:t>
      4. Кәбілдік кәрізді пайдалануға беру бойынша қызметтер жалға беру туралы шарттың (бұдан әрі – шарт) негізінде көрсетіледі.</w:t>
      </w:r>
    </w:p>
    <w:bookmarkEnd w:id="13"/>
    <w:bookmarkStart w:name="z17" w:id="14"/>
    <w:p>
      <w:pPr>
        <w:spacing w:after="0"/>
        <w:ind w:left="0"/>
        <w:jc w:val="left"/>
      </w:pPr>
      <w:r>
        <w:rPr>
          <w:rFonts w:ascii="Times New Roman"/>
          <w:b/>
          <w:i w:val="false"/>
          <w:color w:val="000000"/>
        </w:rPr>
        <w:t xml:space="preserve"> 2. Кәбілдік кәрізді пайдалануға беру бойынша қызметтерді</w:t>
      </w:r>
      <w:r>
        <w:br/>
      </w:r>
      <w:r>
        <w:rPr>
          <w:rFonts w:ascii="Times New Roman"/>
          <w:b/>
          <w:i w:val="false"/>
          <w:color w:val="000000"/>
        </w:rPr>
        <w:t>көрсету</w:t>
      </w:r>
    </w:p>
    <w:bookmarkEnd w:id="14"/>
    <w:bookmarkStart w:name="z18" w:id="15"/>
    <w:p>
      <w:pPr>
        <w:spacing w:after="0"/>
        <w:ind w:left="0"/>
        <w:jc w:val="both"/>
      </w:pPr>
      <w:r>
        <w:rPr>
          <w:rFonts w:ascii="Times New Roman"/>
          <w:b w:val="false"/>
          <w:i w:val="false"/>
          <w:color w:val="000000"/>
          <w:sz w:val="28"/>
        </w:rPr>
        <w:t>
      5. Кәбілдік кәрізді пайдалануға беру бойынша қызметтер мыналарды қамтитын ұйымдастыру-техникалық іс-шаралар:</w:t>
      </w:r>
    </w:p>
    <w:bookmarkEnd w:id="15"/>
    <w:bookmarkStart w:name="z19" w:id="16"/>
    <w:p>
      <w:pPr>
        <w:spacing w:after="0"/>
        <w:ind w:left="0"/>
        <w:jc w:val="both"/>
      </w:pPr>
      <w:r>
        <w:rPr>
          <w:rFonts w:ascii="Times New Roman"/>
          <w:b w:val="false"/>
          <w:i w:val="false"/>
          <w:color w:val="000000"/>
          <w:sz w:val="28"/>
        </w:rPr>
        <w:t>
      1) кәбілдік кәрізде байланыс кәбілін жүргізуге арналған техникалық талапты әзірлеу және ұсыну;</w:t>
      </w:r>
    </w:p>
    <w:bookmarkEnd w:id="16"/>
    <w:bookmarkStart w:name="z20" w:id="17"/>
    <w:p>
      <w:pPr>
        <w:spacing w:after="0"/>
        <w:ind w:left="0"/>
        <w:jc w:val="both"/>
      </w:pPr>
      <w:r>
        <w:rPr>
          <w:rFonts w:ascii="Times New Roman"/>
          <w:b w:val="false"/>
          <w:i w:val="false"/>
          <w:color w:val="000000"/>
          <w:sz w:val="28"/>
        </w:rPr>
        <w:t>
      2) кәбілдік кәрізде байланыс кәбілін жүргізудің жұмыс жобасын келісу;</w:t>
      </w:r>
    </w:p>
    <w:bookmarkEnd w:id="17"/>
    <w:bookmarkStart w:name="z21" w:id="18"/>
    <w:p>
      <w:pPr>
        <w:spacing w:after="0"/>
        <w:ind w:left="0"/>
        <w:jc w:val="both"/>
      </w:pPr>
      <w:r>
        <w:rPr>
          <w:rFonts w:ascii="Times New Roman"/>
          <w:b w:val="false"/>
          <w:i w:val="false"/>
          <w:color w:val="000000"/>
          <w:sz w:val="28"/>
        </w:rPr>
        <w:t>
      3) кәбілдік кәрізде байланыс кәбілін жүргізуге техникалық қадағалау;</w:t>
      </w:r>
    </w:p>
    <w:bookmarkEnd w:id="18"/>
    <w:bookmarkStart w:name="z22" w:id="19"/>
    <w:p>
      <w:pPr>
        <w:spacing w:after="0"/>
        <w:ind w:left="0"/>
        <w:jc w:val="both"/>
      </w:pPr>
      <w:r>
        <w:rPr>
          <w:rFonts w:ascii="Times New Roman"/>
          <w:b w:val="false"/>
          <w:i w:val="false"/>
          <w:color w:val="000000"/>
          <w:sz w:val="28"/>
        </w:rPr>
        <w:t>
      4) кәбілдік кәрізде орын брондау;</w:t>
      </w:r>
    </w:p>
    <w:bookmarkEnd w:id="19"/>
    <w:bookmarkStart w:name="z23" w:id="20"/>
    <w:p>
      <w:pPr>
        <w:spacing w:after="0"/>
        <w:ind w:left="0"/>
        <w:jc w:val="both"/>
      </w:pPr>
      <w:r>
        <w:rPr>
          <w:rFonts w:ascii="Times New Roman"/>
          <w:b w:val="false"/>
          <w:i w:val="false"/>
          <w:color w:val="000000"/>
          <w:sz w:val="28"/>
        </w:rPr>
        <w:t>
      5) кәбілдік кәріздің арнасында орын ұсыну кешенін білдіреді.</w:t>
      </w:r>
    </w:p>
    <w:bookmarkEnd w:id="20"/>
    <w:bookmarkStart w:name="z24" w:id="21"/>
    <w:p>
      <w:pPr>
        <w:spacing w:after="0"/>
        <w:ind w:left="0"/>
        <w:jc w:val="both"/>
      </w:pPr>
      <w:r>
        <w:rPr>
          <w:rFonts w:ascii="Times New Roman"/>
          <w:b w:val="false"/>
          <w:i w:val="false"/>
          <w:color w:val="000000"/>
          <w:sz w:val="28"/>
        </w:rPr>
        <w:t>
      6. Кәбілдік кәрізде байланыс кәбілін жүргізуге арналған техникалық талапты әзірлеу мен беру мыналарды:</w:t>
      </w:r>
    </w:p>
    <w:bookmarkEnd w:id="21"/>
    <w:bookmarkStart w:name="z25" w:id="22"/>
    <w:p>
      <w:pPr>
        <w:spacing w:after="0"/>
        <w:ind w:left="0"/>
        <w:jc w:val="both"/>
      </w:pPr>
      <w:r>
        <w:rPr>
          <w:rFonts w:ascii="Times New Roman"/>
          <w:b w:val="false"/>
          <w:i w:val="false"/>
          <w:color w:val="000000"/>
          <w:sz w:val="28"/>
        </w:rPr>
        <w:t>
      1) кәбілдік кәрізде бос орынның бар болуын анықтау және кәбілдік кәріздің қайта құруын жүргізетін учаскелерді айқындау бойынша іздестіру жұмыстарын;</w:t>
      </w:r>
    </w:p>
    <w:bookmarkEnd w:id="22"/>
    <w:bookmarkStart w:name="z26" w:id="23"/>
    <w:p>
      <w:pPr>
        <w:spacing w:after="0"/>
        <w:ind w:left="0"/>
        <w:jc w:val="both"/>
      </w:pPr>
      <w:r>
        <w:rPr>
          <w:rFonts w:ascii="Times New Roman"/>
          <w:b w:val="false"/>
          <w:i w:val="false"/>
          <w:color w:val="000000"/>
          <w:sz w:val="28"/>
        </w:rPr>
        <w:t>
      2) кәбілдік кәрізде бос орынды резервке қою (броньға қою) туралы деректерді техникалық есепке алу жүйесіне енгізуді;</w:t>
      </w:r>
    </w:p>
    <w:bookmarkEnd w:id="23"/>
    <w:bookmarkStart w:name="z27" w:id="24"/>
    <w:p>
      <w:pPr>
        <w:spacing w:after="0"/>
        <w:ind w:left="0"/>
        <w:jc w:val="both"/>
      </w:pPr>
      <w:r>
        <w:rPr>
          <w:rFonts w:ascii="Times New Roman"/>
          <w:b w:val="false"/>
          <w:i w:val="false"/>
          <w:color w:val="000000"/>
          <w:sz w:val="28"/>
        </w:rPr>
        <w:t>
      3) байланыс кәбілін жүргізу сызбасын (трассасын) әзірлеуді;</w:t>
      </w:r>
    </w:p>
    <w:bookmarkEnd w:id="24"/>
    <w:bookmarkStart w:name="z28" w:id="25"/>
    <w:p>
      <w:pPr>
        <w:spacing w:after="0"/>
        <w:ind w:left="0"/>
        <w:jc w:val="both"/>
      </w:pPr>
      <w:r>
        <w:rPr>
          <w:rFonts w:ascii="Times New Roman"/>
          <w:b w:val="false"/>
          <w:i w:val="false"/>
          <w:color w:val="000000"/>
          <w:sz w:val="28"/>
        </w:rPr>
        <w:t>
      4) байланыс кәбілін жүргізуге арналған техникалық талапты рәсімдеу және беру (бос сыйымдылық болмаған жағдайда кәбілдік кәрізді қайта құру немесе аяғына дейін құруды есепке алумен) қамтиды.</w:t>
      </w:r>
    </w:p>
    <w:bookmarkEnd w:id="25"/>
    <w:bookmarkStart w:name="z29" w:id="26"/>
    <w:p>
      <w:pPr>
        <w:spacing w:after="0"/>
        <w:ind w:left="0"/>
        <w:jc w:val="both"/>
      </w:pPr>
      <w:r>
        <w:rPr>
          <w:rFonts w:ascii="Times New Roman"/>
          <w:b w:val="false"/>
          <w:i w:val="false"/>
          <w:color w:val="000000"/>
          <w:sz w:val="28"/>
        </w:rPr>
        <w:t>
      7. Кәбілдік кәрізде байланыс кәбілін жүргізудің жұмыс жобасын келісуге мыналар:</w:t>
      </w:r>
    </w:p>
    <w:bookmarkEnd w:id="26"/>
    <w:bookmarkStart w:name="z30" w:id="27"/>
    <w:p>
      <w:pPr>
        <w:spacing w:after="0"/>
        <w:ind w:left="0"/>
        <w:jc w:val="both"/>
      </w:pPr>
      <w:r>
        <w:rPr>
          <w:rFonts w:ascii="Times New Roman"/>
          <w:b w:val="false"/>
          <w:i w:val="false"/>
          <w:color w:val="000000"/>
          <w:sz w:val="28"/>
        </w:rPr>
        <w:t>
      1) кәбілді жүргізу жолын зерттеу;</w:t>
      </w:r>
    </w:p>
    <w:bookmarkEnd w:id="27"/>
    <w:bookmarkStart w:name="z31" w:id="28"/>
    <w:p>
      <w:pPr>
        <w:spacing w:after="0"/>
        <w:ind w:left="0"/>
        <w:jc w:val="both"/>
      </w:pPr>
      <w:r>
        <w:rPr>
          <w:rFonts w:ascii="Times New Roman"/>
          <w:b w:val="false"/>
          <w:i w:val="false"/>
          <w:color w:val="000000"/>
          <w:sz w:val="28"/>
        </w:rPr>
        <w:t>
      2) кәбілді жүргізу картограммасын байланыс кәбілі төселетін арнаны алудың дұрыстығына талдау жатады.</w:t>
      </w:r>
    </w:p>
    <w:bookmarkEnd w:id="28"/>
    <w:bookmarkStart w:name="z32" w:id="29"/>
    <w:p>
      <w:pPr>
        <w:spacing w:after="0"/>
        <w:ind w:left="0"/>
        <w:jc w:val="both"/>
      </w:pPr>
      <w:r>
        <w:rPr>
          <w:rFonts w:ascii="Times New Roman"/>
          <w:b w:val="false"/>
          <w:i w:val="false"/>
          <w:color w:val="000000"/>
          <w:sz w:val="28"/>
        </w:rPr>
        <w:t>
      8. Кәбілдік кәрізде байланыс кәбілін жүргізуге техникалық қадағалауына мыналар:</w:t>
      </w:r>
    </w:p>
    <w:bookmarkEnd w:id="29"/>
    <w:bookmarkStart w:name="z33" w:id="30"/>
    <w:p>
      <w:pPr>
        <w:spacing w:after="0"/>
        <w:ind w:left="0"/>
        <w:jc w:val="both"/>
      </w:pPr>
      <w:r>
        <w:rPr>
          <w:rFonts w:ascii="Times New Roman"/>
          <w:b w:val="false"/>
          <w:i w:val="false"/>
          <w:color w:val="000000"/>
          <w:sz w:val="28"/>
        </w:rPr>
        <w:t>
      1) жұмыс жүргізілетін жерге мамандардың баруы;</w:t>
      </w:r>
    </w:p>
    <w:bookmarkEnd w:id="30"/>
    <w:bookmarkStart w:name="z34" w:id="31"/>
    <w:p>
      <w:pPr>
        <w:spacing w:after="0"/>
        <w:ind w:left="0"/>
        <w:jc w:val="both"/>
      </w:pPr>
      <w:r>
        <w:rPr>
          <w:rFonts w:ascii="Times New Roman"/>
          <w:b w:val="false"/>
          <w:i w:val="false"/>
          <w:color w:val="000000"/>
          <w:sz w:val="28"/>
        </w:rPr>
        <w:t>
      2) кәбілдік кәріз арнасында кәбілді жүргізу бойынша жұмыстарды орындайтын субъектілерді техникалық қадағалау;</w:t>
      </w:r>
    </w:p>
    <w:bookmarkEnd w:id="31"/>
    <w:bookmarkStart w:name="z35" w:id="32"/>
    <w:p>
      <w:pPr>
        <w:spacing w:after="0"/>
        <w:ind w:left="0"/>
        <w:jc w:val="both"/>
      </w:pPr>
      <w:r>
        <w:rPr>
          <w:rFonts w:ascii="Times New Roman"/>
          <w:b w:val="false"/>
          <w:i w:val="false"/>
          <w:color w:val="000000"/>
          <w:sz w:val="28"/>
        </w:rPr>
        <w:t>
      3) кәбілдік кәріз арнасында жүргізілген байланыс кәбіліне күтім жасау бойынша кәбілдік кәрізде жоспарлы және жоспардан тыс жұмыстарды орындайтын субъектілерді техникалық қадағалау;</w:t>
      </w:r>
    </w:p>
    <w:bookmarkEnd w:id="32"/>
    <w:bookmarkStart w:name="z36" w:id="33"/>
    <w:p>
      <w:pPr>
        <w:spacing w:after="0"/>
        <w:ind w:left="0"/>
        <w:jc w:val="both"/>
      </w:pPr>
      <w:r>
        <w:rPr>
          <w:rFonts w:ascii="Times New Roman"/>
          <w:b w:val="false"/>
          <w:i w:val="false"/>
          <w:color w:val="000000"/>
          <w:sz w:val="28"/>
        </w:rPr>
        <w:t>
      4) жүргізілген байланыс кәбілдерін қайта құру, жөндеу және қалпына келтіру жұмыстарын орындайтын субъектілерін техникалық қадағалау кіреді.</w:t>
      </w:r>
    </w:p>
    <w:bookmarkEnd w:id="33"/>
    <w:bookmarkStart w:name="z37" w:id="34"/>
    <w:p>
      <w:pPr>
        <w:spacing w:after="0"/>
        <w:ind w:left="0"/>
        <w:jc w:val="both"/>
      </w:pPr>
      <w:r>
        <w:rPr>
          <w:rFonts w:ascii="Times New Roman"/>
          <w:b w:val="false"/>
          <w:i w:val="false"/>
          <w:color w:val="000000"/>
          <w:sz w:val="28"/>
        </w:rPr>
        <w:t>
      9. Кәбілдік кәрізде орын брондау кәбілдік кәрізде орын брондау жөніндегі шартпен рәсімделетін кәбілдік кәріз арнасынан орын ұсынғанға дейін берілген техникалық талаптарға сәйкес әрі қарай қолдану үшін кәбілдік кәріз арнасынан орынды жалға алушыға бекітуді қамтиды.</w:t>
      </w:r>
    </w:p>
    <w:bookmarkEnd w:id="34"/>
    <w:bookmarkStart w:name="z38" w:id="35"/>
    <w:p>
      <w:pPr>
        <w:spacing w:after="0"/>
        <w:ind w:left="0"/>
        <w:jc w:val="both"/>
      </w:pPr>
      <w:r>
        <w:rPr>
          <w:rFonts w:ascii="Times New Roman"/>
          <w:b w:val="false"/>
          <w:i w:val="false"/>
          <w:color w:val="000000"/>
          <w:sz w:val="28"/>
        </w:rPr>
        <w:t>
      10. Кәбілдік кәріз арнасынан орын ұсыну жалға алушының кәбілін жүргізу мақсатында кәбілдік кәріз арнасында/арналарында жалға алушыға орын беруді білдіреді.</w:t>
      </w:r>
    </w:p>
    <w:bookmarkEnd w:id="35"/>
    <w:bookmarkStart w:name="z39" w:id="36"/>
    <w:p>
      <w:pPr>
        <w:spacing w:after="0"/>
        <w:ind w:left="0"/>
        <w:jc w:val="left"/>
      </w:pPr>
      <w:r>
        <w:rPr>
          <w:rFonts w:ascii="Times New Roman"/>
          <w:b/>
          <w:i w:val="false"/>
          <w:color w:val="000000"/>
        </w:rPr>
        <w:t xml:space="preserve"> 3. Кәбілдік кәрізді пайдалануға беру туралы шартты жасау</w:t>
      </w:r>
    </w:p>
    <w:bookmarkEnd w:id="36"/>
    <w:bookmarkStart w:name="z40" w:id="37"/>
    <w:p>
      <w:pPr>
        <w:spacing w:after="0"/>
        <w:ind w:left="0"/>
        <w:jc w:val="both"/>
      </w:pPr>
      <w:r>
        <w:rPr>
          <w:rFonts w:ascii="Times New Roman"/>
          <w:b w:val="false"/>
          <w:i w:val="false"/>
          <w:color w:val="000000"/>
          <w:sz w:val="28"/>
        </w:rPr>
        <w:t>
      11. Кәбілдік кәрізді пайдалануға беру мүмкіндігін белгілеу үшін ықтимал жалға алушы жалға берушіге кәбілдік кәрізді пайдалануға беру мүмкіндігі туралы өтінім (бұдан әрі – өтінім) береді.</w:t>
      </w:r>
    </w:p>
    <w:bookmarkEnd w:id="37"/>
    <w:p>
      <w:pPr>
        <w:spacing w:after="0"/>
        <w:ind w:left="0"/>
        <w:jc w:val="both"/>
      </w:pPr>
      <w:r>
        <w:rPr>
          <w:rFonts w:ascii="Times New Roman"/>
          <w:b w:val="false"/>
          <w:i w:val="false"/>
          <w:color w:val="000000"/>
          <w:sz w:val="28"/>
        </w:rPr>
        <w:t>
      Өтінімде мыналар көрсетіледі:</w:t>
      </w:r>
    </w:p>
    <w:bookmarkStart w:name="z41" w:id="38"/>
    <w:p>
      <w:pPr>
        <w:spacing w:after="0"/>
        <w:ind w:left="0"/>
        <w:jc w:val="both"/>
      </w:pPr>
      <w:r>
        <w:rPr>
          <w:rFonts w:ascii="Times New Roman"/>
          <w:b w:val="false"/>
          <w:i w:val="false"/>
          <w:color w:val="000000"/>
          <w:sz w:val="28"/>
        </w:rPr>
        <w:t>
      1) ықтимал жалға алушының толық атауы, оның орналасқан жері (заңды және жеке мекенжайы), банктік деректемелері, бизнес сәйкестендіру нөмірі жеке сәйкестендіру нөмірі (БСН/ЖСК);</w:t>
      </w:r>
    </w:p>
    <w:bookmarkEnd w:id="38"/>
    <w:bookmarkStart w:name="z42" w:id="39"/>
    <w:p>
      <w:pPr>
        <w:spacing w:after="0"/>
        <w:ind w:left="0"/>
        <w:jc w:val="both"/>
      </w:pPr>
      <w:r>
        <w:rPr>
          <w:rFonts w:ascii="Times New Roman"/>
          <w:b w:val="false"/>
          <w:i w:val="false"/>
          <w:color w:val="000000"/>
          <w:sz w:val="28"/>
        </w:rPr>
        <w:t>
      2) кәбілдік кәріз араларына байланыс кәбілдерін жүргізу жоспарланған ықтимал жалға алушы объектілерінің мекенжайлары (кәбілдің типін, маркасы мен сыртқы диаметрін көрсете отырып).</w:t>
      </w:r>
    </w:p>
    <w:bookmarkEnd w:id="39"/>
    <w:bookmarkStart w:name="z43" w:id="40"/>
    <w:p>
      <w:pPr>
        <w:spacing w:after="0"/>
        <w:ind w:left="0"/>
        <w:jc w:val="both"/>
      </w:pPr>
      <w:r>
        <w:rPr>
          <w:rFonts w:ascii="Times New Roman"/>
          <w:b w:val="false"/>
          <w:i w:val="false"/>
          <w:color w:val="000000"/>
          <w:sz w:val="28"/>
        </w:rPr>
        <w:t xml:space="preserve">
      12. Кәбілдік кәрізді жалға беруші берілген өтінімдерді қарастырады, бұл ретте ұсынылған өтінімдердегі мәліметтердің толықтығын тексеруді жүзеге асырады. </w:t>
      </w:r>
    </w:p>
    <w:bookmarkEnd w:id="40"/>
    <w:p>
      <w:pPr>
        <w:spacing w:after="0"/>
        <w:ind w:left="0"/>
        <w:jc w:val="both"/>
      </w:pPr>
      <w:r>
        <w:rPr>
          <w:rFonts w:ascii="Times New Roman"/>
          <w:b w:val="false"/>
          <w:i w:val="false"/>
          <w:color w:val="000000"/>
          <w:sz w:val="28"/>
        </w:rPr>
        <w:t>
      Мәліметтер толық болмаған жағдайда өтінімді алған күннен бастап күнтізбелік 5 (бес) күн ішінде бұл туралы ықтимал жалға алушыны жазбаша хабардар етеді.</w:t>
      </w:r>
    </w:p>
    <w:p>
      <w:pPr>
        <w:spacing w:after="0"/>
        <w:ind w:left="0"/>
        <w:jc w:val="both"/>
      </w:pPr>
      <w:r>
        <w:rPr>
          <w:rFonts w:ascii="Times New Roman"/>
          <w:b w:val="false"/>
          <w:i w:val="false"/>
          <w:color w:val="000000"/>
          <w:sz w:val="28"/>
        </w:rPr>
        <w:t>
      Субъект өтінім берген немесе одан тиісті ақпаратты алған күннен бастап, күнтізбелік 5 (бес) күнге дейінгі мерзімде кәбілдік кәрізді жалға беруші:</w:t>
      </w:r>
    </w:p>
    <w:bookmarkStart w:name="z44" w:id="41"/>
    <w:p>
      <w:pPr>
        <w:spacing w:after="0"/>
        <w:ind w:left="0"/>
        <w:jc w:val="both"/>
      </w:pPr>
      <w:r>
        <w:rPr>
          <w:rFonts w:ascii="Times New Roman"/>
          <w:b w:val="false"/>
          <w:i w:val="false"/>
          <w:color w:val="000000"/>
          <w:sz w:val="28"/>
        </w:rPr>
        <w:t>
      1) кәбілдік кәрізде бос сыйымдылық бар болған жағдайда кәбілдік кәрізді пайдалануға беру мүмкіндігі туралы жауап ұсынуға және техникалық талапты әзірлеу және беру бойынша қызметтерге төлем жасау үшін кәбілдік кәрізді жалға берушінің банктік деректемелерін бір уақытта ұсынуға;</w:t>
      </w:r>
    </w:p>
    <w:bookmarkEnd w:id="41"/>
    <w:bookmarkStart w:name="z45" w:id="42"/>
    <w:p>
      <w:pPr>
        <w:spacing w:after="0"/>
        <w:ind w:left="0"/>
        <w:jc w:val="both"/>
      </w:pPr>
      <w:r>
        <w:rPr>
          <w:rFonts w:ascii="Times New Roman"/>
          <w:b w:val="false"/>
          <w:i w:val="false"/>
          <w:color w:val="000000"/>
          <w:sz w:val="28"/>
        </w:rPr>
        <w:t>
      2) кәбілдік кәрізде бос сыйымдылық болмаған жағдайда:</w:t>
      </w:r>
    </w:p>
    <w:bookmarkEnd w:id="42"/>
    <w:bookmarkStart w:name="z46" w:id="43"/>
    <w:p>
      <w:pPr>
        <w:spacing w:after="0"/>
        <w:ind w:left="0"/>
        <w:jc w:val="both"/>
      </w:pPr>
      <w:r>
        <w:rPr>
          <w:rFonts w:ascii="Times New Roman"/>
          <w:b w:val="false"/>
          <w:i w:val="false"/>
          <w:color w:val="000000"/>
          <w:sz w:val="28"/>
        </w:rPr>
        <w:t>
      а) жеке ресурстар базасында мүмкіндігінше баламалы ұсыныс беруге;</w:t>
      </w:r>
    </w:p>
    <w:bookmarkEnd w:id="43"/>
    <w:bookmarkStart w:name="z47" w:id="44"/>
    <w:p>
      <w:pPr>
        <w:spacing w:after="0"/>
        <w:ind w:left="0"/>
        <w:jc w:val="both"/>
      </w:pPr>
      <w:r>
        <w:rPr>
          <w:rFonts w:ascii="Times New Roman"/>
          <w:b w:val="false"/>
          <w:i w:val="false"/>
          <w:color w:val="000000"/>
          <w:sz w:val="28"/>
        </w:rPr>
        <w:t>
      б) тапсырыс берілген бағытта қолданыстағы кәбілдік кәрізді кеңейтуді кәбілдік кәрізді жалға берушінің есебінен жүргізу үшін 1 (бір) жылдан аспайтын мерзімді ұсынуға немесе қолданыстағы кәрізді кеңейту туралы мәселені шарт негізінде шешуге міндетті.</w:t>
      </w:r>
    </w:p>
    <w:bookmarkEnd w:id="44"/>
    <w:bookmarkStart w:name="z48" w:id="45"/>
    <w:p>
      <w:pPr>
        <w:spacing w:after="0"/>
        <w:ind w:left="0"/>
        <w:jc w:val="both"/>
      </w:pPr>
      <w:r>
        <w:rPr>
          <w:rFonts w:ascii="Times New Roman"/>
          <w:b w:val="false"/>
          <w:i w:val="false"/>
          <w:color w:val="000000"/>
          <w:sz w:val="28"/>
        </w:rPr>
        <w:t>
      13. Кәбілдік кәрізді жалға беруші ықтимал жалға алушыға техникалық талапты беруден мынадай жағдайларда:</w:t>
      </w:r>
    </w:p>
    <w:bookmarkEnd w:id="45"/>
    <w:bookmarkStart w:name="z49" w:id="46"/>
    <w:p>
      <w:pPr>
        <w:spacing w:after="0"/>
        <w:ind w:left="0"/>
        <w:jc w:val="both"/>
      </w:pPr>
      <w:r>
        <w:rPr>
          <w:rFonts w:ascii="Times New Roman"/>
          <w:b w:val="false"/>
          <w:i w:val="false"/>
          <w:color w:val="000000"/>
          <w:sz w:val="28"/>
        </w:rPr>
        <w:t>
      1) осы жалға беруші ұсынған кәбілдік кәрізді пайдалануға беру бойынша бұрын алынған қызметтер үшін жалға алушының 6 (алты) айдан артық қарызы бар болған жағдайда;</w:t>
      </w:r>
    </w:p>
    <w:bookmarkEnd w:id="46"/>
    <w:bookmarkStart w:name="z50" w:id="47"/>
    <w:p>
      <w:pPr>
        <w:spacing w:after="0"/>
        <w:ind w:left="0"/>
        <w:jc w:val="both"/>
      </w:pPr>
      <w:r>
        <w:rPr>
          <w:rFonts w:ascii="Times New Roman"/>
          <w:b w:val="false"/>
          <w:i w:val="false"/>
          <w:color w:val="000000"/>
          <w:sz w:val="28"/>
        </w:rPr>
        <w:t>
      2) кәбіл жүргізу мүмкіндігі болмағанда бас тартуға құқылы.</w:t>
      </w:r>
    </w:p>
    <w:bookmarkEnd w:id="47"/>
    <w:bookmarkStart w:name="z51" w:id="48"/>
    <w:p>
      <w:pPr>
        <w:spacing w:after="0"/>
        <w:ind w:left="0"/>
        <w:jc w:val="both"/>
      </w:pPr>
      <w:r>
        <w:rPr>
          <w:rFonts w:ascii="Times New Roman"/>
          <w:b w:val="false"/>
          <w:i w:val="false"/>
          <w:color w:val="000000"/>
          <w:sz w:val="28"/>
        </w:rPr>
        <w:t>
      14. Егер жалға алушы баламалы ұсыныспен келіссе, ол жалға беруші ұсынылған ұсыныстарды алған күннен бастап 7 (жеті) жұмыс күннен аспайтын мерзімде түпкілікті өтінішті жалға берушіге ұсынуы тиіс.</w:t>
      </w:r>
    </w:p>
    <w:bookmarkEnd w:id="48"/>
    <w:bookmarkStart w:name="z52" w:id="49"/>
    <w:p>
      <w:pPr>
        <w:spacing w:after="0"/>
        <w:ind w:left="0"/>
        <w:jc w:val="both"/>
      </w:pPr>
      <w:r>
        <w:rPr>
          <w:rFonts w:ascii="Times New Roman"/>
          <w:b w:val="false"/>
          <w:i w:val="false"/>
          <w:color w:val="000000"/>
          <w:sz w:val="28"/>
        </w:rPr>
        <w:t xml:space="preserve">
      15. Кәбілдік кәрізді пайдалануға беру мүмкіндігі туралы түпкілікті өтінімге оң жауап болғанда және жалға алушы техникалық талапты әзірлеу және беру бойынша қызметтерге төлем жүргізгенде, кәбілдік кәрізді жалға беруші техникалық талапты әзірлеу және беру бойынша қызметтердің төлемі расталған күннен бастап, 10 (он) жұмыс күнге дейінгі мерзімде жалға алушыға мыналарды: </w:t>
      </w:r>
    </w:p>
    <w:bookmarkEnd w:id="49"/>
    <w:bookmarkStart w:name="z53" w:id="50"/>
    <w:p>
      <w:pPr>
        <w:spacing w:after="0"/>
        <w:ind w:left="0"/>
        <w:jc w:val="both"/>
      </w:pPr>
      <w:r>
        <w:rPr>
          <w:rFonts w:ascii="Times New Roman"/>
          <w:b w:val="false"/>
          <w:i w:val="false"/>
          <w:color w:val="000000"/>
          <w:sz w:val="28"/>
        </w:rPr>
        <w:t>
      1) техникалық талапты;</w:t>
      </w:r>
    </w:p>
    <w:bookmarkEnd w:id="50"/>
    <w:bookmarkStart w:name="z54" w:id="51"/>
    <w:p>
      <w:pPr>
        <w:spacing w:after="0"/>
        <w:ind w:left="0"/>
        <w:jc w:val="both"/>
      </w:pPr>
      <w:r>
        <w:rPr>
          <w:rFonts w:ascii="Times New Roman"/>
          <w:b w:val="false"/>
          <w:i w:val="false"/>
          <w:color w:val="000000"/>
          <w:sz w:val="28"/>
        </w:rPr>
        <w:t>
      2) кәбілдік кәрізді жалға берушінің атынан жұмыс жобасын келісуге құқығы бар тұлғалар және жалға алушымен байланыста болуға жауапты тұлға туралы мәліметтер;</w:t>
      </w:r>
    </w:p>
    <w:bookmarkEnd w:id="51"/>
    <w:bookmarkStart w:name="z55" w:id="52"/>
    <w:p>
      <w:pPr>
        <w:spacing w:after="0"/>
        <w:ind w:left="0"/>
        <w:jc w:val="both"/>
      </w:pPr>
      <w:r>
        <w:rPr>
          <w:rFonts w:ascii="Times New Roman"/>
          <w:b w:val="false"/>
          <w:i w:val="false"/>
          <w:color w:val="000000"/>
          <w:sz w:val="28"/>
        </w:rPr>
        <w:t>
      3) кәбілдік кәрізді пайдалануға беру туралы шарттың жобасы ұсынады.</w:t>
      </w:r>
    </w:p>
    <w:bookmarkEnd w:id="52"/>
    <w:bookmarkStart w:name="z56" w:id="53"/>
    <w:p>
      <w:pPr>
        <w:spacing w:after="0"/>
        <w:ind w:left="0"/>
        <w:jc w:val="both"/>
      </w:pPr>
      <w:r>
        <w:rPr>
          <w:rFonts w:ascii="Times New Roman"/>
          <w:b w:val="false"/>
          <w:i w:val="false"/>
          <w:color w:val="000000"/>
          <w:sz w:val="28"/>
        </w:rPr>
        <w:t>
      16. Жалға беру туралы шартты уақытылы жасасқанда кәбілдік кәрізді жүргізуге арналған техникалық талапты берілген күннен бастап 1 (бір) жыл бойы жарамды болып саналады.</w:t>
      </w:r>
    </w:p>
    <w:bookmarkEnd w:id="53"/>
    <w:p>
      <w:pPr>
        <w:spacing w:after="0"/>
        <w:ind w:left="0"/>
        <w:jc w:val="both"/>
      </w:pPr>
      <w:r>
        <w:rPr>
          <w:rFonts w:ascii="Times New Roman"/>
          <w:b w:val="false"/>
          <w:i w:val="false"/>
          <w:color w:val="000000"/>
          <w:sz w:val="28"/>
        </w:rPr>
        <w:t>
      Жалға алушының жалға берушіге техникалық талаптың жарамдылық мерзімі аяқталғанға дейін оны ұзарту туралы жүгінген жағдайында жалға беруші техникалық талаптың мерзімін бұрын берілген талаптармен ұзартуға міндетті.</w:t>
      </w:r>
    </w:p>
    <w:bookmarkStart w:name="z57" w:id="54"/>
    <w:p>
      <w:pPr>
        <w:spacing w:after="0"/>
        <w:ind w:left="0"/>
        <w:jc w:val="both"/>
      </w:pPr>
      <w:r>
        <w:rPr>
          <w:rFonts w:ascii="Times New Roman"/>
          <w:b w:val="false"/>
          <w:i w:val="false"/>
          <w:color w:val="000000"/>
          <w:sz w:val="28"/>
        </w:rPr>
        <w:t>
      17. Кәбілдік кәрізді жалға беруші жұмыс жобасын алған күннен бастап күнтізбелік 5 (бес) күн ішінде жұмыс жобасын келісуден бас тартуы туралы жалға алушыны жазбаша хабардар етуге немесе онымен келісуге міндетті.</w:t>
      </w:r>
    </w:p>
    <w:bookmarkEnd w:id="54"/>
    <w:p>
      <w:pPr>
        <w:spacing w:after="0"/>
        <w:ind w:left="0"/>
        <w:jc w:val="both"/>
      </w:pPr>
      <w:r>
        <w:rPr>
          <w:rFonts w:ascii="Times New Roman"/>
          <w:b w:val="false"/>
          <w:i w:val="false"/>
          <w:color w:val="000000"/>
          <w:sz w:val="28"/>
        </w:rPr>
        <w:t>
      Жұмыс жобасына қойылатын талаптар жобалауды бастағанға дейін жалға алушыға берілуі немесе жалға берушінің ресми сайтында жариялануы тиіс.</w:t>
      </w:r>
    </w:p>
    <w:p>
      <w:pPr>
        <w:spacing w:after="0"/>
        <w:ind w:left="0"/>
        <w:jc w:val="both"/>
      </w:pPr>
      <w:r>
        <w:rPr>
          <w:rFonts w:ascii="Times New Roman"/>
          <w:b w:val="false"/>
          <w:i w:val="false"/>
          <w:color w:val="000000"/>
          <w:sz w:val="28"/>
        </w:rPr>
        <w:t>
      Егер жалға алушы жұмыс жобасын берілген техникалық шарттарға сәйкес олардың жарамдылық мерзімі ішінде келіспесе және оны ұзартуға жүгінбесе, көрсетілген техникалық шарттар күшін жойған болып саналады.</w:t>
      </w:r>
    </w:p>
    <w:bookmarkStart w:name="z58" w:id="55"/>
    <w:p>
      <w:pPr>
        <w:spacing w:after="0"/>
        <w:ind w:left="0"/>
        <w:jc w:val="both"/>
      </w:pPr>
      <w:r>
        <w:rPr>
          <w:rFonts w:ascii="Times New Roman"/>
          <w:b w:val="false"/>
          <w:i w:val="false"/>
          <w:color w:val="000000"/>
          <w:sz w:val="28"/>
        </w:rPr>
        <w:t>
      18. Техникалық талапты беру кезінде жалға берушінің қаражаты есебінен салынған байланыс кәбілдерін және кәбілдік кәріздің объектілерін жалға берушінің меншігіне беру талабы белгілеуге жол берілмейді.</w:t>
      </w:r>
    </w:p>
    <w:bookmarkEnd w:id="55"/>
    <w:bookmarkStart w:name="z59" w:id="56"/>
    <w:p>
      <w:pPr>
        <w:spacing w:after="0"/>
        <w:ind w:left="0"/>
        <w:jc w:val="left"/>
      </w:pPr>
      <w:r>
        <w:rPr>
          <w:rFonts w:ascii="Times New Roman"/>
          <w:b/>
          <w:i w:val="false"/>
          <w:color w:val="000000"/>
        </w:rPr>
        <w:t xml:space="preserve"> 4. Кәбілдік кәрізді пайдалануға беру туралы шартқа қойылатын</w:t>
      </w:r>
      <w:r>
        <w:br/>
      </w:r>
      <w:r>
        <w:rPr>
          <w:rFonts w:ascii="Times New Roman"/>
          <w:b/>
          <w:i w:val="false"/>
          <w:color w:val="000000"/>
        </w:rPr>
        <w:t>талаптар</w:t>
      </w:r>
    </w:p>
    <w:bookmarkEnd w:id="56"/>
    <w:bookmarkStart w:name="z60" w:id="57"/>
    <w:p>
      <w:pPr>
        <w:spacing w:after="0"/>
        <w:ind w:left="0"/>
        <w:jc w:val="both"/>
      </w:pPr>
      <w:r>
        <w:rPr>
          <w:rFonts w:ascii="Times New Roman"/>
          <w:b w:val="false"/>
          <w:i w:val="false"/>
          <w:color w:val="000000"/>
          <w:sz w:val="28"/>
        </w:rPr>
        <w:t>
      19. Шарт Қазақстан Республикасы азаматтық заңнамасына сәйкес жасалады.</w:t>
      </w:r>
    </w:p>
    <w:bookmarkEnd w:id="57"/>
    <w:bookmarkStart w:name="z61" w:id="58"/>
    <w:p>
      <w:pPr>
        <w:spacing w:after="0"/>
        <w:ind w:left="0"/>
        <w:jc w:val="both"/>
      </w:pPr>
      <w:r>
        <w:rPr>
          <w:rFonts w:ascii="Times New Roman"/>
          <w:b w:val="false"/>
          <w:i w:val="false"/>
          <w:color w:val="000000"/>
          <w:sz w:val="28"/>
        </w:rPr>
        <w:t>
      20. Кәбілдік кәрізді жалға беруші шартқа кәбілдік кәрізді жөндеу немесе толық жабдықтау бойынша жұмыстарды жалға алушыға жүктеуді көздейтін талаптарды қосуға құқығы бар.</w:t>
      </w:r>
    </w:p>
    <w:bookmarkEnd w:id="58"/>
    <w:bookmarkStart w:name="z62" w:id="59"/>
    <w:p>
      <w:pPr>
        <w:spacing w:after="0"/>
        <w:ind w:left="0"/>
        <w:jc w:val="left"/>
      </w:pPr>
      <w:r>
        <w:rPr>
          <w:rFonts w:ascii="Times New Roman"/>
          <w:b/>
          <w:i w:val="false"/>
          <w:color w:val="000000"/>
        </w:rPr>
        <w:t xml:space="preserve"> 5. Кәбілдік кәрізді арналарды (резервке алу) брондау</w:t>
      </w:r>
    </w:p>
    <w:bookmarkEnd w:id="59"/>
    <w:bookmarkStart w:name="z63" w:id="60"/>
    <w:p>
      <w:pPr>
        <w:spacing w:after="0"/>
        <w:ind w:left="0"/>
        <w:jc w:val="both"/>
      </w:pPr>
      <w:r>
        <w:rPr>
          <w:rFonts w:ascii="Times New Roman"/>
          <w:b w:val="false"/>
          <w:i w:val="false"/>
          <w:color w:val="000000"/>
          <w:sz w:val="28"/>
        </w:rPr>
        <w:t>
      21. Ұйымдардың кәбілдерін жүргізуге арналған кәбілдік кәріздің арналары (арналардағы орындар) алдын ала брондалады (резервке алынады).</w:t>
      </w:r>
    </w:p>
    <w:bookmarkEnd w:id="60"/>
    <w:bookmarkStart w:name="z64" w:id="61"/>
    <w:p>
      <w:pPr>
        <w:spacing w:after="0"/>
        <w:ind w:left="0"/>
        <w:jc w:val="both"/>
      </w:pPr>
      <w:r>
        <w:rPr>
          <w:rFonts w:ascii="Times New Roman"/>
          <w:b w:val="false"/>
          <w:i w:val="false"/>
          <w:color w:val="000000"/>
          <w:sz w:val="28"/>
        </w:rPr>
        <w:t>
      22. Кәбілдік кәріздің бос немесе ішінара бос арналарын брондау кәбілді жүргізуге арналған техникалық шешімді жалға берушімен келіскен соң бір айдан кем болмайтын мерзімде жүзеге асырылады және жалға беруші мен жалға алушының арасында брондау шартымен рәсімделеді. Бұл ретте, жалға алушы кәбілдік кәріздің брондалатын арна нөмірлерін көрсетумен кәбіл жүргізу жобасын ұсынады.</w:t>
      </w:r>
    </w:p>
    <w:bookmarkEnd w:id="61"/>
    <w:p>
      <w:pPr>
        <w:spacing w:after="0"/>
        <w:ind w:left="0"/>
        <w:jc w:val="both"/>
      </w:pPr>
      <w:r>
        <w:rPr>
          <w:rFonts w:ascii="Times New Roman"/>
          <w:b w:val="false"/>
          <w:i w:val="false"/>
          <w:color w:val="000000"/>
          <w:sz w:val="28"/>
        </w:rPr>
        <w:t>
      Егер брондалған арна кәбілді жүргізу үшін 1 (бір) жылдан артық пайдаланылмаса, брондау шарты бұзылады.</w:t>
      </w:r>
    </w:p>
    <w:bookmarkStart w:name="z65" w:id="62"/>
    <w:p>
      <w:pPr>
        <w:spacing w:after="0"/>
        <w:ind w:left="0"/>
        <w:jc w:val="left"/>
      </w:pPr>
      <w:r>
        <w:rPr>
          <w:rFonts w:ascii="Times New Roman"/>
          <w:b/>
          <w:i w:val="false"/>
          <w:color w:val="000000"/>
        </w:rPr>
        <w:t xml:space="preserve"> 6. Кәбілдік кәрізде жұмыс орындау</w:t>
      </w:r>
    </w:p>
    <w:bookmarkEnd w:id="62"/>
    <w:bookmarkStart w:name="z66" w:id="63"/>
    <w:p>
      <w:pPr>
        <w:spacing w:after="0"/>
        <w:ind w:left="0"/>
        <w:jc w:val="both"/>
      </w:pPr>
      <w:r>
        <w:rPr>
          <w:rFonts w:ascii="Times New Roman"/>
          <w:b w:val="false"/>
          <w:i w:val="false"/>
          <w:color w:val="000000"/>
          <w:sz w:val="28"/>
        </w:rPr>
        <w:t>
      23. Кәбілдік кәрізді жалға беруші жалға алушыға шартта бегіленген талаптарға сәйкес кәбілдік кәрізге жұмысқа рұқсаттама береді.</w:t>
      </w:r>
    </w:p>
    <w:bookmarkEnd w:id="63"/>
    <w:bookmarkStart w:name="z67" w:id="64"/>
    <w:p>
      <w:pPr>
        <w:spacing w:after="0"/>
        <w:ind w:left="0"/>
        <w:jc w:val="both"/>
      </w:pPr>
      <w:r>
        <w:rPr>
          <w:rFonts w:ascii="Times New Roman"/>
          <w:b w:val="false"/>
          <w:i w:val="false"/>
          <w:color w:val="000000"/>
          <w:sz w:val="28"/>
        </w:rPr>
        <w:t>
      24. Жұмыс жобасына сәйкес кәбілдік кәрізде құрастыру жұмыстарын жүргізуге рұқсат алу үшін жалға алушы кәбілдік кәрізді жалға берушіге жазбаша түрде өтініш жасауы тиіс.</w:t>
      </w:r>
    </w:p>
    <w:bookmarkEnd w:id="64"/>
    <w:p>
      <w:pPr>
        <w:spacing w:after="0"/>
        <w:ind w:left="0"/>
        <w:jc w:val="both"/>
      </w:pPr>
      <w:r>
        <w:rPr>
          <w:rFonts w:ascii="Times New Roman"/>
          <w:b w:val="false"/>
          <w:i w:val="false"/>
          <w:color w:val="000000"/>
          <w:sz w:val="28"/>
        </w:rPr>
        <w:t>
      Жалға алушының өтінімде жұмыс жобасына сәйкес жұмыстар орындау, жоспарланып отырған кәбілдік кәріздің учаскесі (учаскелері) және осы жұмыстарды орындау мерзімдері анықталады.</w:t>
      </w:r>
    </w:p>
    <w:p>
      <w:pPr>
        <w:spacing w:after="0"/>
        <w:ind w:left="0"/>
        <w:jc w:val="both"/>
      </w:pPr>
      <w:r>
        <w:rPr>
          <w:rFonts w:ascii="Times New Roman"/>
          <w:b w:val="false"/>
          <w:i w:val="false"/>
          <w:color w:val="000000"/>
          <w:sz w:val="28"/>
        </w:rPr>
        <w:t>
      Өтінімге мыналар:</w:t>
      </w:r>
    </w:p>
    <w:bookmarkStart w:name="z68" w:id="65"/>
    <w:p>
      <w:pPr>
        <w:spacing w:after="0"/>
        <w:ind w:left="0"/>
        <w:jc w:val="both"/>
      </w:pPr>
      <w:r>
        <w:rPr>
          <w:rFonts w:ascii="Times New Roman"/>
          <w:b w:val="false"/>
          <w:i w:val="false"/>
          <w:color w:val="000000"/>
          <w:sz w:val="28"/>
        </w:rPr>
        <w:t>
      1) кәбілдік кәріздің учаскесінде жұмыстар жүргізетін тұлғалардың тізбесі;</w:t>
      </w:r>
    </w:p>
    <w:bookmarkEnd w:id="65"/>
    <w:bookmarkStart w:name="z69" w:id="66"/>
    <w:p>
      <w:pPr>
        <w:spacing w:after="0"/>
        <w:ind w:left="0"/>
        <w:jc w:val="both"/>
      </w:pPr>
      <w:r>
        <w:rPr>
          <w:rFonts w:ascii="Times New Roman"/>
          <w:b w:val="false"/>
          <w:i w:val="false"/>
          <w:color w:val="000000"/>
          <w:sz w:val="28"/>
        </w:rPr>
        <w:t>
      2) құрылыс жұмыстарын орындау үшін мердігер ұйым тарту туралы жалға алушының хаты (жұмысқа тартылған жағдайда);</w:t>
      </w:r>
    </w:p>
    <w:bookmarkEnd w:id="66"/>
    <w:bookmarkStart w:name="z70" w:id="67"/>
    <w:p>
      <w:pPr>
        <w:spacing w:after="0"/>
        <w:ind w:left="0"/>
        <w:jc w:val="both"/>
      </w:pPr>
      <w:r>
        <w:rPr>
          <w:rFonts w:ascii="Times New Roman"/>
          <w:b w:val="false"/>
          <w:i w:val="false"/>
          <w:color w:val="000000"/>
          <w:sz w:val="28"/>
        </w:rPr>
        <w:t>
      3) келісілген жұмыс жобасының көшірмесі;</w:t>
      </w:r>
    </w:p>
    <w:bookmarkEnd w:id="67"/>
    <w:bookmarkStart w:name="z71" w:id="68"/>
    <w:p>
      <w:pPr>
        <w:spacing w:after="0"/>
        <w:ind w:left="0"/>
        <w:jc w:val="both"/>
      </w:pPr>
      <w:r>
        <w:rPr>
          <w:rFonts w:ascii="Times New Roman"/>
          <w:b w:val="false"/>
          <w:i w:val="false"/>
          <w:color w:val="000000"/>
          <w:sz w:val="28"/>
        </w:rPr>
        <w:t>
      4) шарттың деректемелері ұсынылады.</w:t>
      </w:r>
    </w:p>
    <w:bookmarkEnd w:id="68"/>
    <w:bookmarkStart w:name="z72" w:id="69"/>
    <w:p>
      <w:pPr>
        <w:spacing w:after="0"/>
        <w:ind w:left="0"/>
        <w:jc w:val="both"/>
      </w:pPr>
      <w:r>
        <w:rPr>
          <w:rFonts w:ascii="Times New Roman"/>
          <w:b w:val="false"/>
          <w:i w:val="false"/>
          <w:color w:val="000000"/>
          <w:sz w:val="28"/>
        </w:rPr>
        <w:t>
      25. Жалға беруші өтініш тіркелген күннен бастап 10 (он) жұмыс күні ішінде ұсынылған құжаттарды тексереді, жұмыстардың жүргізу мерзімдері мен тәртібін келіседі, кәбілдік кәріздің техникалық жай-күйін және жұмыстар орындау жоспарланып отырған учаскедегі (учаскелердегі) кәбілдік кәрізді жалға алушыға тиісті актіні ресімдей отырып, тапсыруды ұйымдастырады. Кәбілді жүргізу бойынша жұмыстарды орындау мүмкін болмаған жағдайда, актімен ақауларды жою тәртібі мен мерзімдері айқындалады.</w:t>
      </w:r>
    </w:p>
    <w:bookmarkEnd w:id="69"/>
    <w:p>
      <w:pPr>
        <w:spacing w:after="0"/>
        <w:ind w:left="0"/>
        <w:jc w:val="both"/>
      </w:pPr>
      <w:r>
        <w:rPr>
          <w:rFonts w:ascii="Times New Roman"/>
          <w:b w:val="false"/>
          <w:i w:val="false"/>
          <w:color w:val="000000"/>
          <w:sz w:val="28"/>
        </w:rPr>
        <w:t>
      Ақаулар жойылғаннан кейін кәбілдік кәріз учаскесін беру туралы тиісті акті жасалады.</w:t>
      </w:r>
    </w:p>
    <w:bookmarkStart w:name="z73" w:id="70"/>
    <w:p>
      <w:pPr>
        <w:spacing w:after="0"/>
        <w:ind w:left="0"/>
        <w:jc w:val="both"/>
      </w:pPr>
      <w:r>
        <w:rPr>
          <w:rFonts w:ascii="Times New Roman"/>
          <w:b w:val="false"/>
          <w:i w:val="false"/>
          <w:color w:val="000000"/>
          <w:sz w:val="28"/>
        </w:rPr>
        <w:t>
      26. Жалға алушы жұмыс жобасына сәйкес кәбілдерді құрастыруды жүргізуге міндетті.</w:t>
      </w:r>
    </w:p>
    <w:bookmarkEnd w:id="70"/>
    <w:p>
      <w:pPr>
        <w:spacing w:after="0"/>
        <w:ind w:left="0"/>
        <w:jc w:val="both"/>
      </w:pPr>
      <w:r>
        <w:rPr>
          <w:rFonts w:ascii="Times New Roman"/>
          <w:b w:val="false"/>
          <w:i w:val="false"/>
          <w:color w:val="000000"/>
          <w:sz w:val="28"/>
        </w:rPr>
        <w:t>
      Жалға берушінің кәбілдік кәрізіндегі жалға алушы және/немесе мердігер жүргізетін барлық құрылыс-құрастыру жұмыстары жалға берушінің техникалық қадағалау жөніндегі инспекторымен келіседі және оның қатысуымен орындалуы тиіс.</w:t>
      </w:r>
    </w:p>
    <w:bookmarkStart w:name="z74" w:id="71"/>
    <w:p>
      <w:pPr>
        <w:spacing w:after="0"/>
        <w:ind w:left="0"/>
        <w:jc w:val="both"/>
      </w:pPr>
      <w:r>
        <w:rPr>
          <w:rFonts w:ascii="Times New Roman"/>
          <w:b w:val="false"/>
          <w:i w:val="false"/>
          <w:color w:val="000000"/>
          <w:sz w:val="28"/>
        </w:rPr>
        <w:t>
      27. Байланыс кәбілін жүргізу бойынша орындалған жұмыстардың жұмыс жобасына, қолданыстағы нормаларға және техникалық талаптарға сәйкестігін орнату мақсатында, сондай-ақ жұмыстарды жүргізу сапасын анықтау үшін тиісті акт жасалады.</w:t>
      </w:r>
    </w:p>
    <w:bookmarkEnd w:id="71"/>
    <w:bookmarkStart w:name="z75" w:id="72"/>
    <w:p>
      <w:pPr>
        <w:spacing w:after="0"/>
        <w:ind w:left="0"/>
        <w:jc w:val="both"/>
      </w:pPr>
      <w:r>
        <w:rPr>
          <w:rFonts w:ascii="Times New Roman"/>
          <w:b w:val="false"/>
          <w:i w:val="false"/>
          <w:color w:val="000000"/>
          <w:sz w:val="28"/>
        </w:rPr>
        <w:t>
      28. Кәбілдік кәріздегі жоспарлы пайдалану жұмыстары жалға алушымен өтінімді келіскеннен кейін жалға берушінің техникалық қадағалау жөніндегі инспекторының қатысуымен орындалады.</w:t>
      </w:r>
    </w:p>
    <w:bookmarkEnd w:id="72"/>
    <w:p>
      <w:pPr>
        <w:spacing w:after="0"/>
        <w:ind w:left="0"/>
        <w:jc w:val="both"/>
      </w:pPr>
      <w:r>
        <w:rPr>
          <w:rFonts w:ascii="Times New Roman"/>
          <w:b w:val="false"/>
          <w:i w:val="false"/>
          <w:color w:val="000000"/>
          <w:sz w:val="28"/>
        </w:rPr>
        <w:t>
      Жалға алушының жоспарлы пайдалану жұмыстары басталғанға дейінгі 3 (үш) жұмыс күні бұрын жолданатын хабарламасында жүргізілетін жұмыстардың жоспарлы көлемі және жобаланған мерзім көрсетіледі.</w:t>
      </w:r>
    </w:p>
    <w:bookmarkStart w:name="z76" w:id="73"/>
    <w:p>
      <w:pPr>
        <w:spacing w:after="0"/>
        <w:ind w:left="0"/>
        <w:jc w:val="both"/>
      </w:pPr>
      <w:r>
        <w:rPr>
          <w:rFonts w:ascii="Times New Roman"/>
          <w:b w:val="false"/>
          <w:i w:val="false"/>
          <w:color w:val="000000"/>
          <w:sz w:val="28"/>
        </w:rPr>
        <w:t>
      29. Жоспардан тыс пайдалану жұмыстары туралы жалға алушы жалға берушіге телефон арқылы, содан кейін келесі жұмыс күнінің аяғына дейін жазбаша растау жібере отырып хабардар етуге міндетті.</w:t>
      </w:r>
    </w:p>
    <w:bookmarkEnd w:id="73"/>
    <w:p>
      <w:pPr>
        <w:spacing w:after="0"/>
        <w:ind w:left="0"/>
        <w:jc w:val="both"/>
      </w:pPr>
      <w:r>
        <w:rPr>
          <w:rFonts w:ascii="Times New Roman"/>
          <w:b w:val="false"/>
          <w:i w:val="false"/>
          <w:color w:val="000000"/>
          <w:sz w:val="28"/>
        </w:rPr>
        <w:t>
      Өтінімде жоспардан тыс пайдалану жұмыстарын жүргізуді бастау уақыты көрсетіледі.</w:t>
      </w:r>
    </w:p>
    <w:p>
      <w:pPr>
        <w:spacing w:after="0"/>
        <w:ind w:left="0"/>
        <w:jc w:val="both"/>
      </w:pPr>
      <w:r>
        <w:rPr>
          <w:rFonts w:ascii="Times New Roman"/>
          <w:b w:val="false"/>
          <w:i w:val="false"/>
          <w:color w:val="000000"/>
          <w:sz w:val="28"/>
        </w:rPr>
        <w:t>
      Өтінімнің негізінде жалға беруші жалға алушы көрсеткен жоспардан тыс пайдалану жұмыстарын жүргізуді бастау уақытынан бастап жалға алушыға кәбілдік кәрізге рұқсаттама береді және тиісті жұмыстар жүргізу барысында олар толықтай аяқталғанға дейін техникалық қадағалауды қамтамасыз етуге міндетті.</w:t>
      </w:r>
    </w:p>
    <w:p>
      <w:pPr>
        <w:spacing w:after="0"/>
        <w:ind w:left="0"/>
        <w:jc w:val="both"/>
      </w:pPr>
      <w:r>
        <w:rPr>
          <w:rFonts w:ascii="Times New Roman"/>
          <w:b w:val="false"/>
          <w:i w:val="false"/>
          <w:color w:val="000000"/>
          <w:sz w:val="28"/>
        </w:rPr>
        <w:t>
      Жалға алушы жоспардан тыс пайдалану жұмыстарын аяқтағаннан кейін тараптар тиісті актімен жұмыстардың орындалуын растайды.</w:t>
      </w:r>
    </w:p>
    <w:p>
      <w:pPr>
        <w:spacing w:after="0"/>
        <w:ind w:left="0"/>
        <w:jc w:val="both"/>
      </w:pPr>
      <w:r>
        <w:rPr>
          <w:rFonts w:ascii="Times New Roman"/>
          <w:b w:val="false"/>
          <w:i w:val="false"/>
          <w:color w:val="000000"/>
          <w:sz w:val="28"/>
        </w:rPr>
        <w:t>
      Кез келген тараптың орындалған жұмыстар туралы актіге қол қоюдан бас тарту айғағы актіде бекітіледі, бұл ретте бас тарту себебі көрсетіледі.</w:t>
      </w:r>
    </w:p>
    <w:bookmarkStart w:name="z77" w:id="74"/>
    <w:p>
      <w:pPr>
        <w:spacing w:after="0"/>
        <w:ind w:left="0"/>
        <w:jc w:val="both"/>
      </w:pPr>
      <w:r>
        <w:rPr>
          <w:rFonts w:ascii="Times New Roman"/>
          <w:b w:val="false"/>
          <w:i w:val="false"/>
          <w:color w:val="000000"/>
          <w:sz w:val="28"/>
        </w:rPr>
        <w:t>
      30. Тараптардың біреуі байланыс кәбілінің техникалық жағдайына кері әсерін тигізетін немесе тигізуі мүмкін кәбілдік кәріздің ақауын анықтаған, не болмаса өзге жалға берушінің немесе жалға алушының кәбілі зақымданған жағдайда тараптар бірін-бірі айғақтың анықталғаны туралы хабардар етіп, хабарламаны ресми хатпен растауы тиіс.</w:t>
      </w:r>
    </w:p>
    <w:bookmarkEnd w:id="74"/>
    <w:p>
      <w:pPr>
        <w:spacing w:after="0"/>
        <w:ind w:left="0"/>
        <w:jc w:val="both"/>
      </w:pPr>
      <w:r>
        <w:rPr>
          <w:rFonts w:ascii="Times New Roman"/>
          <w:b w:val="false"/>
          <w:i w:val="false"/>
          <w:color w:val="000000"/>
          <w:sz w:val="28"/>
        </w:rPr>
        <w:t>
      Кәбілдік кәріз зақымданғандығы немесе өзге жалға берушінің немесе жалға алушының кабелі зақымданғаны туралы хабарлама алынған күннен бастап 3 (үш) жұмыс күні ішінде тараптар кәбілдік кәрізге залал келтірген тұлғаны анықтап, кәбілдік кәріздің техникалық жағдайын анықтау актісін екі данада әзірлеуі және оған қол қоюы тиіс. Кез келген тараптың көрсетілген актіге қол қоюдан бас тарту айғағы актіде бекітіліп, бас тарту себебі көрсетіледі.</w:t>
      </w:r>
    </w:p>
    <w:bookmarkStart w:name="z78" w:id="75"/>
    <w:p>
      <w:pPr>
        <w:spacing w:after="0"/>
        <w:ind w:left="0"/>
        <w:jc w:val="both"/>
      </w:pPr>
      <w:r>
        <w:rPr>
          <w:rFonts w:ascii="Times New Roman"/>
          <w:b w:val="false"/>
          <w:i w:val="false"/>
          <w:color w:val="000000"/>
          <w:sz w:val="28"/>
        </w:rPr>
        <w:t>
      31. Залал келтірген тұлға анықталған жағдайда кәбілдік кәріздің ақауы кәбілдік кәріздің техникалық жағдайын анықтау туралы актіге қол қойылған күннен бастап 10 (он) жұмыс күні ішінде, ал апаттық қауіп туған жағдайда хабар алған соң дереу кәбілдік кәрізді жалға беруші жоюы тиіс.</w:t>
      </w:r>
    </w:p>
    <w:bookmarkEnd w:id="75"/>
    <w:p>
      <w:pPr>
        <w:spacing w:after="0"/>
        <w:ind w:left="0"/>
        <w:jc w:val="both"/>
      </w:pPr>
      <w:r>
        <w:rPr>
          <w:rFonts w:ascii="Times New Roman"/>
          <w:b w:val="false"/>
          <w:i w:val="false"/>
          <w:color w:val="000000"/>
          <w:sz w:val="28"/>
        </w:rPr>
        <w:t>
      Егер кәбілдік кәріздің ақауын жою үшінші тараппен келісуді қажет етсе ақауды жою мерзімі осындай келісулерді алған күннен бастап есептеледі.</w:t>
      </w:r>
    </w:p>
    <w:p>
      <w:pPr>
        <w:spacing w:after="0"/>
        <w:ind w:left="0"/>
        <w:jc w:val="both"/>
      </w:pPr>
      <w:r>
        <w:rPr>
          <w:rFonts w:ascii="Times New Roman"/>
          <w:b w:val="false"/>
          <w:i w:val="false"/>
          <w:color w:val="000000"/>
          <w:sz w:val="28"/>
        </w:rPr>
        <w:t>
      Кәбілдік кәріздің ақауын жою мүмкін емес немесе ақауларды жою 30 (отыз) тәуліктен артық уақытты қажет етсе, кәбілдік кәрізді жалға беруші тиісті техникалық талапты ұсынумен кәбіл жүргізудің баламалы жолын ұсыну туралы мәселені қарастыруы тиіс. Бұл ретте қызметке төлеу жүзеге асырылмайды.</w:t>
      </w:r>
    </w:p>
    <w:bookmarkStart w:name="z79" w:id="76"/>
    <w:p>
      <w:pPr>
        <w:spacing w:after="0"/>
        <w:ind w:left="0"/>
        <w:jc w:val="both"/>
      </w:pPr>
      <w:r>
        <w:rPr>
          <w:rFonts w:ascii="Times New Roman"/>
          <w:b w:val="false"/>
          <w:i w:val="false"/>
          <w:color w:val="000000"/>
          <w:sz w:val="28"/>
        </w:rPr>
        <w:t>
      32. Кәбілдік кәріздегі ресурстарды босату шарт бұзылған жағдайда немесе оның жарамдылық мерзімі аяқталғанда жүзеге асырылады.</w:t>
      </w:r>
    </w:p>
    <w:bookmarkEnd w:id="76"/>
    <w:p>
      <w:pPr>
        <w:spacing w:after="0"/>
        <w:ind w:left="0"/>
        <w:jc w:val="both"/>
      </w:pPr>
      <w:r>
        <w:rPr>
          <w:rFonts w:ascii="Times New Roman"/>
          <w:b w:val="false"/>
          <w:i w:val="false"/>
          <w:color w:val="000000"/>
          <w:sz w:val="28"/>
        </w:rPr>
        <w:t>
      Жалға алушы, байланыс кәбілін шарт бұзылған күннен немесе оның жарамдылық мерзімі аяқталған күннен бастап 30 (отыз) күнтізбелік күні ішінде бөлшектеуі қажет.</w:t>
      </w:r>
    </w:p>
    <w:p>
      <w:pPr>
        <w:spacing w:after="0"/>
        <w:ind w:left="0"/>
        <w:jc w:val="both"/>
      </w:pPr>
      <w:r>
        <w:rPr>
          <w:rFonts w:ascii="Times New Roman"/>
          <w:b w:val="false"/>
          <w:i w:val="false"/>
          <w:color w:val="000000"/>
          <w:sz w:val="28"/>
        </w:rPr>
        <w:t>
      Байланыс кәбілін бөлшектеу жалға алушының күшімен және қаражатымен жүргізіледі және міндетті түрде кәбілді бөлшектеу актісіне қол қоюмен жүзеге асырылады.</w:t>
      </w:r>
    </w:p>
    <w:bookmarkStart w:name="z80" w:id="77"/>
    <w:p>
      <w:pPr>
        <w:spacing w:after="0"/>
        <w:ind w:left="0"/>
        <w:jc w:val="both"/>
      </w:pPr>
      <w:r>
        <w:rPr>
          <w:rFonts w:ascii="Times New Roman"/>
          <w:b w:val="false"/>
          <w:i w:val="false"/>
          <w:color w:val="000000"/>
          <w:sz w:val="28"/>
        </w:rPr>
        <w:t>
      33. Егер жалға алушы байланыс кәбілінің бөлшектеуін белгіленген мерзімде жүргізбеген жағдайда, жалға беруші жалға алушының кәбілдерін кәбілдік кәрізден өз қаражат есебінен бөлшектеуге, Қазақстан Республикасының заңнамасына сәйкес шығындарды өтетуге құқығы бар, бұл ретте жалға алушы жалға берушіні кәбілдің бөлшектенуі туралы хабардар етеді.</w:t>
      </w:r>
    </w:p>
    <w:bookmarkEnd w:id="77"/>
    <w:p>
      <w:pPr>
        <w:spacing w:after="0"/>
        <w:ind w:left="0"/>
        <w:jc w:val="both"/>
      </w:pPr>
      <w:r>
        <w:rPr>
          <w:rFonts w:ascii="Times New Roman"/>
          <w:b w:val="false"/>
          <w:i w:val="false"/>
          <w:color w:val="000000"/>
          <w:sz w:val="28"/>
        </w:rPr>
        <w:t>
      Жалға беруші жалға алушының техникалық талаптар және байланыс кәбілін орналастыруға арналған келісілген жұмыс жобасы болмағанда және/немесе байланыс кәбілін орналастыру бойынша жұмыстарға рұқсаттамасыз кәбілдік кәрізде орналасқан жалға алушының кәбілдерін бөлшектеуге дейін 10 (он) күнтізбелік күні ішінде жалға алушыны алдын ала жазбаша хабардар етіп, оны бөлшектеуге құқығы бар.</w:t>
      </w:r>
    </w:p>
    <w:p>
      <w:pPr>
        <w:spacing w:after="0"/>
        <w:ind w:left="0"/>
        <w:jc w:val="both"/>
      </w:pPr>
      <w:r>
        <w:rPr>
          <w:rFonts w:ascii="Times New Roman"/>
          <w:b w:val="false"/>
          <w:i w:val="false"/>
          <w:color w:val="000000"/>
          <w:sz w:val="28"/>
        </w:rPr>
        <w:t>
      Шарттың әрекет етуі тоқтаған күні жалға алушы мен жалға берушінің арасында келіспеушіліктер болған жағдайда, Қазақстан Республикасының заңнамасымен белгіленген тәртіпте келіспеушілікті шешкенге дейін байланыс кәбілін кәбілдік кәрізден бөлшектеуге және жоюға тыйым салынады.</w:t>
      </w:r>
    </w:p>
    <w:bookmarkStart w:name="z81" w:id="78"/>
    <w:p>
      <w:pPr>
        <w:spacing w:after="0"/>
        <w:ind w:left="0"/>
        <w:jc w:val="both"/>
      </w:pPr>
      <w:r>
        <w:rPr>
          <w:rFonts w:ascii="Times New Roman"/>
          <w:b w:val="false"/>
          <w:i w:val="false"/>
          <w:color w:val="000000"/>
          <w:sz w:val="28"/>
        </w:rPr>
        <w:t>
      34. Жалға алушы кәбілді орналастыру бойынша жұмыстар жүргізгенде, оның техникалық жағдайына тексеріс және/немесе бөлшектеу жүргізген кезде кәбілдік кәріздің бұзылуына және онда орналасқан жалға алушының және үшінші тұлғаның мүлігіне жауапты.</w:t>
      </w:r>
    </w:p>
    <w:bookmarkEnd w:id="78"/>
    <w:bookmarkStart w:name="z82" w:id="79"/>
    <w:p>
      <w:pPr>
        <w:spacing w:after="0"/>
        <w:ind w:left="0"/>
        <w:jc w:val="both"/>
      </w:pPr>
      <w:r>
        <w:rPr>
          <w:rFonts w:ascii="Times New Roman"/>
          <w:b w:val="false"/>
          <w:i w:val="false"/>
          <w:color w:val="000000"/>
          <w:sz w:val="28"/>
        </w:rPr>
        <w:t>
      35. Кәбілдік кәрізді жалға беруші міндетті түрде бос және қолжетімді орындардың бар болғаны туралы электрондық деректер базасын, сондай-ақ инженерлік коммуникациялар сызбанұсқасын жүргізіп, тұрақты жаңартып отырады.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