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5a27" w14:textId="39d5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2016 жылғы 24 маусымдағы № 39/7-VI шешімі. Астана қаласының Әділет департаментінде 2016 жылы 3 тамызда № 1043 болып тіркелді. Күші жойылды-Астана қаласы мәслихатының 2017 жылғы 17 наурыздағы № 122/17-VI шешімімен.</w:t>
      </w:r>
    </w:p>
    <w:p>
      <w:pPr>
        <w:spacing w:after="0"/>
        <w:ind w:left="0"/>
        <w:jc w:val="left"/>
      </w:pPr>
      <w:r>
        <w:rPr>
          <w:rFonts w:ascii="Times New Roman"/>
          <w:b w:val="false"/>
          <w:i w:val="false"/>
          <w:color w:val="ff0000"/>
          <w:sz w:val="28"/>
        </w:rPr>
        <w:t xml:space="preserve">      Ескерту. Күші жойылды-Астана қаласы мәслихатының 17.03. 2017 </w:t>
      </w:r>
      <w:r>
        <w:rPr>
          <w:rFonts w:ascii="Times New Roman"/>
          <w:b w:val="false"/>
          <w:i w:val="false"/>
          <w:color w:val="ff0000"/>
          <w:sz w:val="28"/>
        </w:rPr>
        <w:t>№ 122/17-VI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берілген "Астана қаласы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шешiм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мәслихаты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сессиясының төрағасы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Шекенов</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 Нұрпейісов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2016 жылғы 24 маусымдағы</w:t>
            </w:r>
            <w:r>
              <w:br/>
            </w:r>
            <w:r>
              <w:rPr>
                <w:rFonts w:ascii="Times New Roman"/>
                <w:b w:val="false"/>
                <w:i w:val="false"/>
                <w:color w:val="000000"/>
                <w:sz w:val="20"/>
              </w:rPr>
              <w:t>№ 39/7-VІ шешімімен</w:t>
            </w:r>
            <w:r>
              <w:br/>
            </w:r>
            <w:r>
              <w:rPr>
                <w:rFonts w:ascii="Times New Roman"/>
                <w:b w:val="false"/>
                <w:i w:val="false"/>
                <w:color w:val="000000"/>
                <w:sz w:val="20"/>
              </w:rPr>
              <w:t>бекітілді</w:t>
            </w:r>
          </w:p>
        </w:tc>
      </w:tr>
    </w:tbl>
    <w:bookmarkStart w:name="z5" w:id="0"/>
    <w:p>
      <w:pPr>
        <w:spacing w:after="0"/>
        <w:ind w:left="0"/>
        <w:jc w:val="left"/>
      </w:pPr>
      <w:r>
        <w:rPr>
          <w:rFonts w:ascii="Times New Roman"/>
          <w:b/>
          <w:i w:val="false"/>
          <w:color w:val="000000"/>
        </w:rPr>
        <w:t xml:space="preserve"> "Астана қаласы мәслихатының аппараты" мемлекеттік мекемесінің</w:t>
      </w:r>
      <w:r>
        <w:br/>
      </w:r>
      <w:r>
        <w:rPr>
          <w:rFonts w:ascii="Times New Roman"/>
          <w:b/>
          <w:i w:val="false"/>
          <w:color w:val="000000"/>
        </w:rPr>
        <w:t>"Б" корпусы мемлекеттік әкімшілік қызметшілерінің қызметін</w:t>
      </w:r>
      <w:r>
        <w:br/>
      </w:r>
      <w:r>
        <w:rPr>
          <w:rFonts w:ascii="Times New Roman"/>
          <w:b/>
          <w:i w:val="false"/>
          <w:color w:val="000000"/>
        </w:rPr>
        <w:t>бағалаудың үлгілік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Астана қаласы мәслихаты аппаратының басшысы үшін бағалауды мәслихат хатшысы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мәслихат хатшысының өкімімен бекітілетін Бағалау жөніндегі комиссия құрылады (бұдан әрі - Комиссия). Комиссияның төрағасы болып аппарат басшысы табылады. Комиссияның құрамына Астана қаласы мәслихатының тұрақты комиссияларының төрағалары мен мүшелері кіреді.</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мәслихат хатшысының шешіміне өзгерістер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мәслихат аппаратының қызметкері болып табылады. Комиссия хатшысы дауыс беруге қатыспайды.</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Жұмыстың жеке жоспарын құрастыру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жоспарын "Б" корпусының қызметшісі және оның тікелей басшысы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ал олар болмаған жағдайда оның (олардың)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байланысты болып көрсетілді,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мәслихат аппаратының төрағасына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37" w:id="2"/>
    <w:p>
      <w:pPr>
        <w:spacing w:after="0"/>
        <w:ind w:left="0"/>
        <w:jc w:val="left"/>
      </w:pPr>
      <w:r>
        <w:rPr>
          <w:rFonts w:ascii="Times New Roman"/>
          <w:b/>
          <w:i w:val="false"/>
          <w:color w:val="000000"/>
        </w:rPr>
        <w:t xml:space="preserve"> 3. Бағалауды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Мәслихат хатшысының өкімімен Комиссия төрағасының келісімі бойынша бағалауды өткізу кестесі бекітіледі.</w:t>
      </w:r>
      <w:r>
        <w:br/>
      </w:r>
      <w:r>
        <w:rPr>
          <w:rFonts w:ascii="Times New Roman"/>
          <w:b w:val="false"/>
          <w:i w:val="false"/>
          <w:color w:val="000000"/>
          <w:sz w:val="28"/>
        </w:rPr>
        <w:t>
      </w:t>
      </w:r>
      <w:r>
        <w:rPr>
          <w:rFonts w:ascii="Times New Roman"/>
          <w:b w:val="false"/>
          <w:i w:val="false"/>
          <w:color w:val="000000"/>
          <w:sz w:val="28"/>
        </w:rPr>
        <w:t>Аппарат басшысы бағалауға жататын "Б" корпусы қызметшісін және бағалауды іске асыратын тұлғаларды бағалауды өткізу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4. Лауазымдық міндеттерді орындауды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күрделілігін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аппарат басшысы берген мәліметтерін есепке ала отырып, бағалау парағында берілген деректердің растығын қарастырып, оған өзгертулер (болған жағдайда) енгізеді және оны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аппарат басшысы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59" w:id="4"/>
    <w:p>
      <w:pPr>
        <w:spacing w:after="0"/>
        <w:ind w:left="0"/>
        <w:jc w:val="left"/>
      </w:pPr>
      <w:r>
        <w:rPr>
          <w:rFonts w:ascii="Times New Roman"/>
          <w:b/>
          <w:i w:val="false"/>
          <w:color w:val="000000"/>
        </w:rPr>
        <w:t xml:space="preserve"> 5. Жеке жұмыс жоспарын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аппарат басшысы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6. Айналмалы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аппарат басшысы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аппарат басшысына жіберіледі.</w:t>
      </w:r>
      <w:r>
        <w:br/>
      </w:r>
      <w:r>
        <w:rPr>
          <w:rFonts w:ascii="Times New Roman"/>
          <w:b w:val="false"/>
          <w:i w:val="false"/>
          <w:color w:val="000000"/>
          <w:sz w:val="28"/>
        </w:rPr>
        <w:t>
      </w:t>
      </w:r>
      <w:r>
        <w:rPr>
          <w:rFonts w:ascii="Times New Roman"/>
          <w:b w:val="false"/>
          <w:i w:val="false"/>
          <w:color w:val="000000"/>
          <w:sz w:val="28"/>
        </w:rPr>
        <w:t>33. Аппарат басшысы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4" w:id="6"/>
    <w:p>
      <w:pPr>
        <w:spacing w:after="0"/>
        <w:ind w:left="0"/>
        <w:jc w:val="left"/>
      </w:pPr>
      <w:r>
        <w:rPr>
          <w:rFonts w:ascii="Times New Roman"/>
          <w:b/>
          <w:i w:val="false"/>
          <w:color w:val="000000"/>
        </w:rPr>
        <w:t xml:space="preserve"> 7. Қорытынды баға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xml:space="preserve">
       </w:t>
      </w:r>
    </w:p>
    <w:p>
      <w:pPr>
        <w:spacing w:after="0"/>
        <w:ind w:left="0"/>
        <w:jc w:val="both"/>
      </w:pPr>
      <w:r>
        <w:drawing>
          <wp:inline distT="0" distB="0" distL="0" distR="0">
            <wp:extent cx="2501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01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Аппарат басшысы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5842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42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1066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520700"/>
                    </a:xfrm>
                    <a:prstGeom prst="rect">
                      <a:avLst/>
                    </a:prstGeom>
                  </pic:spPr>
                </pic:pic>
              </a:graphicData>
            </a:graphic>
          </wp:inline>
        </w:drawing>
      </w:r>
    </w:p>
    <w:p>
      <w:pPr>
        <w:spacing w:after="0"/>
        <w:ind w:left="0"/>
        <w:jc w:val="left"/>
      </w:pPr>
      <w:r>
        <w:rPr>
          <w:rFonts w:ascii="Times New Roman"/>
          <w:b w:val="false"/>
          <w:i w:val="false"/>
          <w:color w:val="000000"/>
          <w:sz w:val="28"/>
        </w:rPr>
        <w:t>–жылдық баға;</w:t>
      </w:r>
      <w:r>
        <w:br/>
      </w:r>
      <w:r>
        <w:rPr>
          <w:rFonts w:ascii="Times New Roman"/>
          <w:b w:val="false"/>
          <w:i w:val="false"/>
          <w:color w:val="000000"/>
          <w:sz w:val="28"/>
        </w:rPr>
        <w:t>
      </w:t>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12800" cy="5207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мәні осы Әдістеменің 36-тармағында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282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82700" cy="6604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622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22300" cy="5588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94" w:id="7"/>
    <w:p>
      <w:pPr>
        <w:spacing w:after="0"/>
        <w:ind w:left="0"/>
        <w:jc w:val="left"/>
      </w:pPr>
      <w:r>
        <w:rPr>
          <w:rFonts w:ascii="Times New Roman"/>
          <w:b/>
          <w:i w:val="false"/>
          <w:color w:val="000000"/>
        </w:rPr>
        <w:t xml:space="preserve"> 8.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39. Аппарат басшысы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Аппарат басшысы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аппарат басшысы қате жіберсе;</w:t>
      </w:r>
      <w:r>
        <w:br/>
      </w:r>
      <w:r>
        <w:rPr>
          <w:rFonts w:ascii="Times New Roman"/>
          <w:b w:val="false"/>
          <w:i w:val="false"/>
          <w:color w:val="000000"/>
          <w:sz w:val="28"/>
        </w:rPr>
        <w:t>
      </w:t>
      </w:r>
      <w:r>
        <w:rPr>
          <w:rFonts w:ascii="Times New Roman"/>
          <w:b w:val="false"/>
          <w:i w:val="false"/>
          <w:color w:val="000000"/>
          <w:sz w:val="28"/>
        </w:rPr>
        <w:t>41. Аппарат басшысы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Комиссияның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Әдістемелер, сондай-ақ Комиссия отырысының қол қойылған хаттамасы аппарат басшысында сақталады.</w:t>
      </w:r>
      <w:r>
        <w:br/>
      </w:r>
      <w:r>
        <w:rPr>
          <w:rFonts w:ascii="Times New Roman"/>
          <w:b w:val="false"/>
          <w:i w:val="false"/>
          <w:color w:val="000000"/>
          <w:sz w:val="28"/>
        </w:rPr>
        <w:t>
</w:t>
      </w:r>
    </w:p>
    <w:bookmarkStart w:name="z111" w:id="8"/>
    <w:p>
      <w:pPr>
        <w:spacing w:after="0"/>
        <w:ind w:left="0"/>
        <w:jc w:val="left"/>
      </w:pPr>
      <w:r>
        <w:rPr>
          <w:rFonts w:ascii="Times New Roman"/>
          <w:b/>
          <w:i w:val="false"/>
          <w:color w:val="000000"/>
        </w:rPr>
        <w:t xml:space="preserve"> 9.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16" w:id="9"/>
    <w:p>
      <w:pPr>
        <w:spacing w:after="0"/>
        <w:ind w:left="0"/>
        <w:jc w:val="left"/>
      </w:pPr>
      <w:r>
        <w:rPr>
          <w:rFonts w:ascii="Times New Roman"/>
          <w:b/>
          <w:i w:val="false"/>
          <w:color w:val="000000"/>
        </w:rPr>
        <w:t xml:space="preserve"> 10. Бағалау нәтижелері бойынша шешім қабылдау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 1-қосымша 2016 жылғы 24</w:t>
            </w:r>
          </w:p>
        </w:tc>
      </w:tr>
    </w:tbl>
    <w:p>
      <w:pPr>
        <w:spacing w:after="0"/>
        <w:ind w:left="0"/>
        <w:jc w:val="left"/>
      </w:pPr>
      <w:r>
        <w:rPr>
          <w:rFonts w:ascii="Times New Roman"/>
          <w:b w:val="false"/>
          <w:i w:val="false"/>
          <w:color w:val="000000"/>
          <w:sz w:val="28"/>
        </w:rPr>
        <w:t xml:space="preserve">      маусымдағы № 39/7-VІ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жоспары жыл (жеке жоспар құрастырылатын кезең)</w:t>
      </w:r>
    </w:p>
    <w:p>
      <w:pPr>
        <w:spacing w:after="0"/>
        <w:ind w:left="0"/>
        <w:jc w:val="left"/>
      </w:pPr>
      <w:r>
        <w:rPr>
          <w:rFonts w:ascii="Times New Roman"/>
          <w:b w:val="false"/>
          <w:i w:val="false"/>
          <w:color w:val="000000"/>
          <w:sz w:val="28"/>
        </w:rPr>
        <w:t>      Қызметшінің Т.А.Ә. (болған жағдайда):________________________________</w:t>
      </w:r>
      <w:r>
        <w:br/>
      </w:r>
      <w:r>
        <w:rPr>
          <w:rFonts w:ascii="Times New Roman"/>
          <w:b w:val="false"/>
          <w:i w:val="false"/>
          <w:color w:val="000000"/>
          <w:sz w:val="28"/>
        </w:rPr>
        <w:t>
      Қызметшінің лауазымы: _______________________________________________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127"/>
        <w:gridCol w:w="7173"/>
      </w:tblGrid>
      <w:tr>
        <w:trPr>
          <w:trHeight w:val="30" w:hRule="atLeast"/>
        </w:trPr>
        <w:tc>
          <w:tcPr>
            <w:tcW w:w="512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7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br/>
            </w:r>
            <w:r>
              <w:rPr>
                <w:rFonts w:ascii="Times New Roman"/>
                <w:b w:val="false"/>
                <w:i w:val="false"/>
                <w:color w:val="000000"/>
                <w:sz w:val="20"/>
              </w:rPr>
              <w:t>
_________________________________</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 2-қосымша 2016 жылғы 24</w:t>
            </w:r>
          </w:p>
        </w:tc>
      </w:tr>
    </w:tbl>
    <w:p>
      <w:pPr>
        <w:spacing w:after="0"/>
        <w:ind w:left="0"/>
        <w:jc w:val="left"/>
      </w:pPr>
      <w:r>
        <w:rPr>
          <w:rFonts w:ascii="Times New Roman"/>
          <w:b w:val="false"/>
          <w:i w:val="false"/>
          <w:color w:val="000000"/>
          <w:sz w:val="28"/>
        </w:rPr>
        <w:t xml:space="preserve">      маусымдағы № 39/7-VІ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w:t>
      </w:r>
      <w:r>
        <w:rPr>
          <w:rFonts w:ascii="Times New Roman"/>
          <w:b/>
          <w:i w:val="false"/>
          <w:color w:val="000000"/>
          <w:sz w:val="28"/>
        </w:rPr>
        <w:t>_____</w:t>
      </w:r>
      <w:r>
        <w:rPr>
          <w:rFonts w:ascii="Times New Roman"/>
          <w:b w:val="false"/>
          <w:i w:val="false"/>
          <w:color w:val="000000"/>
          <w:sz w:val="28"/>
        </w:rPr>
        <w:t>жылдың _____________________тоқсаны</w:t>
      </w:r>
      <w:r>
        <w:br/>
      </w:r>
      <w:r>
        <w:rPr>
          <w:rFonts w:ascii="Times New Roman"/>
          <w:b w:val="false"/>
          <w:i w:val="false"/>
          <w:color w:val="000000"/>
          <w:sz w:val="28"/>
        </w:rPr>
        <w:t>
      (бағаланатын кезең)</w:t>
      </w:r>
      <w:r>
        <w:br/>
      </w: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24"/>
        <w:gridCol w:w="6676"/>
      </w:tblGrid>
      <w:tr>
        <w:trPr>
          <w:trHeight w:val="30" w:hRule="atLeast"/>
        </w:trPr>
        <w:tc>
          <w:tcPr>
            <w:tcW w:w="56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жағдайда)_______</w:t>
            </w:r>
            <w:r>
              <w:br/>
            </w:r>
            <w:r>
              <w:rPr>
                <w:rFonts w:ascii="Times New Roman"/>
                <w:b w:val="false"/>
                <w:i w:val="false"/>
                <w:color w:val="000000"/>
                <w:sz w:val="20"/>
              </w:rPr>
              <w:t>
күні 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c>
          <w:tcPr>
            <w:tcW w:w="6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w:t>
            </w:r>
            <w:r>
              <w:br/>
            </w:r>
            <w:r>
              <w:rPr>
                <w:rFonts w:ascii="Times New Roman"/>
                <w:b w:val="false"/>
                <w:i w:val="false"/>
                <w:color w:val="000000"/>
                <w:sz w:val="20"/>
              </w:rPr>
              <w:t>
күні _______________________________</w:t>
            </w:r>
            <w:r>
              <w:br/>
            </w:r>
            <w:r>
              <w:rPr>
                <w:rFonts w:ascii="Times New Roman"/>
                <w:b w:val="false"/>
                <w:i w:val="false"/>
                <w:color w:val="000000"/>
                <w:sz w:val="20"/>
              </w:rPr>
              <w:t>
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 3-қосымша 2016 жылғы 24</w:t>
            </w:r>
          </w:p>
        </w:tc>
      </w:tr>
    </w:tbl>
    <w:p>
      <w:pPr>
        <w:spacing w:after="0"/>
        <w:ind w:left="0"/>
        <w:jc w:val="left"/>
      </w:pPr>
      <w:r>
        <w:rPr>
          <w:rFonts w:ascii="Times New Roman"/>
          <w:b w:val="false"/>
          <w:i w:val="false"/>
          <w:color w:val="000000"/>
          <w:sz w:val="28"/>
        </w:rPr>
        <w:t xml:space="preserve">      маусымдағы № 39/7-VІ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w:t>
      </w:r>
      <w:r>
        <w:rPr>
          <w:rFonts w:ascii="Times New Roman"/>
          <w:b/>
          <w:i w:val="false"/>
          <w:color w:val="000000"/>
          <w:sz w:val="28"/>
        </w:rPr>
        <w:t xml:space="preserve">_________________________________________________ </w:t>
      </w:r>
      <w:r>
        <w:rPr>
          <w:rFonts w:ascii="Times New Roman"/>
          <w:b w:val="false"/>
          <w:i w:val="false"/>
          <w:color w:val="000000"/>
          <w:sz w:val="28"/>
        </w:rPr>
        <w:t>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24"/>
        <w:gridCol w:w="6676"/>
      </w:tblGrid>
      <w:tr>
        <w:trPr>
          <w:trHeight w:val="30" w:hRule="atLeast"/>
        </w:trPr>
        <w:tc>
          <w:tcPr>
            <w:tcW w:w="56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жағдайда)_______</w:t>
            </w:r>
            <w:r>
              <w:br/>
            </w:r>
            <w:r>
              <w:rPr>
                <w:rFonts w:ascii="Times New Roman"/>
                <w:b w:val="false"/>
                <w:i w:val="false"/>
                <w:color w:val="000000"/>
                <w:sz w:val="20"/>
              </w:rPr>
              <w:t>
күні 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c>
          <w:tcPr>
            <w:tcW w:w="6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w:t>
            </w:r>
            <w:r>
              <w:br/>
            </w:r>
            <w:r>
              <w:rPr>
                <w:rFonts w:ascii="Times New Roman"/>
                <w:b w:val="false"/>
                <w:i w:val="false"/>
                <w:color w:val="000000"/>
                <w:sz w:val="20"/>
              </w:rPr>
              <w:t>
күні _______________________________</w:t>
            </w:r>
            <w:r>
              <w:br/>
            </w:r>
            <w:r>
              <w:rPr>
                <w:rFonts w:ascii="Times New Roman"/>
                <w:b w:val="false"/>
                <w:i w:val="false"/>
                <w:color w:val="000000"/>
                <w:sz w:val="20"/>
              </w:rPr>
              <w:t>
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 4-қосымша 2016 жылғы 24</w:t>
            </w:r>
          </w:p>
        </w:tc>
      </w:tr>
    </w:tbl>
    <w:p>
      <w:pPr>
        <w:spacing w:after="0"/>
        <w:ind w:left="0"/>
        <w:jc w:val="left"/>
      </w:pPr>
      <w:r>
        <w:rPr>
          <w:rFonts w:ascii="Times New Roman"/>
          <w:b w:val="false"/>
          <w:i w:val="false"/>
          <w:color w:val="000000"/>
          <w:sz w:val="28"/>
        </w:rPr>
        <w:t xml:space="preserve">      маусымдағы № 39/7-VІ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left"/>
      </w:pPr>
      <w:r>
        <w:rPr>
          <w:rFonts w:ascii="Times New Roman"/>
          <w:b w:val="false"/>
          <w:i w:val="false"/>
          <w:color w:val="000000"/>
          <w:sz w:val="28"/>
        </w:rPr>
        <w:t>      </w:t>
      </w:r>
      <w:r>
        <w:rPr>
          <w:rFonts w:ascii="Times New Roman"/>
          <w:b/>
          <w:i w:val="false"/>
          <w:color w:val="000000"/>
          <w:sz w:val="28"/>
        </w:rPr>
        <w:t xml:space="preserve">__________________________________________________ </w:t>
      </w:r>
      <w:r>
        <w:rPr>
          <w:rFonts w:ascii="Times New Roman"/>
          <w:b w:val="false"/>
          <w:i w:val="false"/>
          <w:color w:val="000000"/>
          <w:sz w:val="28"/>
        </w:rPr>
        <w:t>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 5-қосымша 2016 жылғы 24</w:t>
            </w:r>
          </w:p>
        </w:tc>
      </w:tr>
    </w:tbl>
    <w:p>
      <w:pPr>
        <w:spacing w:after="0"/>
        <w:ind w:left="0"/>
        <w:jc w:val="left"/>
      </w:pPr>
      <w:r>
        <w:rPr>
          <w:rFonts w:ascii="Times New Roman"/>
          <w:b w:val="false"/>
          <w:i w:val="false"/>
          <w:color w:val="000000"/>
          <w:sz w:val="28"/>
        </w:rPr>
        <w:t xml:space="preserve">      маусымдағы № 39/7-VІ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w:t>
      </w:r>
      <w:r>
        <w:br/>
      </w:r>
      <w:r>
        <w:rPr>
          <w:rFonts w:ascii="Times New Roman"/>
          <w:b w:val="false"/>
          <w:i w:val="false"/>
          <w:color w:val="000000"/>
          <w:sz w:val="28"/>
        </w:rPr>
        <w:t>
      </w:t>
      </w:r>
      <w:r>
        <w:rPr>
          <w:rFonts w:ascii="Times New Roman"/>
          <w:b w:val="false"/>
          <w:i/>
          <w:color w:val="000000"/>
          <w:sz w:val="28"/>
        </w:rPr>
        <w:t>(тоқсан және (немесе) жыл)</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 ______________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Комиссия төрағасы: _____________________ Күні: _______________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