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e8d3" w14:textId="849e8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26 желтоқсандағы № 309 қаулысы. Қазақстан Республикасының Әділет министрлігінде 2017 жылғы 9 ақпанда № 14790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28.11.2019 </w:t>
      </w:r>
      <w:r>
        <w:rPr>
          <w:rFonts w:ascii="Times New Roman"/>
          <w:b w:val="false"/>
          <w:i w:val="false"/>
          <w:color w:val="ff0000"/>
          <w:sz w:val="28"/>
        </w:rPr>
        <w:t>№ 214</w:t>
      </w:r>
      <w:r>
        <w:rPr>
          <w:rFonts w:ascii="Times New Roman"/>
          <w:b w:val="false"/>
          <w:i w:val="false"/>
          <w:color w:val="ff0000"/>
          <w:sz w:val="28"/>
        </w:rPr>
        <w:t xml:space="preserve"> (01.01.2020 бастап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27.12.2024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14" w:id="2"/>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 </w:t>
      </w:r>
    </w:p>
    <w:bookmarkEnd w:id="2"/>
    <w:bookmarkStart w:name="z15" w:id="3"/>
    <w:p>
      <w:pPr>
        <w:spacing w:after="0"/>
        <w:ind w:left="0"/>
        <w:jc w:val="both"/>
      </w:pPr>
      <w:r>
        <w:rPr>
          <w:rFonts w:ascii="Times New Roman"/>
          <w:b w:val="false"/>
          <w:i w:val="false"/>
          <w:color w:val="000000"/>
          <w:sz w:val="28"/>
        </w:rPr>
        <w:t>
      4. Қаржы нарығының әдіснамасы департаменті (Әбдірахманов Н.А.)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Республикасының Әділет министрлігінде мемлекеттік тіркелген күнінен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Start w:name="z16" w:id="4"/>
    <w:p>
      <w:pPr>
        <w:spacing w:after="0"/>
        <w:ind w:left="0"/>
        <w:jc w:val="both"/>
      </w:pPr>
      <w:r>
        <w:rPr>
          <w:rFonts w:ascii="Times New Roman"/>
          <w:b w:val="false"/>
          <w:i w:val="false"/>
          <w:color w:val="000000"/>
          <w:sz w:val="28"/>
        </w:rPr>
        <w:t xml:space="preserve">
      5.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bookmarkEnd w:id="4"/>
    <w:bookmarkStart w:name="z17" w:id="5"/>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О.А. Смоляковқа жүктелсін.</w:t>
      </w:r>
    </w:p>
    <w:bookmarkEnd w:id="5"/>
    <w:bookmarkStart w:name="z18" w:id="6"/>
    <w:p>
      <w:pPr>
        <w:spacing w:after="0"/>
        <w:ind w:left="0"/>
        <w:jc w:val="both"/>
      </w:pPr>
      <w:r>
        <w:rPr>
          <w:rFonts w:ascii="Times New Roman"/>
          <w:b w:val="false"/>
          <w:i w:val="false"/>
          <w:color w:val="000000"/>
          <w:sz w:val="28"/>
        </w:rPr>
        <w:t>
      7.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xml:space="preserve">
      Статистика комитетінің Төрағасы </w:t>
      </w:r>
    </w:p>
    <w:p>
      <w:pPr>
        <w:spacing w:after="0"/>
        <w:ind w:left="0"/>
        <w:jc w:val="both"/>
      </w:pPr>
      <w:r>
        <w:rPr>
          <w:rFonts w:ascii="Times New Roman"/>
          <w:b w:val="false"/>
          <w:i w:val="false"/>
          <w:color w:val="000000"/>
          <w:sz w:val="28"/>
        </w:rPr>
        <w:t>
      ______________ Н. Айдапкелов</w:t>
      </w:r>
    </w:p>
    <w:p>
      <w:pPr>
        <w:spacing w:after="0"/>
        <w:ind w:left="0"/>
        <w:jc w:val="both"/>
      </w:pPr>
      <w:r>
        <w:rPr>
          <w:rFonts w:ascii="Times New Roman"/>
          <w:b w:val="false"/>
          <w:i w:val="false"/>
          <w:color w:val="000000"/>
          <w:sz w:val="28"/>
        </w:rPr>
        <w:t>
      2017 жылғы 11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309 қаулысына</w:t>
            </w:r>
            <w:r>
              <w:br/>
            </w:r>
            <w:r>
              <w:rPr>
                <w:rFonts w:ascii="Times New Roman"/>
                <w:b w:val="false"/>
                <w:i w:val="false"/>
                <w:color w:val="000000"/>
                <w:sz w:val="20"/>
              </w:rPr>
              <w:t>1-қосымша</w:t>
            </w:r>
          </w:p>
        </w:tc>
      </w:tr>
    </w:tbl>
    <w:bookmarkStart w:name="z20" w:id="7"/>
    <w:p>
      <w:pPr>
        <w:spacing w:after="0"/>
        <w:ind w:left="0"/>
        <w:jc w:val="left"/>
      </w:pPr>
      <w:r>
        <w:rPr>
          <w:rFonts w:ascii="Times New Roman"/>
          <w:b/>
          <w:i w:val="false"/>
          <w:color w:val="000000"/>
        </w:rPr>
        <w:t xml:space="preserve">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 капиталының мөлшері</w:t>
      </w:r>
    </w:p>
    <w:bookmarkEnd w:id="7"/>
    <w:p>
      <w:pPr>
        <w:spacing w:after="0"/>
        <w:ind w:left="0"/>
        <w:jc w:val="both"/>
      </w:pPr>
      <w:r>
        <w:rPr>
          <w:rFonts w:ascii="Times New Roman"/>
          <w:b w:val="false"/>
          <w:i w:val="false"/>
          <w:color w:val="ff0000"/>
          <w:sz w:val="28"/>
        </w:rPr>
        <w:t xml:space="preserve">
      Ескерту. Әдістеменің тақырыбы жаңа редакцияда – ҚР Ұлттық Банкі Басқармасының 28.11.2019 </w:t>
      </w:r>
      <w:r>
        <w:rPr>
          <w:rFonts w:ascii="Times New Roman"/>
          <w:b w:val="false"/>
          <w:i w:val="false"/>
          <w:color w:val="ff0000"/>
          <w:sz w:val="28"/>
        </w:rPr>
        <w:t>№ 214</w:t>
      </w:r>
      <w:r>
        <w:rPr>
          <w:rFonts w:ascii="Times New Roman"/>
          <w:b w:val="false"/>
          <w:i w:val="false"/>
          <w:color w:val="ff0000"/>
          <w:sz w:val="28"/>
        </w:rPr>
        <w:t xml:space="preserve"> (01.01.2020 бастап қолданысқа енгізіледі) қаулысымен.</w:t>
      </w:r>
    </w:p>
    <w:bookmarkStart w:name="z21" w:id="8"/>
    <w:p>
      <w:pPr>
        <w:spacing w:after="0"/>
        <w:ind w:left="0"/>
        <w:jc w:val="both"/>
      </w:pPr>
      <w:r>
        <w:rPr>
          <w:rFonts w:ascii="Times New Roman"/>
          <w:b w:val="false"/>
          <w:i w:val="false"/>
          <w:color w:val="000000"/>
          <w:sz w:val="28"/>
        </w:rPr>
        <w:t xml:space="preserve">
      1.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 капиталының мөлшері (бұдан әрі – Нормативтер)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xml:space="preserve"> Қазақстан Республикасының заңдарына сәйкес әзірленген және банк конгломератының пруденциялық нормативтерінің және сақталуы міндетті өзге де нормалары мен лимиттерінің нормативтік мәндері мен оларды есептеу әдістемесін, капиталының мөлшерін белгілейді.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27.12.2024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9"/>
    <w:p>
      <w:pPr>
        <w:spacing w:after="0"/>
        <w:ind w:left="0"/>
        <w:jc w:val="both"/>
      </w:pPr>
      <w:r>
        <w:rPr>
          <w:rFonts w:ascii="Times New Roman"/>
          <w:b w:val="false"/>
          <w:i w:val="false"/>
          <w:color w:val="000000"/>
          <w:sz w:val="28"/>
        </w:rPr>
        <w:t>
      2. Банк конгломератының міндетті сақтауы үшін банк конгломератының пруденциялық нормативтерінің және сақталуы міндетті өзге де нормалары мен лимиттерінің, капиталының мөлшері құрамына мыналар кіреді:</w:t>
      </w:r>
    </w:p>
    <w:bookmarkEnd w:id="9"/>
    <w:bookmarkStart w:name="z23" w:id="10"/>
    <w:p>
      <w:pPr>
        <w:spacing w:after="0"/>
        <w:ind w:left="0"/>
        <w:jc w:val="both"/>
      </w:pPr>
      <w:r>
        <w:rPr>
          <w:rFonts w:ascii="Times New Roman"/>
          <w:b w:val="false"/>
          <w:i w:val="false"/>
          <w:color w:val="000000"/>
          <w:sz w:val="28"/>
        </w:rPr>
        <w:t>
      1) жарғылық капиталдың ең аз мөлшері;</w:t>
      </w:r>
    </w:p>
    <w:bookmarkEnd w:id="10"/>
    <w:bookmarkStart w:name="z24" w:id="11"/>
    <w:p>
      <w:pPr>
        <w:spacing w:after="0"/>
        <w:ind w:left="0"/>
        <w:jc w:val="both"/>
      </w:pPr>
      <w:r>
        <w:rPr>
          <w:rFonts w:ascii="Times New Roman"/>
          <w:b w:val="false"/>
          <w:i w:val="false"/>
          <w:color w:val="000000"/>
          <w:sz w:val="28"/>
        </w:rPr>
        <w:t>
      2) өз капиталы жеткіліктілігінің коэффициенті;</w:t>
      </w:r>
    </w:p>
    <w:bookmarkEnd w:id="11"/>
    <w:bookmarkStart w:name="z25" w:id="12"/>
    <w:p>
      <w:pPr>
        <w:spacing w:after="0"/>
        <w:ind w:left="0"/>
        <w:jc w:val="both"/>
      </w:pPr>
      <w:r>
        <w:rPr>
          <w:rFonts w:ascii="Times New Roman"/>
          <w:b w:val="false"/>
          <w:i w:val="false"/>
          <w:color w:val="000000"/>
          <w:sz w:val="28"/>
        </w:rPr>
        <w:t>
      3) бір қарыз алушыға жасалатын тәуекелдің ең көп мөлшері.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26" w:id="13"/>
    <w:p>
      <w:pPr>
        <w:spacing w:after="0"/>
        <w:ind w:left="0"/>
        <w:jc w:val="both"/>
      </w:pPr>
      <w:r>
        <w:rPr>
          <w:rFonts w:ascii="Times New Roman"/>
          <w:b w:val="false"/>
          <w:i w:val="false"/>
          <w:color w:val="000000"/>
          <w:sz w:val="28"/>
        </w:rPr>
        <w:t>
      3. Банк конгломераттарына арналған пруденциялық нормативтердi есептеу мақсатында мынадай ұғымдар пайдаланылады:</w:t>
      </w:r>
    </w:p>
    <w:bookmarkEnd w:id="13"/>
    <w:bookmarkStart w:name="z27" w:id="14"/>
    <w:p>
      <w:pPr>
        <w:spacing w:after="0"/>
        <w:ind w:left="0"/>
        <w:jc w:val="both"/>
      </w:pPr>
      <w:r>
        <w:rPr>
          <w:rFonts w:ascii="Times New Roman"/>
          <w:b w:val="false"/>
          <w:i w:val="false"/>
          <w:color w:val="000000"/>
          <w:sz w:val="28"/>
        </w:rPr>
        <w:t>
      1) банк конгломератының бiр қарыз алушысы – банк конгломератының қатысушыларында оған қатысты борышкер үшін банк конгломератының қатысушылары өздеріне үшінші тұлғалардың пайдасына, сондай-ақ Қазақстан Республикасының заңнамалық актiлерiнде немесе жасасқан шарттарда көзделген негіздер бойынша міндеттеме қабылдайтын тәуекелдер болатын немесе туындауы мүмкін жеке немесе заңды тұлға;</w:t>
      </w:r>
    </w:p>
    <w:bookmarkEnd w:id="14"/>
    <w:bookmarkStart w:name="z28" w:id="15"/>
    <w:p>
      <w:pPr>
        <w:spacing w:after="0"/>
        <w:ind w:left="0"/>
        <w:jc w:val="both"/>
      </w:pPr>
      <w:r>
        <w:rPr>
          <w:rFonts w:ascii="Times New Roman"/>
          <w:b w:val="false"/>
          <w:i w:val="false"/>
          <w:color w:val="000000"/>
          <w:sz w:val="28"/>
        </w:rPr>
        <w:t>
      2) банк конгломератының қатысушылары – банк холдингiнен (болған кезде) және банктен, сондай-ақ банк холдингiнiң еншiлес ұйымдарынан және (немесе) банктiң еншiлес ұйымдарынан және (немесе) капиталына банк холдингi және (немесе) оның еншiлес ұйымдары және (немесе) банк қомақты қатысатын ұйымдардан тұратын заңды тұлғалар тобы;</w:t>
      </w:r>
    </w:p>
    <w:bookmarkEnd w:id="15"/>
    <w:bookmarkStart w:name="z29" w:id="16"/>
    <w:p>
      <w:pPr>
        <w:spacing w:after="0"/>
        <w:ind w:left="0"/>
        <w:jc w:val="both"/>
      </w:pPr>
      <w:r>
        <w:rPr>
          <w:rFonts w:ascii="Times New Roman"/>
          <w:b w:val="false"/>
          <w:i w:val="false"/>
          <w:color w:val="000000"/>
          <w:sz w:val="28"/>
        </w:rPr>
        <w:t xml:space="preserve">
      3) тәуекелдер - Нормативтік құқықтық актілерді мемлекеттік тіркеу тізілімінде № 15886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(бұдан әрі - № 170 қаулы) сәйкес есептелген банк конгломераты қатысушыларының активтері, шартты және ықтимал міндеттемелері;</w:t>
      </w:r>
    </w:p>
    <w:bookmarkEnd w:id="16"/>
    <w:bookmarkStart w:name="z30" w:id="17"/>
    <w:p>
      <w:pPr>
        <w:spacing w:after="0"/>
        <w:ind w:left="0"/>
        <w:jc w:val="both"/>
      </w:pPr>
      <w:r>
        <w:rPr>
          <w:rFonts w:ascii="Times New Roman"/>
          <w:b w:val="false"/>
          <w:i w:val="false"/>
          <w:color w:val="000000"/>
          <w:sz w:val="28"/>
        </w:rPr>
        <w:t>
      4) тұлғалар тобы – бір біріне әсер ететін белгілі бір қатынастарға байланысты жеке және заңды тұлғалар тобы;</w:t>
      </w:r>
    </w:p>
    <w:bookmarkEnd w:id="17"/>
    <w:bookmarkStart w:name="z31" w:id="18"/>
    <w:p>
      <w:pPr>
        <w:spacing w:after="0"/>
        <w:ind w:left="0"/>
        <w:jc w:val="both"/>
      </w:pPr>
      <w:r>
        <w:rPr>
          <w:rFonts w:ascii="Times New Roman"/>
          <w:b w:val="false"/>
          <w:i w:val="false"/>
          <w:color w:val="000000"/>
          <w:sz w:val="28"/>
        </w:rPr>
        <w:t>
      5) уәкілетті орган - қаржы нарығы мен қаржы ұйымдарын мемлекеттік реттеуді, бақылауды және қадағалауды жүзеге асыратын мемлекеттік орган.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ҚР Қаржы нарығын реттеу және дамыту агенттігі Басқармасының 28.12.2020 </w:t>
      </w:r>
      <w:r>
        <w:rPr>
          <w:rFonts w:ascii="Times New Roman"/>
          <w:b w:val="false"/>
          <w:i w:val="false"/>
          <w:color w:val="000000"/>
          <w:sz w:val="28"/>
        </w:rPr>
        <w:t>№ 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2" w:id="19"/>
    <w:p>
      <w:pPr>
        <w:spacing w:after="0"/>
        <w:ind w:left="0"/>
        <w:jc w:val="both"/>
      </w:pPr>
      <w:r>
        <w:rPr>
          <w:rFonts w:ascii="Times New Roman"/>
          <w:b w:val="false"/>
          <w:i w:val="false"/>
          <w:color w:val="000000"/>
          <w:sz w:val="28"/>
        </w:rPr>
        <w:t>
      4. Банк конгломератының жарғылық капиталының мөлшерi төленген акциялар (жарғылық капиталға қатысу үлестерi) шегiнде алынған, сатып алынған меншiктi акцияларды (жарғылық капиталға қатысу үлестерiн) шегергендегi банк холдингі не банк холдингі жоқ, бірақ еншілес ұйымы бар банктің жарғылық капиталының мөлшерiн бiлдiредi.</w:t>
      </w:r>
    </w:p>
    <w:bookmarkEnd w:id="19"/>
    <w:bookmarkStart w:name="z33" w:id="20"/>
    <w:p>
      <w:pPr>
        <w:spacing w:after="0"/>
        <w:ind w:left="0"/>
        <w:jc w:val="both"/>
      </w:pPr>
      <w:r>
        <w:rPr>
          <w:rFonts w:ascii="Times New Roman"/>
          <w:b w:val="false"/>
          <w:i w:val="false"/>
          <w:color w:val="000000"/>
          <w:sz w:val="28"/>
        </w:rPr>
        <w:t>
      5. Жаңадан құрылатын банк конгломераты үшін жарғылық капиталының ең аз мөлшері кемінде 100 (бір жүз) миллион теңгені құрайды.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22.12.2023 </w:t>
      </w:r>
      <w:r>
        <w:rPr>
          <w:rFonts w:ascii="Times New Roman"/>
          <w:b w:val="false"/>
          <w:i w:val="false"/>
          <w:color w:val="000000"/>
          <w:sz w:val="28"/>
        </w:rPr>
        <w:t>№ 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21"/>
    <w:p>
      <w:pPr>
        <w:spacing w:after="0"/>
        <w:ind w:left="0"/>
        <w:jc w:val="both"/>
      </w:pPr>
      <w:r>
        <w:rPr>
          <w:rFonts w:ascii="Times New Roman"/>
          <w:b w:val="false"/>
          <w:i w:val="false"/>
          <w:color w:val="000000"/>
          <w:sz w:val="28"/>
        </w:rPr>
        <w:t>
      6. Банк конгломератының меншікті капиталы банк холдингінің (бар болса) немесе банктің шоғырландырылған негізде есептелген бухгалтерлік балансының деректері бойынша меншікті капиталдың сомасын білдіреді.</w:t>
      </w:r>
    </w:p>
    <w:bookmarkEnd w:id="21"/>
    <w:p>
      <w:pPr>
        <w:spacing w:after="0"/>
        <w:ind w:left="0"/>
        <w:jc w:val="both"/>
      </w:pPr>
      <w:r>
        <w:rPr>
          <w:rFonts w:ascii="Times New Roman"/>
          <w:b w:val="false"/>
          <w:i w:val="false"/>
          <w:color w:val="000000"/>
          <w:sz w:val="28"/>
        </w:rPr>
        <w:t>
      Банк холдингі тәуелді (қауымдасқан) ұйымның кірістері мен капитал құралдарын есептегенде қатысу мөлшерінде елеулі қатысуы бар конгломерат қатысушылары да шоғырландыруға жатады.</w:t>
      </w:r>
    </w:p>
    <w:p>
      <w:pPr>
        <w:spacing w:after="0"/>
        <w:ind w:left="0"/>
        <w:jc w:val="both"/>
      </w:pPr>
      <w:r>
        <w:rPr>
          <w:rFonts w:ascii="Times New Roman"/>
          <w:b w:val="false"/>
          <w:i w:val="false"/>
          <w:color w:val="000000"/>
          <w:sz w:val="28"/>
        </w:rPr>
        <w:t>
      Банк конгломератының меншікті капиталының құрамында № 170 қаулыға сәйкес капиталдың реттеушілік түзетулері шегерілген, № 170 қаулының талаптарына сәйкес келетін реттелген борыш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27.12.2024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Қаржы нарығын реттеу және дамыту агенттігі Басқармасының 27.12.2024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Қаржы нарығын реттеу және дамыту агенттігі Басқармасының 27.12.2024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22"/>
    <w:p>
      <w:pPr>
        <w:spacing w:after="0"/>
        <w:ind w:left="0"/>
        <w:jc w:val="both"/>
      </w:pPr>
      <w:r>
        <w:rPr>
          <w:rFonts w:ascii="Times New Roman"/>
          <w:b w:val="false"/>
          <w:i w:val="false"/>
          <w:color w:val="000000"/>
          <w:sz w:val="28"/>
        </w:rPr>
        <w:t>
      9. Егер бір банк конгломератының құрамына бірнеше банк холдингтері кіретін болса, онда банк конгломератының меншікті капиталының жеткіліктілік коэффициенті банк холдингтерінің біреуі үшін ғана есептеледі (банк конгломератының жоғарғы деңгейі).</w:t>
      </w:r>
    </w:p>
    <w:bookmarkEnd w:id="22"/>
    <w:p>
      <w:pPr>
        <w:spacing w:after="0"/>
        <w:ind w:left="0"/>
        <w:jc w:val="both"/>
      </w:pPr>
      <w:r>
        <w:rPr>
          <w:rFonts w:ascii="Times New Roman"/>
          <w:b w:val="false"/>
          <w:i w:val="false"/>
          <w:color w:val="000000"/>
          <w:sz w:val="28"/>
        </w:rPr>
        <w:t>
      Банк конгломератының меншікті капиталының жеткіліктілік коэффициенті үтірден кейінгі бір белгісі бар санмен көрсетіледі.</w:t>
      </w:r>
    </w:p>
    <w:p>
      <w:pPr>
        <w:spacing w:after="0"/>
        <w:ind w:left="0"/>
        <w:jc w:val="both"/>
      </w:pPr>
      <w:r>
        <w:rPr>
          <w:rFonts w:ascii="Times New Roman"/>
          <w:b w:val="false"/>
          <w:i w:val="false"/>
          <w:color w:val="000000"/>
          <w:sz w:val="28"/>
        </w:rPr>
        <w:t>
      Банк конгломератының меншікті капиталының жеткіліктілік коэффициенті кемінде 1,0 мөлшерінде белгіленеді.</w:t>
      </w:r>
    </w:p>
    <w:p>
      <w:pPr>
        <w:spacing w:after="0"/>
        <w:ind w:left="0"/>
        <w:jc w:val="both"/>
      </w:pPr>
      <w:r>
        <w:rPr>
          <w:rFonts w:ascii="Times New Roman"/>
          <w:b w:val="false"/>
          <w:i w:val="false"/>
          <w:color w:val="000000"/>
          <w:sz w:val="28"/>
        </w:rPr>
        <w:t>
      Банк конгломератының меншікті капиталы жеткіліктілігінің коэффициенті мынадай формуламен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мұндағы:</w:t>
      </w:r>
    </w:p>
    <w:p>
      <w:pPr>
        <w:spacing w:after="0"/>
        <w:ind w:left="0"/>
        <w:jc w:val="both"/>
      </w:pPr>
      <w:r>
        <w:rPr>
          <w:rFonts w:ascii="Times New Roman"/>
          <w:b w:val="false"/>
          <w:i w:val="false"/>
          <w:color w:val="000000"/>
          <w:sz w:val="28"/>
        </w:rPr>
        <w:t>
      МК – Нормативтердің 6-тармағына сәйкес банк холдингі (бар болса) немесе банк деңгейінде шоғырландырылған меншікті капитал;</w:t>
      </w:r>
    </w:p>
    <w:p>
      <w:pPr>
        <w:spacing w:after="0"/>
        <w:ind w:left="0"/>
        <w:jc w:val="both"/>
      </w:pPr>
      <w:r>
        <w:rPr>
          <w:rFonts w:ascii="Times New Roman"/>
          <w:b w:val="false"/>
          <w:i w:val="false"/>
          <w:color w:val="000000"/>
          <w:sz w:val="28"/>
        </w:rPr>
        <w:t>
      И – Қазақстан Республикасының банктері және/немесе бейрезидент-банктері, банк холдингтері болып табылмайтын заңды тұлғалардың (шоғырландырылған пайдасы соңғы аяқталған қаржы жылы банктің шоғырландырылған пайдасының 90%-ынан және одан астам мөлшерінен тұратын) жарғылық капиталына салымдар болып табылатын инвестициялар;</w:t>
      </w:r>
    </w:p>
    <w:p>
      <w:pPr>
        <w:spacing w:after="0"/>
        <w:ind w:left="0"/>
        <w:jc w:val="both"/>
      </w:pPr>
      <w:r>
        <w:rPr>
          <w:rFonts w:ascii="Times New Roman"/>
          <w:b w:val="false"/>
          <w:i w:val="false"/>
          <w:color w:val="000000"/>
          <w:sz w:val="28"/>
        </w:rPr>
        <w:t>
      К – банк конгломератына қатысушылар үшін меншікті капиталдың жеткіліктілік коэффициенті:</w:t>
      </w:r>
    </w:p>
    <w:p>
      <w:pPr>
        <w:spacing w:after="0"/>
        <w:ind w:left="0"/>
        <w:jc w:val="both"/>
      </w:pPr>
      <w:r>
        <w:rPr>
          <w:rFonts w:ascii="Times New Roman"/>
          <w:b w:val="false"/>
          <w:i w:val="false"/>
          <w:color w:val="000000"/>
          <w:sz w:val="28"/>
        </w:rPr>
        <w:t>
      банк конгломератына қатысушы екінші деңгейдегі банк үшін SREP нәтижелері бойынша немесе SREP және тұрақты AQR нәтижелері бойынша қадағалау үстемеақысын ескере отырып, № 170 қаулыда белгіленген мөлшерде;</w:t>
      </w:r>
    </w:p>
    <w:p>
      <w:pPr>
        <w:spacing w:after="0"/>
        <w:ind w:left="0"/>
        <w:jc w:val="both"/>
      </w:pPr>
      <w:r>
        <w:rPr>
          <w:rFonts w:ascii="Times New Roman"/>
          <w:b w:val="false"/>
          <w:i w:val="false"/>
          <w:color w:val="000000"/>
          <w:sz w:val="28"/>
        </w:rPr>
        <w:t>
      Қазақстан Республикасының бейрезидент – банк конгломератына қатысушы екінші деңгейдегі банк үшін – 8% мөлшерінде;</w:t>
      </w:r>
    </w:p>
    <w:p>
      <w:pPr>
        <w:spacing w:after="0"/>
        <w:ind w:left="0"/>
        <w:jc w:val="both"/>
      </w:pPr>
      <w:r>
        <w:rPr>
          <w:rFonts w:ascii="Times New Roman"/>
          <w:b w:val="false"/>
          <w:i w:val="false"/>
          <w:color w:val="000000"/>
          <w:sz w:val="28"/>
        </w:rPr>
        <w:t>
      А – банктер (Қазақстан Республикасының бейрезидент – банктерін қоса алғанда) болып табылатын банк конгломератына қатысушылардың № 170 қаулыға сәйкес тәуекел дәрежесі бойынша сараланған активтерінің, шартты және ықтимал міндеттемелерінің сомасы.</w:t>
      </w:r>
    </w:p>
    <w:p>
      <w:pPr>
        <w:spacing w:after="0"/>
        <w:ind w:left="0"/>
        <w:jc w:val="both"/>
      </w:pPr>
      <w:r>
        <w:rPr>
          <w:rFonts w:ascii="Times New Roman"/>
          <w:b w:val="false"/>
          <w:i w:val="false"/>
          <w:color w:val="000000"/>
          <w:sz w:val="28"/>
        </w:rPr>
        <w:t>
      Қауымдасқан (тәуелді) банктер болып табылатын банк конгломератына қатысушылар үшін тәуекел дәрежесі бойынша сараланған активтердің, шартты және ықтимал міндеттемелердің сомасы банк холдингінің осындай банктердің жарғылық капиталына қатысу көлемінде есепке алынады.</w:t>
      </w:r>
    </w:p>
    <w:p>
      <w:pPr>
        <w:spacing w:after="0"/>
        <w:ind w:left="0"/>
        <w:jc w:val="both"/>
      </w:pPr>
      <w:r>
        <w:rPr>
          <w:rFonts w:ascii="Times New Roman"/>
          <w:b w:val="false"/>
          <w:i w:val="false"/>
          <w:color w:val="000000"/>
          <w:sz w:val="28"/>
        </w:rPr>
        <w:t>
      Қазақстан Республикасының бейрезидент - банк конгломератына қатысушының активтерін, шартты және ықтимал міндеттемелерін саралау кезінде банк конгломератына қатысушы тұратын елде орналасқан тұлғаларға қойылатын талаптар резидент тұлғаларға қойылатын талаптар ретінде салымдар тәуекелінің дәрежесі бойынша сараланады.</w:t>
      </w:r>
    </w:p>
    <w:p>
      <w:pPr>
        <w:spacing w:after="0"/>
        <w:ind w:left="0"/>
        <w:jc w:val="both"/>
      </w:pPr>
      <w:r>
        <w:rPr>
          <w:rFonts w:ascii="Times New Roman"/>
          <w:b w:val="false"/>
          <w:i w:val="false"/>
          <w:color w:val="000000"/>
          <w:sz w:val="28"/>
        </w:rPr>
        <w:t>
      Активтерді, шартты және ықтимал міндеттемелерді тәуекел дәрежесі бойынша саралау мақсаттары үшін активтер, шартты және ықтимал міндеттемелер олар бойынша құрылған арнайы резервтер (провизиялар) сомасына азайтылады.</w:t>
      </w:r>
    </w:p>
    <w:p>
      <w:pPr>
        <w:spacing w:after="0"/>
        <w:ind w:left="0"/>
        <w:jc w:val="both"/>
      </w:pPr>
      <w:r>
        <w:rPr>
          <w:rFonts w:ascii="Times New Roman"/>
          <w:b w:val="false"/>
          <w:i w:val="false"/>
          <w:color w:val="000000"/>
          <w:sz w:val="28"/>
        </w:rPr>
        <w:t>
      Банк конгломератына қатысушылардың тәуекел дәрежесі бойынша сараланатын активтері, шартты және ықтимал міндеттемелері сомаларының есебіне банк конгломератына қатысушылардың бір-біріне қоятын талаптары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27.12.2024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Қаржы нарығын реттеу және дамыту агенттігі Басқармасының 27.12.2024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3"/>
    <w:p>
      <w:pPr>
        <w:spacing w:after="0"/>
        <w:ind w:left="0"/>
        <w:jc w:val="both"/>
      </w:pPr>
      <w:r>
        <w:rPr>
          <w:rFonts w:ascii="Times New Roman"/>
          <w:b w:val="false"/>
          <w:i w:val="false"/>
          <w:color w:val="000000"/>
          <w:sz w:val="28"/>
        </w:rPr>
        <w:t>
      11. Банк конгломератының бір қарыз алушысына жасалатын тәуекелдің ең көп мөлшері мынадай формула бойынша есептеледі:</w:t>
      </w:r>
    </w:p>
    <w:bookmarkEnd w:id="23"/>
    <w:p>
      <w:pPr>
        <w:spacing w:after="0"/>
        <w:ind w:left="0"/>
        <w:jc w:val="both"/>
      </w:pPr>
      <w:r>
        <w:rPr>
          <w:rFonts w:ascii="Times New Roman"/>
          <w:b w:val="false"/>
          <w:i w:val="false"/>
          <w:color w:val="000000"/>
          <w:sz w:val="28"/>
        </w:rPr>
        <w:t>
                              ЖМ = Т/МК, мұндағы:</w:t>
      </w:r>
    </w:p>
    <w:p>
      <w:pPr>
        <w:spacing w:after="0"/>
        <w:ind w:left="0"/>
        <w:jc w:val="both"/>
      </w:pPr>
      <w:r>
        <w:rPr>
          <w:rFonts w:ascii="Times New Roman"/>
          <w:b w:val="false"/>
          <w:i w:val="false"/>
          <w:color w:val="000000"/>
          <w:sz w:val="28"/>
        </w:rPr>
        <w:t>
      ЖМ – банк конгломератының бір қарыз алушысына жасалатын тәуекелдің ең көп мөлшері;</w:t>
      </w:r>
    </w:p>
    <w:p>
      <w:pPr>
        <w:spacing w:after="0"/>
        <w:ind w:left="0"/>
        <w:jc w:val="both"/>
      </w:pPr>
      <w:r>
        <w:rPr>
          <w:rFonts w:ascii="Times New Roman"/>
          <w:b w:val="false"/>
          <w:i w:val="false"/>
          <w:color w:val="000000"/>
          <w:sz w:val="28"/>
        </w:rPr>
        <w:t>
      Т – банк конгломератының бір қарыз алушысына жасалатын тәуекел мөлшері;</w:t>
      </w:r>
    </w:p>
    <w:p>
      <w:pPr>
        <w:spacing w:after="0"/>
        <w:ind w:left="0"/>
        <w:jc w:val="both"/>
      </w:pPr>
      <w:r>
        <w:rPr>
          <w:rFonts w:ascii="Times New Roman"/>
          <w:b w:val="false"/>
          <w:i w:val="false"/>
          <w:color w:val="000000"/>
          <w:sz w:val="28"/>
        </w:rPr>
        <w:t>
      МК – банк конгломератының өз капиталы.</w:t>
      </w:r>
    </w:p>
    <w:bookmarkStart w:name="z40" w:id="24"/>
    <w:p>
      <w:pPr>
        <w:spacing w:after="0"/>
        <w:ind w:left="0"/>
        <w:jc w:val="both"/>
      </w:pPr>
      <w:r>
        <w:rPr>
          <w:rFonts w:ascii="Times New Roman"/>
          <w:b w:val="false"/>
          <w:i w:val="false"/>
          <w:color w:val="000000"/>
          <w:sz w:val="28"/>
        </w:rPr>
        <w:t xml:space="preserve">
      12. Бір қарыз алушыға тәуекелдің мөлшері № 170 </w:t>
      </w:r>
      <w:r>
        <w:rPr>
          <w:rFonts w:ascii="Times New Roman"/>
          <w:b w:val="false"/>
          <w:i w:val="false"/>
          <w:color w:val="000000"/>
          <w:sz w:val="28"/>
        </w:rPr>
        <w:t>қаулымен</w:t>
      </w:r>
      <w:r>
        <w:rPr>
          <w:rFonts w:ascii="Times New Roman"/>
          <w:b w:val="false"/>
          <w:i w:val="false"/>
          <w:color w:val="000000"/>
          <w:sz w:val="28"/>
        </w:rPr>
        <w:t xml:space="preserve"> белгіленген талаптарға ұқсас есептеледі.</w:t>
      </w:r>
    </w:p>
    <w:bookmarkEnd w:id="24"/>
    <w:p>
      <w:pPr>
        <w:spacing w:after="0"/>
        <w:ind w:left="0"/>
        <w:jc w:val="both"/>
      </w:pPr>
      <w:r>
        <w:rPr>
          <w:rFonts w:ascii="Times New Roman"/>
          <w:b w:val="false"/>
          <w:i w:val="false"/>
          <w:color w:val="000000"/>
          <w:sz w:val="28"/>
        </w:rPr>
        <w:t>
      Бір қарыз алушыға жасалатын тәуекел мөлшеріне банк конгломераты қатысушыларының бір-біріне қоятын талаптары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Банкі Басқармасының 28.11.2019 </w:t>
      </w:r>
      <w:r>
        <w:rPr>
          <w:rFonts w:ascii="Times New Roman"/>
          <w:b w:val="false"/>
          <w:i w:val="false"/>
          <w:color w:val="000000"/>
          <w:sz w:val="28"/>
        </w:rPr>
        <w:t>№ 214</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13. Бір қарыз алушыға жасалатын тәуекелдің ең көп мөлшері:</w:t>
      </w:r>
    </w:p>
    <w:bookmarkEnd w:id="25"/>
    <w:bookmarkStart w:name="z42" w:id="26"/>
    <w:p>
      <w:pPr>
        <w:spacing w:after="0"/>
        <w:ind w:left="0"/>
        <w:jc w:val="both"/>
      </w:pPr>
      <w:r>
        <w:rPr>
          <w:rFonts w:ascii="Times New Roman"/>
          <w:b w:val="false"/>
          <w:i w:val="false"/>
          <w:color w:val="000000"/>
          <w:sz w:val="28"/>
        </w:rPr>
        <w:t>
      1) басқа да қарыз алушылар үшін банк конгломератының өз капиталының 0,25-нен (оның ішінде Қазақстан Республикасының тәуелсіз рейтингінен бір тармаққа төмен емес Standard &amp; Poor's агенттігінің рейтингі немесе Moody's Investors Service және Fitch агенттіктерінің осыған ұқсас деңгейдегі рейтингі бар Қазақстан Республикасының резиденттеріне және Standard &amp; Poor's агенттігінің "А"-дан төмен емес рейтингі немесе Moody's Investors Service және Fitch агенттіктерінің осыған ұқсас деңгейдегі рейтингі бар бейрезиденттерге қойылатын талаптарды қоспағанда, бланкілік қарыздар, банк конгломератында ағымдағы және содан кейінгі 2 (екі) ай ішінде қарыз алушыға талаптары туындауы мүмкін болатын үшінші тұлғалардың пайдасына қарыз алушы алдындағы не қарыз алушы үшін қамтамасыз етілмеген шартты міндеттемелер бойынша, сондай-ақ оффшорлық аймақтарда тіркелген немесе олардың азаматтары болып табылатын Қазақстан Республикасы бейрезиденттерінің міндеттемелері бойынша банк конгломератының өз капиталының 0,10-нан артық емес);</w:t>
      </w:r>
    </w:p>
    <w:bookmarkEnd w:id="26"/>
    <w:bookmarkStart w:name="z43" w:id="27"/>
    <w:p>
      <w:pPr>
        <w:spacing w:after="0"/>
        <w:ind w:left="0"/>
        <w:jc w:val="both"/>
      </w:pPr>
      <w:r>
        <w:rPr>
          <w:rFonts w:ascii="Times New Roman"/>
          <w:b w:val="false"/>
          <w:i w:val="false"/>
          <w:color w:val="000000"/>
          <w:sz w:val="28"/>
        </w:rPr>
        <w:t>
      2) мыналар:</w:t>
      </w:r>
    </w:p>
    <w:bookmarkEnd w:id="27"/>
    <w:p>
      <w:pPr>
        <w:spacing w:after="0"/>
        <w:ind w:left="0"/>
        <w:jc w:val="both"/>
      </w:pPr>
      <w:r>
        <w:rPr>
          <w:rFonts w:ascii="Times New Roman"/>
          <w:b w:val="false"/>
          <w:i w:val="false"/>
          <w:color w:val="000000"/>
          <w:sz w:val="28"/>
        </w:rPr>
        <w:t>
      банк конгломераты қатысушысының лауазымды тұлғасы немесе басшы қызметкері, сондай-ақ олардың жақын туыстары;</w:t>
      </w:r>
    </w:p>
    <w:p>
      <w:pPr>
        <w:spacing w:after="0"/>
        <w:ind w:left="0"/>
        <w:jc w:val="both"/>
      </w:pPr>
      <w:r>
        <w:rPr>
          <w:rFonts w:ascii="Times New Roman"/>
          <w:b w:val="false"/>
          <w:i w:val="false"/>
          <w:color w:val="000000"/>
          <w:sz w:val="28"/>
        </w:rPr>
        <w:t>
      банк конгломераты қатысушысының ірі қатысушысы, сондай-ақ ірі қатысушы - жеке тұлғаның жақын туысы немесе ірі қатысушы - заңды тұлғаның бірінші басшысының жақын туысы;</w:t>
      </w:r>
    </w:p>
    <w:p>
      <w:pPr>
        <w:spacing w:after="0"/>
        <w:ind w:left="0"/>
        <w:jc w:val="both"/>
      </w:pPr>
      <w:r>
        <w:rPr>
          <w:rFonts w:ascii="Times New Roman"/>
          <w:b w:val="false"/>
          <w:i w:val="false"/>
          <w:color w:val="000000"/>
          <w:sz w:val="28"/>
        </w:rPr>
        <w:t>
      осы тармақтың 2) тармақшасының екінші және үшінші абзацтарында көрсетілген тұлғалар тікелей немесе жанама (заңды тұлғалардың жарғылық капиталына қатысу арқылы) бақылайтын заңды тұлға не онда дауыс беруші акциялардың (қатысу үлестерінің) 25 (жиырма бес) және одан астам пайызына ие көрсетілген тұлғалар;</w:t>
      </w:r>
    </w:p>
    <w:p>
      <w:pPr>
        <w:spacing w:after="0"/>
        <w:ind w:left="0"/>
        <w:jc w:val="both"/>
      </w:pPr>
      <w:r>
        <w:rPr>
          <w:rFonts w:ascii="Times New Roman"/>
          <w:b w:val="false"/>
          <w:i w:val="false"/>
          <w:color w:val="000000"/>
          <w:sz w:val="28"/>
        </w:rPr>
        <w:t>
      банк конгломератының қатысушылары тікелей немесе жанама (заңды тұлғалардың жарғылық капиталына қатысуы арқылы) бақылайтын заңды тұлға не банк конгломератының қатысушысы дауыс беруші акциялардың (қатысу үлестерінің) 25 (жиырма бес) немесе одан астам пайызына ие тұлға, осы тұлғаның лауазымды тұлғалары, олардың жақын туыстары болып табылатын тұлғаға банк конгломератының өз капиталының 0,10-нан аспайды.</w:t>
      </w:r>
    </w:p>
    <w:bookmarkStart w:name="z44" w:id="28"/>
    <w:p>
      <w:pPr>
        <w:spacing w:after="0"/>
        <w:ind w:left="0"/>
        <w:jc w:val="both"/>
      </w:pPr>
      <w:r>
        <w:rPr>
          <w:rFonts w:ascii="Times New Roman"/>
          <w:b w:val="false"/>
          <w:i w:val="false"/>
          <w:color w:val="000000"/>
          <w:sz w:val="28"/>
        </w:rPr>
        <w:t>
      14. Әрқайсысының мөлшері банк конгломератының өз капиталының 10 (он) пайызынан асатын бір қарыз алушыға банк конгломераты қатысушыларының тәуекелдер сомасы банк конгломератының өз капиталының мөлшерінен 8 (сегіз) еседен артық аспайды.</w:t>
      </w:r>
    </w:p>
    <w:bookmarkEnd w:id="28"/>
    <w:bookmarkStart w:name="z45" w:id="29"/>
    <w:p>
      <w:pPr>
        <w:spacing w:after="0"/>
        <w:ind w:left="0"/>
        <w:jc w:val="both"/>
      </w:pPr>
      <w:r>
        <w:rPr>
          <w:rFonts w:ascii="Times New Roman"/>
          <w:b w:val="false"/>
          <w:i w:val="false"/>
          <w:color w:val="000000"/>
          <w:sz w:val="28"/>
        </w:rPr>
        <w:t>
      15. Егер банк конгломераты қатысушыларының қарыз алушыға алдыңғы есепті күнгі талаптарының жалпы көлемі Нормативтерде белгіленген шектеулер шегінде болып, бірақ кейіннен банк конгломераты өз капиталының деңгейі алдыңғы есепті күннен басталған кезең ішінде 5 (бес) пайыздан аспайтындай мөлшерде төмендеуіне байланысты не қарыз алушыға қойылатын талаптар көрсетілген теңгенің шетел валюталарына қатысты орташа алынған биржалық бағамының өсуінен қарыз алушыға банк конгломераты талаптарының алдыңғы есепті күннен басталған кезең ішінде 10 (он) пайызға өсуіне байланысты кейіннен көрсетілген шектеулерден асып кетсе, бір қарыз алушыға жасалатын тәуекелдің ең көп мөлшерінің нормативі орындалған болып саналады.</w:t>
      </w:r>
    </w:p>
    <w:bookmarkEnd w:id="29"/>
    <w:p>
      <w:pPr>
        <w:spacing w:after="0"/>
        <w:ind w:left="0"/>
        <w:jc w:val="both"/>
      </w:pPr>
      <w:r>
        <w:rPr>
          <w:rFonts w:ascii="Times New Roman"/>
          <w:b w:val="false"/>
          <w:i w:val="false"/>
          <w:color w:val="000000"/>
          <w:sz w:val="28"/>
        </w:rPr>
        <w:t>
      Көрсетілген жағдайларда банк холдингі немесе банк холдингі жоқ, бірақ еншілес ұйымы бар банк жоғарыда көрсетілген шектеулерден асып кету туындаған күннен кейінгі күн ішінде уәкілетті органға шектеулерден асып кету фактісі туралы хабардар етеді және келесі есепті күнге дейінгі кезең ішінде шектен асып кетуді жою жөнінде міндеттемелер қабылдайды. Егер осы шектен асып кету көрсетілген мерзімде жойылмаса, бір қарыз алушыға жасалатын тәуекелдің ең көп мөлшерінің нормативтен асып кетуі осы нормативтің көрсетілген шектен асып кету анықталған күннен бастап бұзылуы ретінде қаралады.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309 қаулысына</w:t>
            </w:r>
            <w:r>
              <w:br/>
            </w:r>
            <w:r>
              <w:rPr>
                <w:rFonts w:ascii="Times New Roman"/>
                <w:b w:val="false"/>
                <w:i w:val="false"/>
                <w:color w:val="000000"/>
                <w:sz w:val="20"/>
              </w:rPr>
              <w:t>10-қосымша</w:t>
            </w:r>
          </w:p>
        </w:tc>
      </w:tr>
    </w:tbl>
    <w:bookmarkStart w:name="z190" w:id="30"/>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30"/>
    <w:bookmarkStart w:name="z191" w:id="31"/>
    <w:p>
      <w:pPr>
        <w:spacing w:after="0"/>
        <w:ind w:left="0"/>
        <w:jc w:val="both"/>
      </w:pPr>
      <w:r>
        <w:rPr>
          <w:rFonts w:ascii="Times New Roman"/>
          <w:b w:val="false"/>
          <w:i w:val="false"/>
          <w:color w:val="000000"/>
          <w:sz w:val="28"/>
        </w:rPr>
        <w:t xml:space="preserve">
      1. "Банк конгломератына арналған нормативтік мәндерін және пруденциалдық нормативтер мен өзге де міндетті лимиттерді есептеу әдістемелерін, сондай-ақ есептілікті ұсыну нысандары мен мерзімдерін белгілеу туралы" Қазақстан Республикасы Ұлттық Банкі Басқармасының 2012 жылғы 24 ақпандағы № 92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7601 тіркелген, 2012 жылғы 24 мамырда "Егемен Қазақстан" газетінде № 261-266 (27340) жарияланған).</w:t>
      </w:r>
    </w:p>
    <w:bookmarkEnd w:id="31"/>
    <w:bookmarkStart w:name="z192" w:id="32"/>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2012 жылғы 24 желтоқсандағы № 383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8272 тіркелген, 2013 жылғы 15 мамырда "Егемен Қазақстан" газетінде № 126 (28065) жарияланған). </w:t>
      </w:r>
    </w:p>
    <w:bookmarkEnd w:id="32"/>
    <w:bookmarkStart w:name="z193" w:id="33"/>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екінші деңгейдегі банктерді пруденциялық реттеу мәселелері бойынша өзгерістер мен толықтырулар енгізу туралы" Қазақстан Республикасы Ұлттық Банкі Басқармасының 2014 жылғы 22 қазандағы № 211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9949 тіркелген, 2015 жылғы 12 қаңтарда "Әділет" ақпараттық-құқықтық жүйесінде жарияланған). </w:t>
      </w:r>
    </w:p>
    <w:bookmarkEnd w:id="33"/>
    <w:bookmarkStart w:name="z194" w:id="34"/>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2015 жылғы 17 шілдедегі № 140 қаулысымен (Нормативтік құқықтық актілерді мемлекеттік тіркеу тізілімінде № 11985 тіркелген, 2015 жылғы 16 қыркүйекте "Әділет" ақпараттық-құқықтық жүйесінде жарияланған) бекітілген Қазақстан Республикасының банк қызметін реттеу мәселелері бойынша өзгерістер мен толықтырулар енгізілетін нормативтік құқықтық актілері тізбесінің </w:t>
      </w:r>
      <w:r>
        <w:rPr>
          <w:rFonts w:ascii="Times New Roman"/>
          <w:b w:val="false"/>
          <w:i w:val="false"/>
          <w:color w:val="000000"/>
          <w:sz w:val="28"/>
        </w:rPr>
        <w:t>3-тармағы</w:t>
      </w:r>
      <w:r>
        <w:rPr>
          <w:rFonts w:ascii="Times New Roman"/>
          <w:b w:val="false"/>
          <w:i w:val="false"/>
          <w:color w:val="000000"/>
          <w:sz w:val="28"/>
        </w:rPr>
        <w:t>.</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