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67e1" w14:textId="d286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бақылауды ұйымдастыру мен жүргізуге қатысты құжаттардың нысандарын бекіту туралы" Қазақстан Республикасы Энергетика министрінің 2015 жылғы 26 маусымдағы № 435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2016 жылғы 8 желтоқсандағы № 522 бұйрығы. Қазақстан Республикасының Әділет министрлігінде 2017 жылғы 19 қаңтарда № 14695 болып тіркелді. Күші жойылды - Қазақстан Республикасы Экология, геология және табиғи ресурстар министрінің 2021 жылғы 24 мамырдағы № 166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24.05.2021 </w:t>
      </w:r>
      <w:r>
        <w:rPr>
          <w:rFonts w:ascii="Times New Roman"/>
          <w:b w:val="false"/>
          <w:i w:val="false"/>
          <w:color w:val="ff0000"/>
          <w:sz w:val="28"/>
        </w:rPr>
        <w:t>№ 166</w:t>
      </w:r>
      <w:r>
        <w:rPr>
          <w:rFonts w:ascii="Times New Roman"/>
          <w:b w:val="false"/>
          <w:i w:val="false"/>
          <w:color w:val="ff0000"/>
          <w:sz w:val="28"/>
        </w:rPr>
        <w:t xml:space="preserve"> (01.07.2021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"Мемлекеттік экологиялық бақылауды ұйымдастыру мен жүргізуге қатысты құжаттардың нысандарын бекіту туралы" Қазақстан Республикасы Энергетика министрінің 2015 жылғы 26 маусымдағы № 435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11863 болып тіркелген, 2015 жылғы 25 тамызда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экологиялық заңнамасын қадағалау жөнінде тексеріс нәтижелері туралы актінің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көшірмелерін ресми жариялауға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жіберуді; </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Жақсалиев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Қ. Бишімбаев</w:t>
      </w:r>
    </w:p>
    <w:p>
      <w:pPr>
        <w:spacing w:after="0"/>
        <w:ind w:left="0"/>
        <w:jc w:val="both"/>
      </w:pPr>
      <w:r>
        <w:rPr>
          <w:rFonts w:ascii="Times New Roman"/>
          <w:b w:val="false"/>
          <w:i w:val="false"/>
          <w:color w:val="000000"/>
          <w:sz w:val="28"/>
        </w:rPr>
        <w:t>
      2016 жылғы 10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8 желтоқсандағы</w:t>
            </w:r>
            <w:r>
              <w:br/>
            </w:r>
            <w:r>
              <w:rPr>
                <w:rFonts w:ascii="Times New Roman"/>
                <w:b w:val="false"/>
                <w:i w:val="false"/>
                <w:color w:val="000000"/>
                <w:sz w:val="20"/>
              </w:rPr>
              <w:t>№ 522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435 бұйрығына</w:t>
            </w:r>
            <w:r>
              <w:br/>
            </w:r>
            <w:r>
              <w:rPr>
                <w:rFonts w:ascii="Times New Roman"/>
                <w:b w:val="false"/>
                <w:i w:val="false"/>
                <w:color w:val="000000"/>
                <w:sz w:val="20"/>
              </w:rPr>
              <w:t>4 қосымша</w:t>
            </w:r>
          </w:p>
        </w:tc>
      </w:tr>
    </w:tbl>
    <w:bookmarkStart w:name="z7" w:id="6"/>
    <w:p>
      <w:pPr>
        <w:spacing w:after="0"/>
        <w:ind w:left="0"/>
        <w:jc w:val="left"/>
      </w:pPr>
      <w:r>
        <w:rPr>
          <w:rFonts w:ascii="Times New Roman"/>
          <w:b/>
          <w:i w:val="false"/>
          <w:color w:val="000000"/>
        </w:rPr>
        <w:t xml:space="preserve"> Қазақстан Республикасының экологиялық заңнамасын сақтау жөніндегі тексерістің нәтижелері туралы акті</w:t>
      </w:r>
    </w:p>
    <w:bookmarkEnd w:id="6"/>
    <w:p>
      <w:pPr>
        <w:spacing w:after="0"/>
        <w:ind w:left="0"/>
        <w:jc w:val="both"/>
      </w:pPr>
      <w:r>
        <w:rPr>
          <w:rFonts w:ascii="Times New Roman"/>
          <w:b w:val="false"/>
          <w:i w:val="false"/>
          <w:color w:val="000000"/>
          <w:sz w:val="28"/>
        </w:rPr>
        <w:t>
      20__ жылғы "___" ________                        ____________________</w:t>
      </w:r>
    </w:p>
    <w:p>
      <w:pPr>
        <w:spacing w:after="0"/>
        <w:ind w:left="0"/>
        <w:jc w:val="both"/>
      </w:pPr>
      <w:r>
        <w:rPr>
          <w:rFonts w:ascii="Times New Roman"/>
          <w:b w:val="false"/>
          <w:i w:val="false"/>
          <w:color w:val="000000"/>
          <w:sz w:val="28"/>
        </w:rPr>
        <w:t>
      "____" сағат "_____" минут жасалған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жүргiзген адамның (адамдардың) тегi, аты, әкесiнiң аты</w:t>
      </w:r>
    </w:p>
    <w:p>
      <w:pPr>
        <w:spacing w:after="0"/>
        <w:ind w:left="0"/>
        <w:jc w:val="both"/>
      </w:pPr>
      <w:r>
        <w:rPr>
          <w:rFonts w:ascii="Times New Roman"/>
          <w:b w:val="false"/>
          <w:i w:val="false"/>
          <w:color w:val="000000"/>
          <w:sz w:val="28"/>
        </w:rPr>
        <w:t>
       (егер ол жеке басын куәландыратын құжатта көрсетілсе) және лауазымы</w:t>
      </w:r>
    </w:p>
    <w:p>
      <w:pPr>
        <w:spacing w:after="0"/>
        <w:ind w:left="0"/>
        <w:jc w:val="both"/>
      </w:pPr>
      <w:r>
        <w:rPr>
          <w:rFonts w:ascii="Times New Roman"/>
          <w:b w:val="false"/>
          <w:i w:val="false"/>
          <w:color w:val="000000"/>
          <w:sz w:val="28"/>
        </w:rPr>
        <w:t>
      20__ жылғы "___" ________ тексеру тағайындау туралы № ____ актінің</w:t>
      </w:r>
    </w:p>
    <w:p>
      <w:pPr>
        <w:spacing w:after="0"/>
        <w:ind w:left="0"/>
        <w:jc w:val="both"/>
      </w:pPr>
      <w:r>
        <w:rPr>
          <w:rFonts w:ascii="Times New Roman"/>
          <w:b w:val="false"/>
          <w:i w:val="false"/>
          <w:color w:val="000000"/>
          <w:sz w:val="28"/>
        </w:rPr>
        <w:t>
      негізінде,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қатысуымен</w:t>
      </w:r>
    </w:p>
    <w:p>
      <w:pPr>
        <w:spacing w:after="0"/>
        <w:ind w:left="0"/>
        <w:jc w:val="both"/>
      </w:pPr>
      <w:r>
        <w:rPr>
          <w:rFonts w:ascii="Times New Roman"/>
          <w:b w:val="false"/>
          <w:i w:val="false"/>
          <w:color w:val="000000"/>
          <w:sz w:val="28"/>
        </w:rPr>
        <w:t>
       тексеру жүргiзу кезiнде болған жеке немесе заңды тұлға өкiлiнiң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 жүргізілген орын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тексерiлетiн субъектiнiң атауы немесе тегi, аты, әкесiнiң аты (егер ол жеке</w:t>
      </w:r>
    </w:p>
    <w:p>
      <w:pPr>
        <w:spacing w:after="0"/>
        <w:ind w:left="0"/>
        <w:jc w:val="both"/>
      </w:pPr>
      <w:r>
        <w:rPr>
          <w:rFonts w:ascii="Times New Roman"/>
          <w:b w:val="false"/>
          <w:i w:val="false"/>
          <w:color w:val="000000"/>
          <w:sz w:val="28"/>
        </w:rPr>
        <w:t>
      басын куәландыратын құжатта көрсетілсе) тексеру жүргіздім.</w:t>
      </w:r>
    </w:p>
    <w:p>
      <w:pPr>
        <w:spacing w:after="0"/>
        <w:ind w:left="0"/>
        <w:jc w:val="both"/>
      </w:pPr>
      <w:r>
        <w:rPr>
          <w:rFonts w:ascii="Times New Roman"/>
          <w:b w:val="false"/>
          <w:i w:val="false"/>
          <w:color w:val="000000"/>
          <w:sz w:val="28"/>
        </w:rPr>
        <w:t>
      Экологиялық заңнаманың сақталуын тексеру барысында мынадай бұзушылықтар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3633"/>
        <w:gridCol w:w="6433"/>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сипаттамасы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заңнамасының нормалары</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2015 жылғы 29 қазандағы Қазақстан Республикасы Кәсіпкерлік Кодексінің</w:t>
      </w:r>
    </w:p>
    <w:p>
      <w:pPr>
        <w:spacing w:after="0"/>
        <w:ind w:left="0"/>
        <w:jc w:val="both"/>
      </w:pPr>
      <w:r>
        <w:rPr>
          <w:rFonts w:ascii="Times New Roman"/>
          <w:b w:val="false"/>
          <w:i w:val="false"/>
          <w:color w:val="000000"/>
          <w:sz w:val="28"/>
        </w:rPr>
        <w:t xml:space="preserve">
      152-бабы </w:t>
      </w:r>
      <w:r>
        <w:rPr>
          <w:rFonts w:ascii="Times New Roman"/>
          <w:b w:val="false"/>
          <w:i w:val="false"/>
          <w:color w:val="000000"/>
          <w:sz w:val="28"/>
        </w:rPr>
        <w:t>4 тармағына</w:t>
      </w:r>
      <w:r>
        <w:rPr>
          <w:rFonts w:ascii="Times New Roman"/>
          <w:b w:val="false"/>
          <w:i w:val="false"/>
          <w:color w:val="000000"/>
          <w:sz w:val="28"/>
        </w:rPr>
        <w:t xml:space="preserve"> сәйкес, егер Қазақстан Республикасының заңнамасында</w:t>
      </w:r>
    </w:p>
    <w:p>
      <w:pPr>
        <w:spacing w:after="0"/>
        <w:ind w:left="0"/>
        <w:jc w:val="both"/>
      </w:pPr>
      <w:r>
        <w:rPr>
          <w:rFonts w:ascii="Times New Roman"/>
          <w:b w:val="false"/>
          <w:i w:val="false"/>
          <w:color w:val="000000"/>
          <w:sz w:val="28"/>
        </w:rPr>
        <w:t>
      өзгеше белгіленбесе, тексеру нәтижесiнде анықталған бұзушылықтар бойынша</w:t>
      </w:r>
    </w:p>
    <w:p>
      <w:pPr>
        <w:spacing w:after="0"/>
        <w:ind w:left="0"/>
        <w:jc w:val="both"/>
      </w:pPr>
      <w:r>
        <w:rPr>
          <w:rFonts w:ascii="Times New Roman"/>
          <w:b w:val="false"/>
          <w:i w:val="false"/>
          <w:color w:val="000000"/>
          <w:sz w:val="28"/>
        </w:rPr>
        <w:t>
      қосымша уақыт және (немесе) қаржы шығындары қажет болған жағдайда, қарсылықтар</w:t>
      </w:r>
    </w:p>
    <w:p>
      <w:pPr>
        <w:spacing w:after="0"/>
        <w:ind w:left="0"/>
        <w:jc w:val="both"/>
      </w:pPr>
      <w:r>
        <w:rPr>
          <w:rFonts w:ascii="Times New Roman"/>
          <w:b w:val="false"/>
          <w:i w:val="false"/>
          <w:color w:val="000000"/>
          <w:sz w:val="28"/>
        </w:rPr>
        <w:t>
      болмаған кезде тексерiлетін субъект тексерудi жүргiзген мемлекеттiк органның</w:t>
      </w:r>
    </w:p>
    <w:p>
      <w:pPr>
        <w:spacing w:after="0"/>
        <w:ind w:left="0"/>
        <w:jc w:val="both"/>
      </w:pPr>
      <w:r>
        <w:rPr>
          <w:rFonts w:ascii="Times New Roman"/>
          <w:b w:val="false"/>
          <w:i w:val="false"/>
          <w:color w:val="000000"/>
          <w:sz w:val="28"/>
        </w:rPr>
        <w:t>
      басшысымен келiсiлетін мерзiмдердi көрсете отырып, анықталған бұзушылықтарды</w:t>
      </w:r>
    </w:p>
    <w:p>
      <w:pPr>
        <w:spacing w:after="0"/>
        <w:ind w:left="0"/>
        <w:jc w:val="both"/>
      </w:pPr>
      <w:r>
        <w:rPr>
          <w:rFonts w:ascii="Times New Roman"/>
          <w:b w:val="false"/>
          <w:i w:val="false"/>
          <w:color w:val="000000"/>
          <w:sz w:val="28"/>
        </w:rPr>
        <w:t>
      жою жөнiнде қабылданатын шаралар туралы ақпаратты үш жұмыс күнінен кешіктірмей</w:t>
      </w:r>
    </w:p>
    <w:p>
      <w:pPr>
        <w:spacing w:after="0"/>
        <w:ind w:left="0"/>
        <w:jc w:val="both"/>
      </w:pPr>
      <w:r>
        <w:rPr>
          <w:rFonts w:ascii="Times New Roman"/>
          <w:b w:val="false"/>
          <w:i w:val="false"/>
          <w:color w:val="000000"/>
          <w:sz w:val="28"/>
        </w:rPr>
        <w:t>
      ұсынуға құқылы.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тексеру парағының атауы және бұзушылық анықталған талаптардың тармақтары</w:t>
      </w:r>
    </w:p>
    <w:p>
      <w:pPr>
        <w:spacing w:after="0"/>
        <w:ind w:left="0"/>
        <w:jc w:val="both"/>
      </w:pPr>
      <w:r>
        <w:rPr>
          <w:rFonts w:ascii="Times New Roman"/>
          <w:b w:val="false"/>
          <w:i w:val="false"/>
          <w:color w:val="000000"/>
          <w:sz w:val="28"/>
        </w:rPr>
        <w:t>
      _______________________ тексерудi жүргiзген лауазымды адамның (адамдардың) қолы</w:t>
      </w:r>
    </w:p>
    <w:p>
      <w:pPr>
        <w:spacing w:after="0"/>
        <w:ind w:left="0"/>
        <w:jc w:val="both"/>
      </w:pPr>
      <w:r>
        <w:rPr>
          <w:rFonts w:ascii="Times New Roman"/>
          <w:b w:val="false"/>
          <w:i w:val="false"/>
          <w:color w:val="000000"/>
          <w:sz w:val="28"/>
        </w:rPr>
        <w:t>
      Тексеру нәтижелері туралы актімен таныстым, акт бойынша ескертулер мен</w:t>
      </w:r>
    </w:p>
    <w:p>
      <w:pPr>
        <w:spacing w:after="0"/>
        <w:ind w:left="0"/>
        <w:jc w:val="both"/>
      </w:pPr>
      <w:r>
        <w:rPr>
          <w:rFonts w:ascii="Times New Roman"/>
          <w:b w:val="false"/>
          <w:i w:val="false"/>
          <w:color w:val="000000"/>
          <w:sz w:val="28"/>
        </w:rPr>
        <w:t>
      қарсылықтар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тексерiлетiн субъект өкiлiнiң, сондай-ақ тексерудi жүргiзу</w:t>
      </w:r>
    </w:p>
    <w:p>
      <w:pPr>
        <w:spacing w:after="0"/>
        <w:ind w:left="0"/>
        <w:jc w:val="both"/>
      </w:pPr>
      <w:r>
        <w:rPr>
          <w:rFonts w:ascii="Times New Roman"/>
          <w:b w:val="false"/>
          <w:i w:val="false"/>
          <w:color w:val="000000"/>
          <w:sz w:val="28"/>
        </w:rPr>
        <w:t>
       кезiнде қатысқан адамардың актiмен танысуы немесе танысудан бас</w:t>
      </w:r>
    </w:p>
    <w:p>
      <w:pPr>
        <w:spacing w:after="0"/>
        <w:ind w:left="0"/>
        <w:jc w:val="both"/>
      </w:pPr>
      <w:r>
        <w:rPr>
          <w:rFonts w:ascii="Times New Roman"/>
          <w:b w:val="false"/>
          <w:i w:val="false"/>
          <w:color w:val="000000"/>
          <w:sz w:val="28"/>
        </w:rPr>
        <w:t>
       тартуы туралы мәлiметтер, олардың қолы немесе қол қоюдан бас тартуы</w:t>
      </w:r>
    </w:p>
    <w:p>
      <w:pPr>
        <w:spacing w:after="0"/>
        <w:ind w:left="0"/>
        <w:jc w:val="both"/>
      </w:pPr>
      <w:r>
        <w:rPr>
          <w:rFonts w:ascii="Times New Roman"/>
          <w:b w:val="false"/>
          <w:i w:val="false"/>
          <w:color w:val="000000"/>
          <w:sz w:val="28"/>
        </w:rPr>
        <w:t>
      Қосымшаларының көшірмелерімен бірге актінің бір данасын алдым 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тексерілетін субъекті өкілінің тегі, аты, әкесінің аты (егер ол жеке басын куәландыратын құжатта көрсетілсе)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