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7d7d54" w14:textId="e7d7d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Тамақ өнімдерін тұтынудың ғылыми негізделген физиологиялық нормаларын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9 желтоқсандағы № 503 бұйрығы. Қазақстан Республикасының Әділет министрлігінде 2017 жылғы 13 қаңтарда № 14674 болып тіркелді.</w:t>
      </w:r>
    </w:p>
    <w:p>
      <w:pPr>
        <w:spacing w:after="0"/>
        <w:ind w:left="0"/>
        <w:jc w:val="both"/>
      </w:pPr>
      <w:bookmarkStart w:name="z1" w:id="0"/>
      <w:r>
        <w:rPr>
          <w:rFonts w:ascii="Times New Roman"/>
          <w:b w:val="false"/>
          <w:i w:val="false"/>
          <w:color w:val="000000"/>
          <w:sz w:val="28"/>
        </w:rPr>
        <w:t xml:space="preserve">
      "Ең төмен әлеуметтік стандарттар және олардың кепілдіктері туралы" 2015 жылғы 19 мамырдағы Қазақстан Республикасы Заңының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Тамақ өнімдерін тұтынудың ғылыми негізделген физиологиялық </w:t>
      </w:r>
      <w:r>
        <w:rPr>
          <w:rFonts w:ascii="Times New Roman"/>
          <w:b w:val="false"/>
          <w:i w:val="false"/>
          <w:color w:val="000000"/>
          <w:sz w:val="28"/>
        </w:rPr>
        <w:t>нормалары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Тұтынушылардың құқықтарын қорғау комитеті заңнамада белгіленген тәртіппен: </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орыс және қазақ тілдеріндегі оның көшірмелерінің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кәсіпорынға жіберілуін;</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көшірмелерінің мерзімді баспа басылымдарында ресми жариялануға жіберілуін; </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Ұлттық экономика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Бишімбаев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және</w:t>
      </w:r>
    </w:p>
    <w:p>
      <w:pPr>
        <w:spacing w:after="0"/>
        <w:ind w:left="0"/>
        <w:jc w:val="both"/>
      </w:pPr>
      <w:r>
        <w:rPr>
          <w:rFonts w:ascii="Times New Roman"/>
          <w:b w:val="false"/>
          <w:i w:val="false"/>
          <w:color w:val="000000"/>
          <w:sz w:val="28"/>
        </w:rPr>
        <w:t>
      әлеуметтік даму министрі</w:t>
      </w:r>
    </w:p>
    <w:p>
      <w:pPr>
        <w:spacing w:after="0"/>
        <w:ind w:left="0"/>
        <w:jc w:val="both"/>
      </w:pPr>
      <w:r>
        <w:rPr>
          <w:rFonts w:ascii="Times New Roman"/>
          <w:b w:val="false"/>
          <w:i w:val="false"/>
          <w:color w:val="000000"/>
          <w:sz w:val="28"/>
        </w:rPr>
        <w:t xml:space="preserve">
      ______________Т.Дүйсенова </w:t>
      </w:r>
    </w:p>
    <w:p>
      <w:pPr>
        <w:spacing w:after="0"/>
        <w:ind w:left="0"/>
        <w:jc w:val="both"/>
      </w:pPr>
      <w:r>
        <w:rPr>
          <w:rFonts w:ascii="Times New Roman"/>
          <w:b w:val="false"/>
          <w:i w:val="false"/>
          <w:color w:val="000000"/>
          <w:sz w:val="28"/>
        </w:rPr>
        <w:t>
      2016 жылғы 13 желтоқсан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9 желтоқсандағы</w:t>
            </w:r>
            <w:r>
              <w:br/>
            </w:r>
            <w:r>
              <w:rPr>
                <w:rFonts w:ascii="Times New Roman"/>
                <w:b w:val="false"/>
                <w:i w:val="false"/>
                <w:color w:val="000000"/>
                <w:sz w:val="20"/>
              </w:rPr>
              <w:t>№ 503 бұйрығына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Тамақ өнімдерін тұтынудың ғылыми негізделген физиологиялық нормалары</w:t>
      </w:r>
    </w:p>
    <w:bookmarkEnd w:id="5"/>
    <w:bookmarkStart w:name="z8" w:id="6"/>
    <w:p>
      <w:pPr>
        <w:spacing w:after="0"/>
        <w:ind w:left="0"/>
        <w:jc w:val="left"/>
      </w:pPr>
      <w:r>
        <w:rPr>
          <w:rFonts w:ascii="Times New Roman"/>
          <w:b/>
          <w:i w:val="false"/>
          <w:color w:val="000000"/>
        </w:rPr>
        <w:t xml:space="preserve"> 1. Тамақ өнімдерін тұтынудың жан басына шаққандағы орташа тиімді нормалары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44"/>
        <w:gridCol w:w="8281"/>
        <w:gridCol w:w="2275"/>
      </w:tblGrid>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 тобы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килограмм/жыл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Ұнға қайта есептегенде нан өнімдері, ұн, жармалар, бұршақ (жалпы саны)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жоғары және 1- сұрып</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наны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бидай-бидай наны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 (нан және бидай ұнынан пісірілген тоқаш нан жоғары және 1- сұрып)</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Тары жармасы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Бұршақ (бұршақ, бұршақ, үрме бұршақ, қызыл және ақ, жасымық, ноқат, соя, маш, бөрібұршақ)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дақылдары (жалпы саны)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(ақ қауданды, қызыл қауданды, брюссель, пекин, савойск түрлі-түсті, брокколи, кольраби)</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Қияр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Қызанақ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(ақжелкен, жасыл пияз, аскөк, салат, жапырақты, кинза, саумалдық, латук, балдыркөк, қымыздық)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(баклажан,кәді, патиссоны, пастернак, цукини, шалғам, шомыр, шалқан, сарымсақ, бұршақ жасыл, консервіленген және тұздалған қоса алғанда)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Қарбыз (тамыздан қазанға дейін және кейіннен басқа көкөністермен ауыстыру)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Қауын (тамыздан қазанға дейін және кейіннен басқа көкөністермен ауыстыру)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жидектер (жалпы саны)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алмұрт, өрік, шабдалы, құрма, анар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 - тропикалық (апельсин, банан, киви, мандариндер, клементиндер, ананастар, авокадо, гуава, манго, ананас, папайя, грейпфрут)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(жүзім, шие, қызылшие, қарақат, таңқурай, қаражидек, құлпынай, қойбүлдірген, қарабүлдірген, қарлыған, мүкжидек, итбүлдірген, итмұрын, шырғанақ)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 шырындары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(жалпы саны)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Субөнімдер (бауыр, жүрек, бүйректер, миі)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балық өнімдері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және мұздатылған балық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балық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 өнімдері, оның ішінде теңіз қырыққабаты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 дана, жыл</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(жалпы саны)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түйе, ешкі сүті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шұбат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сүтінен дайындалған ашытылған сұйық сүт өнімдері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сүзбе</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 ірімшік</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(жануар майы  75 %)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 (жалпы саны)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балы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өнімдер</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какао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Йодталған ас тұзы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Өнімдердің топтары үшін қолданылатын қайта есептеу коэффициенттері:</w:t>
      </w:r>
    </w:p>
    <w:p>
      <w:pPr>
        <w:spacing w:after="0"/>
        <w:ind w:left="0"/>
        <w:jc w:val="both"/>
      </w:pPr>
      <w:r>
        <w:rPr>
          <w:rFonts w:ascii="Times New Roman"/>
          <w:b w:val="false"/>
          <w:i w:val="false"/>
          <w:color w:val="000000"/>
          <w:sz w:val="28"/>
        </w:rPr>
        <w:t xml:space="preserve">
      ұнға - бидай наны (: 1,4), қара бидай-бидай наны (: 1,5); </w:t>
      </w:r>
    </w:p>
    <w:p>
      <w:pPr>
        <w:spacing w:after="0"/>
        <w:ind w:left="0"/>
        <w:jc w:val="both"/>
      </w:pPr>
      <w:r>
        <w:rPr>
          <w:rFonts w:ascii="Times New Roman"/>
          <w:b w:val="false"/>
          <w:i w:val="false"/>
          <w:color w:val="000000"/>
          <w:sz w:val="28"/>
        </w:rPr>
        <w:t>
      қара бидай наны (: 1,6), кептірілген нан (х 0,65) және макарон өнімдері (х 0,98);</w:t>
      </w:r>
    </w:p>
    <w:p>
      <w:pPr>
        <w:spacing w:after="0"/>
        <w:ind w:left="0"/>
        <w:jc w:val="both"/>
      </w:pPr>
      <w:r>
        <w:rPr>
          <w:rFonts w:ascii="Times New Roman"/>
          <w:b w:val="false"/>
          <w:i w:val="false"/>
          <w:color w:val="000000"/>
          <w:sz w:val="28"/>
        </w:rPr>
        <w:t>
      қызанақ немесе томат шырынына - томат пастасы (х 5,0);</w:t>
      </w:r>
    </w:p>
    <w:p>
      <w:pPr>
        <w:spacing w:after="0"/>
        <w:ind w:left="0"/>
        <w:jc w:val="both"/>
      </w:pPr>
      <w:r>
        <w:rPr>
          <w:rFonts w:ascii="Times New Roman"/>
          <w:b w:val="false"/>
          <w:i w:val="false"/>
          <w:color w:val="000000"/>
          <w:sz w:val="28"/>
        </w:rPr>
        <w:t>
      жаңа піскен жемістерге - кептірілген жемістер (х 5);</w:t>
      </w:r>
    </w:p>
    <w:p>
      <w:pPr>
        <w:spacing w:after="0"/>
        <w:ind w:left="0"/>
        <w:jc w:val="both"/>
      </w:pPr>
      <w:r>
        <w:rPr>
          <w:rFonts w:ascii="Times New Roman"/>
          <w:b w:val="false"/>
          <w:i w:val="false"/>
          <w:color w:val="000000"/>
          <w:sz w:val="28"/>
        </w:rPr>
        <w:t>
      қантқа - карамельдер (х 2), тосап және джем (: 1,4); бал (: 1,6), кондитерлік өнімдер (х 0,2), торттар, тәтті тоқаштар, печенье және тағыда басқа (х 0,7);</w:t>
      </w:r>
    </w:p>
    <w:p>
      <w:pPr>
        <w:spacing w:after="0"/>
        <w:ind w:left="0"/>
        <w:jc w:val="both"/>
      </w:pPr>
      <w:r>
        <w:rPr>
          <w:rFonts w:ascii="Times New Roman"/>
          <w:b w:val="false"/>
          <w:i w:val="false"/>
          <w:color w:val="000000"/>
          <w:sz w:val="28"/>
        </w:rPr>
        <w:t>
      сүтке - қаймақ (х 5), сүзбе (х 3,7), ірімшік (х 8,5) және сары май (х 15 жануарлар майы 75% кезінде);</w:t>
      </w:r>
    </w:p>
    <w:p>
      <w:pPr>
        <w:spacing w:after="0"/>
        <w:ind w:left="0"/>
        <w:jc w:val="both"/>
      </w:pPr>
      <w:r>
        <w:rPr>
          <w:rFonts w:ascii="Times New Roman"/>
          <w:b w:val="false"/>
          <w:i w:val="false"/>
          <w:color w:val="000000"/>
          <w:sz w:val="28"/>
        </w:rPr>
        <w:t>
      етке - шұжық өнімдері (х 0.98); - субөнімдер 1 деңгей (х 0.5);</w:t>
      </w:r>
    </w:p>
    <w:p>
      <w:pPr>
        <w:spacing w:after="0"/>
        <w:ind w:left="0"/>
        <w:jc w:val="both"/>
      </w:pPr>
      <w:r>
        <w:rPr>
          <w:rFonts w:ascii="Times New Roman"/>
          <w:b w:val="false"/>
          <w:i w:val="false"/>
          <w:color w:val="000000"/>
          <w:sz w:val="28"/>
        </w:rPr>
        <w:t>
      балыққа - теңіз өнімдері (х 0,83).</w:t>
      </w:r>
    </w:p>
    <w:bookmarkStart w:name="z9" w:id="7"/>
    <w:p>
      <w:pPr>
        <w:spacing w:after="0"/>
        <w:ind w:left="0"/>
        <w:jc w:val="left"/>
      </w:pPr>
      <w:r>
        <w:rPr>
          <w:rFonts w:ascii="Times New Roman"/>
          <w:b/>
          <w:i w:val="false"/>
          <w:color w:val="000000"/>
        </w:rPr>
        <w:t xml:space="preserve"> 2. Қазақстан Республикасында ер адамдардың кейбір жыныс-жас топтары (балалар, жасөспірімдер, қарт адамдар) үшін тамақ өнімдерін тұтынудың тиімді нормалары, килограмм/жыл</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5"/>
        <w:gridCol w:w="1147"/>
        <w:gridCol w:w="1148"/>
        <w:gridCol w:w="1148"/>
        <w:gridCol w:w="1365"/>
        <w:gridCol w:w="1365"/>
        <w:gridCol w:w="1366"/>
        <w:gridCol w:w="1366"/>
      </w:tblGrid>
      <w:tr>
        <w:trPr>
          <w:trHeight w:val="30" w:hRule="atLeast"/>
        </w:trPr>
        <w:tc>
          <w:tcPr>
            <w:tcW w:w="3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жас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жас</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жас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жас</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Ұнға қайта есептегенде нан өнімдері (жалпы саны)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жоғары және 1- сұрып</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бидай-бидай наны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жармасы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(бұршақ, бұршақ, үрме бұршақ, қызыл және ақ, жасымық, ноқат, соя, маш, бөрібұршақ)</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86.14</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дақылдары (жалпы саны)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124,91</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(ақ қауданды, қызыл қауданды, брюссель, пекин, савойск түрлі-түсті, брокколи, кольраби)</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қияр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қызанақ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(ақжелкен, жасыл пияз, аскөк, салат, жапырақты, кинза, саумалдық, латук, балдыркөк, қымыздық)</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(баклажан, кәді, патиссоны, пастернак, цукини, шалғам, шомыр, шалқан, сарымсақ, бұршақ жасыл, консервіленген және тұздалған қоса алғанда)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r>
              <w:br/>
            </w: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r>
              <w:br/>
            </w:r>
            <w:r>
              <w:rPr>
                <w:rFonts w:ascii="Times New Roman"/>
                <w:b w:val="false"/>
                <w:i w:val="false"/>
                <w:color w:val="000000"/>
                <w:sz w:val="20"/>
              </w:rPr>
              <w:t>
 </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Қарбыз, қауын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жидектер (жалпы саны)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115,42</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43,07</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алмұрт, өрік, шабдалы, құрма, анар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 - тропикалық (апельсин, банан, киви, мандариндер, клементиндер, ананастар, авокадо, гуава, манго, ананас, папайя, грейпфрут)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(жүзім, шие, қызылшие, қарақат, таңқурай, қаражидек, құлпынай, қойбүлдірген, қарабүлдірген, қарлыған, мүкжидек, итбүлдірген, итмұрын, шырғанақ)</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(жалпы саны)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68,21</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Субөнім 1 деңгей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(сиыр, жылқы)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балық</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балық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теңіз қырыққабаты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 дана/жыл</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 барлығы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 майлылығы 2,5%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38,52</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түйе, ешкі сүті</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сұйық сүт өнімдері, майлылығы 2,5%</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шұбат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15,0%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Сүзбе,майлылығы 9,0%</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 ірімшік</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w:t>
            </w:r>
            <w:r>
              <w:br/>
            </w:r>
            <w:r>
              <w:rPr>
                <w:rFonts w:ascii="Times New Roman"/>
                <w:b w:val="false"/>
                <w:i w:val="false"/>
                <w:color w:val="000000"/>
                <w:sz w:val="20"/>
              </w:rPr>
              <w:t>
 (жануар майы  75 %)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 (жалпы саны)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балы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өнімдер</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какао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Йодталған ас тұзы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bl>
    <w:p>
      <w:pPr>
        <w:spacing w:after="0"/>
        <w:ind w:left="0"/>
        <w:jc w:val="left"/>
      </w:pPr>
      <w:r>
        <w:br/>
      </w:r>
      <w:r>
        <w:rPr>
          <w:rFonts w:ascii="Times New Roman"/>
          <w:b w:val="false"/>
          <w:i w:val="false"/>
          <w:color w:val="000000"/>
          <w:sz w:val="28"/>
        </w:rPr>
        <w:t>
</w:t>
      </w:r>
    </w:p>
    <w:bookmarkStart w:name="z10" w:id="8"/>
    <w:p>
      <w:pPr>
        <w:spacing w:after="0"/>
        <w:ind w:left="0"/>
        <w:jc w:val="left"/>
      </w:pPr>
      <w:r>
        <w:rPr>
          <w:rFonts w:ascii="Times New Roman"/>
          <w:b/>
          <w:i w:val="false"/>
          <w:color w:val="000000"/>
        </w:rPr>
        <w:t xml:space="preserve"> 3. Қазақстан Республикасында әртүрлі дәрежелі ауыр жұмыспен айналысатын 18 және одан жоғары жастағы ер адамдар үшін тамақ өнімдерін тұтынудың тиімді нормалары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1"/>
        <w:gridCol w:w="997"/>
        <w:gridCol w:w="997"/>
        <w:gridCol w:w="997"/>
        <w:gridCol w:w="998"/>
        <w:gridCol w:w="998"/>
        <w:gridCol w:w="839"/>
        <w:gridCol w:w="998"/>
        <w:gridCol w:w="998"/>
        <w:gridCol w:w="998"/>
        <w:gridCol w:w="999"/>
      </w:tblGrid>
      <w:tr>
        <w:trPr>
          <w:trHeight w:val="30" w:hRule="atLeast"/>
        </w:trPr>
        <w:tc>
          <w:tcPr>
            <w:tcW w:w="2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 топтары, еңбек топтарының қарқындылығы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 жас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Ұнға қайта есептегенде нан өнімдері (жалпы саны)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134,97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жоғары және 1- сұрып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бидай-бидай наны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жармасы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(бұршақ, бұршақ, үрме бұршақ, қызыл және ақ, жасымық, ноқат, соя, маш, бөрібұршақ)</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дақылдары (жалпы саны)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(ақ қауданды, қызыл қауданды, брюссель, пекин, савойск түрлі-түсті, брокколи, кольраби)</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піскен қияр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қызанақ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(ақжелкен, жасыл пияз, аскөк, салат, жапырақты, кинза, саумалдық, латук, балдыркөк, қымыздық)</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(баклажан, кәді, патиссоны, пастернак, цукини, шалғам, шомыр, шалқан, сарымсақ, бұршақ жасыл, консервіленген және тұздалған қоса алғанда)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Қарбыз, қауын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(жүзім, шие, қызылшие, қарақат, таңқурай, қаражидек, құлпынай, қойбүлдірген, қарабүлдірген, қарлыған, мүкжидек, итбүлдірген, итмұрын, шырғанақ)</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193,21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210,82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203,22</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алмұрт, өрік, шабдалы, құрма, анар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 - тропикалық (апельсин, банан, киви, мандариндер, клементиндер, ананастар, авокадо, гуава, манго, ананас, папайя, грейпфрут)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41,58</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(жүзім, шие, қызылшие, қарақат, таңқурай, қаражидек, құлпынай, қойбүлдірген, қарабүлдірген, қарлыған, мүкжидек, итбүлдірген, итмұрын, шырғанақ)</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(жалпы саны)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Субөнім 1 деңгей</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өнімдері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балық</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балық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теңіз қырыққабаты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 дана/жыл</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 барлығы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сүті, майлылығы 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түйе, ешкі сүті</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сұйық сүт өнімдері майлылығы 2.5%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69,20</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шұбат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15,0%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 ірімшік</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(жануар майы  75 %)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 (жалпы саны)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25,69</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24,64</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Ара балы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өнімдер</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какао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Йодталған ас тұзы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bl>
    <w:bookmarkStart w:name="z11" w:id="9"/>
    <w:p>
      <w:pPr>
        <w:spacing w:after="0"/>
        <w:ind w:left="0"/>
        <w:jc w:val="both"/>
      </w:pPr>
      <w:r>
        <w:rPr>
          <w:rFonts w:ascii="Times New Roman"/>
          <w:b w:val="false"/>
          <w:i w:val="false"/>
          <w:color w:val="000000"/>
          <w:sz w:val="28"/>
        </w:rPr>
        <w:t>
      Ескертпе:</w:t>
      </w:r>
    </w:p>
    <w:bookmarkEnd w:id="9"/>
    <w:p>
      <w:pPr>
        <w:spacing w:after="0"/>
        <w:ind w:left="0"/>
        <w:jc w:val="both"/>
      </w:pPr>
      <w:r>
        <w:rPr>
          <w:rFonts w:ascii="Times New Roman"/>
          <w:b w:val="false"/>
          <w:i w:val="false"/>
          <w:color w:val="000000"/>
          <w:sz w:val="28"/>
        </w:rPr>
        <w:t>
      Еңбектің ауырлық дәрежесі: I – өте жеңіл, II - жеңіл, III – орташа, IV – ауыр, V - өте ауыр</w:t>
      </w:r>
    </w:p>
    <w:bookmarkStart w:name="z12" w:id="10"/>
    <w:p>
      <w:pPr>
        <w:spacing w:after="0"/>
        <w:ind w:left="0"/>
        <w:jc w:val="left"/>
      </w:pPr>
      <w:r>
        <w:rPr>
          <w:rFonts w:ascii="Times New Roman"/>
          <w:b/>
          <w:i w:val="false"/>
          <w:color w:val="000000"/>
        </w:rPr>
        <w:t xml:space="preserve"> 4. Қазақстан Республикасында әйел адамдардың кейбір жыныс-жас аралық топтары (балалар, жасөспірімдер, қарт адамдар) үшін тамақ өнімдерін тұтынудың тиімді нормалары, килограмм/жыл</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8"/>
        <w:gridCol w:w="653"/>
        <w:gridCol w:w="940"/>
        <w:gridCol w:w="3"/>
        <w:gridCol w:w="1159"/>
        <w:gridCol w:w="1162"/>
        <w:gridCol w:w="1163"/>
        <w:gridCol w:w="1309"/>
        <w:gridCol w:w="1309"/>
        <w:gridCol w:w="1164"/>
      </w:tblGrid>
      <w:tr>
        <w:trPr>
          <w:trHeight w:val="30" w:hRule="atLeast"/>
        </w:trPr>
        <w:tc>
          <w:tcPr>
            <w:tcW w:w="3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 топтары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жас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жас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жас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жас</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жас</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жас</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Ұнға қайта есептегенде нан өнімдері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83.83</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ұны, 1 – сұрып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бидай-бидай наны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жармасы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(бұршақ, бұршақ, үрме бұршақ, қызыл және ақ, жасымық, ноқат, соя, маш, бөрібұршақ)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76.78</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бақша дақылдары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86.76</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(ақ қауданды, қызыл қауданды, брюссель, пекин, савойск түрлі-түсті, брокколи, кольраби)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қияр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қызанақ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(ақжелкен, жасыл пияз, аскөк, салат, жапырақты, кинза, саумалдық, латук, балдыркөк, қымыздық)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(баклажан,кәді, патиссоны, пастернак, цукини, шалғам, шомыр, шалқан, сарымсақ, бұршақ жасыл, консервіленген және тұздалған қоса алғанда)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Қарбыз, қауын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жидектер,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38.39</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алмұрт, өрік, шабдалы, құрма, анар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 - тропикалық (апельсин, банан, киви, мандариндер, клементиндер, ананастар, авокадо, гуава, манго, ананас, папайя, грейпфрут)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(жүзім, шие, қызылшие, қарақат, таңқурай, қаражидек, құлпынай, қойбүлдірген, қарабүлдірген, қарлыған, мүкжидек, итбүлдірген, итмұрын, шырғанақ)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Субөнім 1 деңгей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(сиыр, жылқы)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балық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теңіз қырыққабаты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 дана/жыл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235.8</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 майлылығы 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түйе, ешкі сүті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сұйық сүт өнімдері, майлылығы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шұбат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 ірімшік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(жануар майы  75 %)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3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какао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Йодталған ас тұзы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bl>
    <w:p>
      <w:pPr>
        <w:spacing w:after="0"/>
        <w:ind w:left="0"/>
        <w:jc w:val="left"/>
      </w:pPr>
      <w:r>
        <w:br/>
      </w:r>
      <w:r>
        <w:rPr>
          <w:rFonts w:ascii="Times New Roman"/>
          <w:b w:val="false"/>
          <w:i w:val="false"/>
          <w:color w:val="000000"/>
          <w:sz w:val="28"/>
        </w:rPr>
        <w:t>
</w:t>
      </w:r>
    </w:p>
    <w:bookmarkStart w:name="z13" w:id="11"/>
    <w:p>
      <w:pPr>
        <w:spacing w:after="0"/>
        <w:ind w:left="0"/>
        <w:jc w:val="left"/>
      </w:pPr>
      <w:r>
        <w:rPr>
          <w:rFonts w:ascii="Times New Roman"/>
          <w:b/>
          <w:i w:val="false"/>
          <w:color w:val="000000"/>
        </w:rPr>
        <w:t xml:space="preserve"> 5. Қазақстан Республикасында әртүрлі дәрежелі ауыр жұмыспен айналысатын 18 және одан жоғары жастағы әйел азаматтар үшін тамақ өнімдерін тұтынудың тиімді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05"/>
        <w:gridCol w:w="1050"/>
        <w:gridCol w:w="1050"/>
        <w:gridCol w:w="1248"/>
        <w:gridCol w:w="1248"/>
        <w:gridCol w:w="1050"/>
        <w:gridCol w:w="1050"/>
        <w:gridCol w:w="1249"/>
        <w:gridCol w:w="1250"/>
      </w:tblGrid>
      <w:tr>
        <w:trPr>
          <w:trHeight w:val="30" w:hRule="atLeast"/>
        </w:trPr>
        <w:tc>
          <w:tcPr>
            <w:tcW w:w="31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мөлшері топтары, еңбек топтарының қарқындылығы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 жас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 жас</w:t>
            </w:r>
          </w:p>
        </w:tc>
      </w:tr>
      <w:tr>
        <w:trPr>
          <w:trHeight w:val="30" w:hRule="atLeast"/>
        </w:trPr>
        <w:tc>
          <w:tcPr>
            <w:tcW w:w="0" w:type="auto"/>
            <w:vMerge/>
            <w:tcBorders>
              <w:top w:val="nil"/>
              <w:left w:val="single" w:color="cfcfcf" w:sz="5"/>
              <w:bottom w:val="single" w:color="cfcfcf" w:sz="5"/>
              <w:right w:val="single" w:color="cfcfcf" w:sz="5"/>
            </w:tcBorders>
          </w:tcP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Ұнға қайта есептегенде нан өнімдері (жалпы 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120.65</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ұны, 1- сұрып</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бидай-бидай наны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наны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жармасы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 жармасы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(бұршақ, бұршақ, үрме бұршақ, қызыл және ақ, жасымық, ноқат, соя, маш, бөрібұршақ)</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110.49</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(баклажан,кәді, патиссоны, пастернак, цукини, шалғам, шомыр, шалқан, сарымсақ, бұршақ жасыл, консервіленген және тұздалған қоса алғанда)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Қырыққабат (ақ қауданды, қызыл қауданды, брюссель, пекин, савойск түрлі-түсті, брокколи, кольраби)</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қияр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15.47</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қызанақ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бұрыш</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Аскөк (ақжелкен, жасыл пияз, аскөк, салат, жапырақты, кинза, саумалдық, латук, балдыркөк, қымыздық)</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пияз</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(баклажан, кәді, патиссоны, пастернак, цукини, шалғам, шомыр, шалқан, сарымсақ, бұршақ жасыл, консервіленген және тұздалған қоса алғанда)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Асқабақ</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Қарбыз, қауын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мен жидектер, (жалпы 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55.24</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өрік, алмұрт, өрік, шабдалы, құрма, анар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 - тропикалық (апельсин, банан, киви, мандариндер, клементиндер, ананастар, авокадо, гуава, манго, ананас, папайя, грейпфрут)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Лимон</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жемістер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Жидектер (жүзім, шие, қызылшие, қарақат, таңқурай, қаражидек, құлпынай, қойбүлдірген, қарабүлдірген, қарлыған, мүкжидек, итбүлдірген, итмұрын, шырғанақ)</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Жеміс-жидек шырыны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ет өнімдері (жалпы 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87.49</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22,38</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17,53</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Субөнім 1 деңгей</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Шұжық (сиыр, жылқы)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және теңіз өнімдері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балық</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Консервіленген балық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теңіз қырыққабаты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Тауық жұмыртқалары, дана/жыл</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және сүт өнімдері (жалпы 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339.2</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сүті, майлылығы 2,5%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49,41</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түйе, ешкі сүті</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11,36</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Ашытылған сұйық сүт өнімдері, майлылығы 2,5%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50,41</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Қымыз, шұбат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 майлылығы 15,0%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майлылығы 9,0%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Үгітілген ірімшік</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майы (жануар майы  75 %)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кондитерлік өнімдер (жалпы саны)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26,68</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Кондитерлік өнімдер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19,39</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 балы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өнімдер</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кофе</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какао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Лавр жапырағы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Ұнтақталған бұрыш</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r>
      <w:tr>
        <w:trPr>
          <w:trHeight w:val="30" w:hRule="atLeast"/>
        </w:trPr>
        <w:tc>
          <w:tcPr>
            <w:tcW w:w="3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Йодталған ас тұзы </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bl>
    <w:bookmarkStart w:name="z14" w:id="12"/>
    <w:p>
      <w:pPr>
        <w:spacing w:after="0"/>
        <w:ind w:left="0"/>
        <w:jc w:val="both"/>
      </w:pPr>
      <w:r>
        <w:rPr>
          <w:rFonts w:ascii="Times New Roman"/>
          <w:b w:val="false"/>
          <w:i w:val="false"/>
          <w:color w:val="000000"/>
          <w:sz w:val="28"/>
        </w:rPr>
        <w:t>
      Ескертпе:</w:t>
      </w:r>
    </w:p>
    <w:bookmarkEnd w:id="12"/>
    <w:p>
      <w:pPr>
        <w:spacing w:after="0"/>
        <w:ind w:left="0"/>
        <w:jc w:val="both"/>
      </w:pPr>
      <w:r>
        <w:rPr>
          <w:rFonts w:ascii="Times New Roman"/>
          <w:b w:val="false"/>
          <w:i w:val="false"/>
          <w:color w:val="000000"/>
          <w:sz w:val="28"/>
        </w:rPr>
        <w:t>
      Еңбектің ауырлық дәрежесі: I – өте жеңіл, II - жеңіл, III – орташа, IV – ауыр, V - өте ауыр</w:t>
      </w:r>
    </w:p>
    <w:bookmarkStart w:name="z15" w:id="13"/>
    <w:p>
      <w:pPr>
        <w:spacing w:after="0"/>
        <w:ind w:left="0"/>
        <w:jc w:val="left"/>
      </w:pPr>
      <w:r>
        <w:rPr>
          <w:rFonts w:ascii="Times New Roman"/>
          <w:b/>
          <w:i w:val="false"/>
          <w:color w:val="000000"/>
        </w:rPr>
        <w:t xml:space="preserve"> 6. Тиімді тамақтану тағам ұсынылатын жиынтығының ұсынылатын тәуліктік тұтыну нормасының энергетикалық және тағамдық құндылығының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48"/>
        <w:gridCol w:w="5652"/>
      </w:tblGrid>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килокалория</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калорийі,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барлығы, 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ақуызы, 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Барлығынан жануарлар ақуызының %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калорийі,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барлығы, 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Барлығынан өсімдік майларының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ҚМҚ, 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МҚМҚ, 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ПҚМҚ, 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миллиграмм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 калорийі,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 барлығы, 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 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Моно-дисахар, 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талшықтар, 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көмірсудан қанттың %</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микрограмм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миллиграмм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 дәрумені, миллиграмм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2 дәрумені, миллиграмм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 дәрумені (ниацин), миллиграмм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миллиграмм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(фолий қышқылы), микрограмм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миллиграмм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миллиграмм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миллиграмм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миллиграмм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миллиграмм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микрограмм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r>
      <w:tr>
        <w:trPr>
          <w:trHeight w:val="30" w:hRule="atLeast"/>
        </w:trPr>
        <w:tc>
          <w:tcPr>
            <w:tcW w:w="6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микрограмм</w:t>
            </w:r>
          </w:p>
        </w:tc>
        <w:tc>
          <w:tcPr>
            <w:tcW w:w="5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bl>
    <w:p>
      <w:pPr>
        <w:spacing w:after="0"/>
        <w:ind w:left="0"/>
        <w:jc w:val="both"/>
      </w:pPr>
      <w:r>
        <w:rPr>
          <w:rFonts w:ascii="Times New Roman"/>
          <w:b w:val="false"/>
          <w:i w:val="false"/>
          <w:color w:val="000000"/>
          <w:sz w:val="28"/>
        </w:rPr>
        <w:t xml:space="preserve">
      Қысқартылған сөздердің толық жазылуы: ҚМҚ – қаныққан май қышқылдары; </w:t>
      </w:r>
    </w:p>
    <w:p>
      <w:pPr>
        <w:spacing w:after="0"/>
        <w:ind w:left="0"/>
        <w:jc w:val="both"/>
      </w:pPr>
      <w:r>
        <w:rPr>
          <w:rFonts w:ascii="Times New Roman"/>
          <w:b w:val="false"/>
          <w:i w:val="false"/>
          <w:color w:val="000000"/>
          <w:sz w:val="28"/>
        </w:rPr>
        <w:t>
      МҚМҚ – моноқанықпаған май қышқылдары; ПҚМҚ – полиқанықпаған май қышқылдары;</w:t>
      </w:r>
    </w:p>
    <w:p>
      <w:pPr>
        <w:spacing w:after="0"/>
        <w:ind w:left="0"/>
        <w:jc w:val="both"/>
      </w:pPr>
      <w:r>
        <w:rPr>
          <w:rFonts w:ascii="Times New Roman"/>
          <w:b w:val="false"/>
          <w:i w:val="false"/>
          <w:color w:val="000000"/>
          <w:sz w:val="28"/>
        </w:rPr>
        <w:t>
      РЭ – ретинолды эквивалент.</w:t>
      </w:r>
    </w:p>
    <w:bookmarkStart w:name="z16" w:id="14"/>
    <w:p>
      <w:pPr>
        <w:spacing w:after="0"/>
        <w:ind w:left="0"/>
        <w:jc w:val="left"/>
      </w:pPr>
      <w:r>
        <w:rPr>
          <w:rFonts w:ascii="Times New Roman"/>
          <w:b/>
          <w:i w:val="false"/>
          <w:color w:val="000000"/>
        </w:rPr>
        <w:t xml:space="preserve"> 7. Орта есеппен жан басына шаққандағы өнімнің тәуліктік тұтынудың тиімді нормасының энергетикалық және тағамдық құндылығы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3701"/>
        <w:gridCol w:w="3306"/>
        <w:gridCol w:w="2793"/>
      </w:tblGrid>
      <w:tr>
        <w:trPr>
          <w:trHeight w:val="30" w:hRule="atLeast"/>
        </w:trPr>
        <w:tc>
          <w:tcPr>
            <w:tcW w:w="2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және тағамдық заттар</w:t>
            </w:r>
          </w:p>
        </w:tc>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тамақтану тағам жиынтығының ұсынылатын нормасының энергетикалық және тағамдық құндылығы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килокалорияға есептегенде заттардың тағамдық тығыздығы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ФАО/ДСҰ</w:t>
            </w:r>
            <w:r>
              <w:rPr>
                <w:rFonts w:ascii="Times New Roman"/>
                <w:b w:val="false"/>
                <w:i w:val="false"/>
                <w:color w:val="000000"/>
                <w:vertAlign w:val="superscript"/>
              </w:rPr>
              <w:t>3</w:t>
            </w:r>
            <w:r>
              <w:rPr>
                <w:rFonts w:ascii="Times New Roman"/>
                <w:b w:val="false"/>
                <w:i w:val="false"/>
                <w:color w:val="000000"/>
                <w:sz w:val="20"/>
              </w:rPr>
              <w:t xml:space="preserve"> ұсынымдары (халықтың барлық тобына)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тамақтану тағам жиынтығының ұсынылған ең төменгі нормалары</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килокалория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барлығы, грамм</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барлығы, грамм</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 грамм</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140-190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ҚМҚ</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11</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ПҚМҚ / МҚМҚ</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24,8/25,1</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 300 миллиграмм/күн</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миллиграмм/күн</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талшықтар, грамм</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миллиграмм</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милиграмм</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миллиграмм</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микрограмм</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(РЭ), микрограмм</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миллиграмм</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Фолат, микрограмм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1 дәрумені (тиамин), миллиграмм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2 дәрумені (рибофлавин), милиграмм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0.6-0.9</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3 дәрумені (ниацин), миллиграмм</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миллигграмм</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r>
    </w:tbl>
    <w:bookmarkStart w:name="z17" w:id="15"/>
    <w:p>
      <w:pPr>
        <w:spacing w:after="0"/>
        <w:ind w:left="0"/>
        <w:jc w:val="both"/>
      </w:pPr>
      <w:r>
        <w:rPr>
          <w:rFonts w:ascii="Times New Roman"/>
          <w:b w:val="false"/>
          <w:i w:val="false"/>
          <w:color w:val="000000"/>
          <w:sz w:val="28"/>
        </w:rPr>
        <w:t>
      Ескертпе:</w:t>
      </w:r>
    </w:p>
    <w:bookmarkEnd w:id="1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Картоп және көкөністердің суық аспаздық өңдеу кезінде желінбейтін бөлігіндегі шығынды ескере отырып </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vertAlign w:val="superscript"/>
        </w:rPr>
        <w:t xml:space="preserve"> </w:t>
      </w:r>
      <w:r>
        <w:rPr>
          <w:rFonts w:ascii="Times New Roman"/>
          <w:b w:val="false"/>
          <w:i w:val="false"/>
          <w:color w:val="000000"/>
          <w:sz w:val="28"/>
        </w:rPr>
        <w:t>Тамақты термиялық өңдеу кезінде макронутриенттер, дәрумендер мен микроэлементтер шығынын ескере отырып</w:t>
      </w:r>
    </w:p>
    <w:p>
      <w:pPr>
        <w:spacing w:after="0"/>
        <w:ind w:left="0"/>
        <w:jc w:val="both"/>
      </w:pP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 xml:space="preserve">Preparation and use of food-based dietary guidelines // Report of a joint FAO/WHO consultation. </w:t>
      </w:r>
    </w:p>
    <w:p>
      <w:pPr>
        <w:spacing w:after="0"/>
        <w:ind w:left="0"/>
        <w:jc w:val="both"/>
      </w:pPr>
      <w:r>
        <w:rPr>
          <w:rFonts w:ascii="Times New Roman"/>
          <w:b w:val="false"/>
          <w:i w:val="false"/>
          <w:color w:val="000000"/>
          <w:sz w:val="28"/>
        </w:rPr>
        <w:t>
      – Geneva. – WHO. – 1998</w:t>
      </w:r>
    </w:p>
    <w:p>
      <w:pPr>
        <w:spacing w:after="0"/>
        <w:ind w:left="0"/>
        <w:jc w:val="both"/>
      </w:pPr>
      <w:r>
        <w:rPr>
          <w:rFonts w:ascii="Times New Roman"/>
          <w:b w:val="false"/>
          <w:i w:val="false"/>
          <w:color w:val="000000"/>
          <w:sz w:val="28"/>
        </w:rPr>
        <w:t xml:space="preserve">
      * Тағамдық заттар құрамы салыстырмалы түрде көтерілген </w:t>
      </w:r>
    </w:p>
    <w:p>
      <w:pPr>
        <w:spacing w:after="0"/>
        <w:ind w:left="0"/>
        <w:jc w:val="both"/>
      </w:pPr>
      <w:r>
        <w:rPr>
          <w:rFonts w:ascii="Times New Roman"/>
          <w:b w:val="false"/>
          <w:i w:val="false"/>
          <w:color w:val="000000"/>
          <w:sz w:val="28"/>
        </w:rPr>
        <w:t>
      ** Тағамдық заттар құрамы салыстырмалы түрде лимиттелген (йод және фолатты қоспағанда)</w:t>
      </w:r>
    </w:p>
    <w:bookmarkStart w:name="z18" w:id="16"/>
    <w:p>
      <w:pPr>
        <w:spacing w:after="0"/>
        <w:ind w:left="0"/>
        <w:jc w:val="left"/>
      </w:pPr>
      <w:r>
        <w:rPr>
          <w:rFonts w:ascii="Times New Roman"/>
          <w:b/>
          <w:i w:val="false"/>
          <w:color w:val="000000"/>
        </w:rPr>
        <w:t xml:space="preserve"> 8. Қазақстан Республикасының әртүрлі әлеуметтік топтары үшін негізгі тағам өнімдерін тұтынудың ең төменгі тиімді нормалары (килограмм/жылына)</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4"/>
        <w:gridCol w:w="1348"/>
        <w:gridCol w:w="1871"/>
        <w:gridCol w:w="1660"/>
        <w:gridCol w:w="1348"/>
        <w:gridCol w:w="1661"/>
        <w:gridCol w:w="1349"/>
        <w:gridCol w:w="1349"/>
      </w:tblGrid>
      <w:tr>
        <w:trPr>
          <w:trHeight w:val="30" w:hRule="atLeast"/>
        </w:trPr>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Өнімдері атауы</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w:t>
            </w:r>
            <w:r>
              <w:br/>
            </w:r>
            <w:r>
              <w:rPr>
                <w:rFonts w:ascii="Times New Roman"/>
                <w:b w:val="false"/>
                <w:i w:val="false"/>
                <w:color w:val="000000"/>
                <w:sz w:val="20"/>
              </w:rPr>
              <w:t>халық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жас аралығындағы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жас аралығындағы жасөспірімдер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&gt;еңбекке қабілетті халық</w:t>
            </w:r>
          </w:p>
        </w:tc>
        <w:tc>
          <w:tcPr>
            <w:tcW w:w="13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және егде жастағы 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байытылған бидай ұны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байытылған бидай ұнынан пісірілген нан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Аққауданды қырыққабат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*Қызынақ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*Бақша дақылдары (қарбыз)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жеміс (алма)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 (жүзім)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жемістер (өрік қағы)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санаттағы субөнімдер (бауыр)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және/немесе жаңа мұздатылған көксерке</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литр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20% қаймақ</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ірімшік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 ірімшік</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Қүнбағыс майы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Астұзы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bookmarkStart w:name="z19" w:id="17"/>
    <w:p>
      <w:pPr>
        <w:spacing w:after="0"/>
        <w:ind w:left="0"/>
        <w:jc w:val="both"/>
      </w:pPr>
      <w:r>
        <w:rPr>
          <w:rFonts w:ascii="Times New Roman"/>
          <w:b w:val="false"/>
          <w:i w:val="false"/>
          <w:color w:val="000000"/>
          <w:sz w:val="28"/>
        </w:rPr>
        <w:t>
      Ескертпе:</w:t>
      </w:r>
    </w:p>
    <w:bookmarkEnd w:id="17"/>
    <w:p>
      <w:pPr>
        <w:spacing w:after="0"/>
        <w:ind w:left="0"/>
        <w:jc w:val="both"/>
      </w:pPr>
      <w:r>
        <w:rPr>
          <w:rFonts w:ascii="Times New Roman"/>
          <w:b w:val="false"/>
          <w:i w:val="false"/>
          <w:color w:val="000000"/>
          <w:sz w:val="28"/>
        </w:rPr>
        <w:t>
      *томаттар мен қиярлар - ең төмен тұтыну деңгейі бес айға таратылып бөлінеді (маусым-қазан);</w:t>
      </w:r>
    </w:p>
    <w:p>
      <w:pPr>
        <w:spacing w:after="0"/>
        <w:ind w:left="0"/>
        <w:jc w:val="both"/>
      </w:pPr>
      <w:r>
        <w:rPr>
          <w:rFonts w:ascii="Times New Roman"/>
          <w:b w:val="false"/>
          <w:i w:val="false"/>
          <w:color w:val="000000"/>
          <w:sz w:val="28"/>
        </w:rPr>
        <w:t xml:space="preserve">
      **қарбыздар, жидектер - ең төмен тұтыну деңгейі үш айға таратылып бөлінеді (тамыз-қазан). </w:t>
      </w:r>
    </w:p>
    <w:bookmarkStart w:name="z20" w:id="18"/>
    <w:p>
      <w:pPr>
        <w:spacing w:after="0"/>
        <w:ind w:left="0"/>
        <w:jc w:val="left"/>
      </w:pPr>
      <w:r>
        <w:rPr>
          <w:rFonts w:ascii="Times New Roman"/>
          <w:b/>
          <w:i w:val="false"/>
          <w:color w:val="000000"/>
        </w:rPr>
        <w:t xml:space="preserve"> 9. Қазақстан Республикасы ерлерінің әртүрлі жас топтары үшін негізгі тамақ өнімдерін тұтынудың ең төменгі тиімді нормалары (килограмм/жылына)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9"/>
        <w:gridCol w:w="1275"/>
        <w:gridCol w:w="1243"/>
        <w:gridCol w:w="1243"/>
        <w:gridCol w:w="1243"/>
        <w:gridCol w:w="1243"/>
        <w:gridCol w:w="1243"/>
        <w:gridCol w:w="1243"/>
        <w:gridCol w:w="1244"/>
        <w:gridCol w:w="1244"/>
      </w:tblGrid>
      <w:tr>
        <w:trPr>
          <w:trHeight w:val="30" w:hRule="atLeast"/>
        </w:trPr>
        <w:tc>
          <w:tcPr>
            <w:tcW w:w="10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Өнімдері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1-сұрыпты байытылған бидай ұны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1-сұрыпты байытылған бидай ұнынан пісірілген нан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91.58</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w:t>
            </w:r>
            <w:r>
              <w:br/>
            </w:r>
            <w:r>
              <w:rPr>
                <w:rFonts w:ascii="Times New Roman"/>
                <w:b w:val="false"/>
                <w:i w:val="false"/>
                <w:color w:val="000000"/>
                <w:sz w:val="20"/>
              </w:rPr>
              <w:t>қырыққабат</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*Қызынақ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*Бақша дақылдары (қарбыз)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жеміс (алма)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 (жүзім)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Кептірілген жеміс-жидектер (өрік қағы)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1-санаттағы субөнімдер (бауыр)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және/немесе жаңа мұздатылған көксерке</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литр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87.29</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20% қаймақ</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майы ірімшік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 ірімшік</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Қүнбағыс майы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Астұзы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bookmarkStart w:name="z21" w:id="19"/>
    <w:p>
      <w:pPr>
        <w:spacing w:after="0"/>
        <w:ind w:left="0"/>
        <w:jc w:val="both"/>
      </w:pPr>
      <w:r>
        <w:rPr>
          <w:rFonts w:ascii="Times New Roman"/>
          <w:b w:val="false"/>
          <w:i w:val="false"/>
          <w:color w:val="000000"/>
          <w:sz w:val="28"/>
        </w:rPr>
        <w:t xml:space="preserve">
      Ескертпе: </w:t>
      </w:r>
    </w:p>
    <w:bookmarkEnd w:id="19"/>
    <w:p>
      <w:pPr>
        <w:spacing w:after="0"/>
        <w:ind w:left="0"/>
        <w:jc w:val="both"/>
      </w:pPr>
      <w:r>
        <w:rPr>
          <w:rFonts w:ascii="Times New Roman"/>
          <w:b w:val="false"/>
          <w:i w:val="false"/>
          <w:color w:val="000000"/>
          <w:sz w:val="28"/>
        </w:rPr>
        <w:t>
      азық-түлік себетінің құрылымы осы немесе өзге тағамның маусымдылығы ескеріле отырып түзетілед *томаттар мен қиярлар - ең төмен тұтыну деңгейі бес айға таратылып бөлінеді (маусым-қазан) **қарбыздар, жидектер - ең төмен тұтыну деңгейі үш айға таратылып бөлінеді (тамыз-қазан)</w:t>
      </w:r>
    </w:p>
    <w:bookmarkStart w:name="z22" w:id="20"/>
    <w:p>
      <w:pPr>
        <w:spacing w:after="0"/>
        <w:ind w:left="0"/>
        <w:jc w:val="left"/>
      </w:pPr>
      <w:r>
        <w:rPr>
          <w:rFonts w:ascii="Times New Roman"/>
          <w:b/>
          <w:i w:val="false"/>
          <w:color w:val="000000"/>
        </w:rPr>
        <w:t xml:space="preserve"> 10. Қазақстан Республикасы әйелдерінің әртүрлі жас топтары үшін негізгі тағам өнімдерін тұтынудың ең төменгі тиімді нормалары (килограмм/жылына)</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352"/>
        <w:gridCol w:w="1223"/>
        <w:gridCol w:w="1223"/>
        <w:gridCol w:w="1223"/>
        <w:gridCol w:w="1224"/>
        <w:gridCol w:w="1224"/>
        <w:gridCol w:w="1224"/>
        <w:gridCol w:w="1224"/>
        <w:gridCol w:w="1224"/>
      </w:tblGrid>
      <w:tr>
        <w:trPr>
          <w:trHeight w:val="30" w:hRule="atLeast"/>
        </w:trPr>
        <w:tc>
          <w:tcPr>
            <w:tcW w:w="1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Өнімдері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сұрыпты байытылған бидай ұны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сұрыпты байытылған бидай ұнынан пісірілген нан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бидай наны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нан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Күріш</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Сұлы жармасы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жарма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Пияз</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*Қызынақ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*Қияр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*Бақша дақылдары (қарбыз)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жеміс (алма)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*Жидек (жүзім)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Кептірілген жеміс-жидектер(өрік қағы)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 еті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еті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еті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еті</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Пісірілген шұжық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1-санаттағы субөнімдер (бауыр)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ауланған және/ немесе жаңа мұздатылған көксерке</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литр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Майлылығы 20 % қаймақ</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майлы ірімшік</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Мәйектік ірімшік</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 дана</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104.33</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Қүнбағыс майы </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Маргарин</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Майонез</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Астұзы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Дәмдеуіштер</w:t>
            </w:r>
          </w:p>
        </w:tc>
        <w:tc>
          <w:tcPr>
            <w:tcW w:w="1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bl>
    <w:bookmarkStart w:name="z23" w:id="21"/>
    <w:p>
      <w:pPr>
        <w:spacing w:after="0"/>
        <w:ind w:left="0"/>
        <w:jc w:val="both"/>
      </w:pPr>
      <w:r>
        <w:rPr>
          <w:rFonts w:ascii="Times New Roman"/>
          <w:b w:val="false"/>
          <w:i w:val="false"/>
          <w:color w:val="000000"/>
          <w:sz w:val="28"/>
        </w:rPr>
        <w:t>
      Ескертпе:</w:t>
      </w:r>
    </w:p>
    <w:bookmarkEnd w:id="21"/>
    <w:p>
      <w:pPr>
        <w:spacing w:after="0"/>
        <w:ind w:left="0"/>
        <w:jc w:val="both"/>
      </w:pPr>
      <w:r>
        <w:rPr>
          <w:rFonts w:ascii="Times New Roman"/>
          <w:b w:val="false"/>
          <w:i w:val="false"/>
          <w:color w:val="000000"/>
          <w:sz w:val="28"/>
        </w:rPr>
        <w:t>
      *томаттар мен қиярлар-ең төмен тұтыну деңгейі бес айға таратылып бөлінеді (маусым-қазан)</w:t>
      </w:r>
    </w:p>
    <w:p>
      <w:pPr>
        <w:spacing w:after="0"/>
        <w:ind w:left="0"/>
        <w:jc w:val="both"/>
      </w:pPr>
      <w:r>
        <w:rPr>
          <w:rFonts w:ascii="Times New Roman"/>
          <w:b w:val="false"/>
          <w:i w:val="false"/>
          <w:color w:val="000000"/>
          <w:sz w:val="28"/>
        </w:rPr>
        <w:t>
      **қарбыздар, жидектер - ең төмен тұтыну деңгейі үш айға таратылып бөлінеді (тамыз-қазан)</w:t>
      </w:r>
    </w:p>
    <w:bookmarkStart w:name="z24" w:id="22"/>
    <w:p>
      <w:pPr>
        <w:spacing w:after="0"/>
        <w:ind w:left="0"/>
        <w:jc w:val="left"/>
      </w:pPr>
      <w:r>
        <w:rPr>
          <w:rFonts w:ascii="Times New Roman"/>
          <w:b/>
          <w:i w:val="false"/>
          <w:color w:val="000000"/>
        </w:rPr>
        <w:t xml:space="preserve"> 11. Қазақстан Республикасы халқының әртүрлі әлеуметтік топтары үшін негізгі тағам өнімдерін тұтынудың ең төменгі тиімді нормаларының химиялық құрамы мен энергетикалық құндылығы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1517"/>
        <w:gridCol w:w="1888"/>
        <w:gridCol w:w="1517"/>
        <w:gridCol w:w="1517"/>
        <w:gridCol w:w="1517"/>
        <w:gridCol w:w="1518"/>
        <w:gridCol w:w="1518"/>
      </w:tblGrid>
      <w:tr>
        <w:trPr>
          <w:trHeight w:val="30" w:hRule="atLeast"/>
        </w:trPr>
        <w:tc>
          <w:tcPr>
            <w:tcW w:w="13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Нутриенттер</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халық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жас аралығындағы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 жас аралығындағы жасөспірімдер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жастан &gt;</w:t>
            </w:r>
            <w:r>
              <w:br/>
            </w:r>
            <w:r>
              <w:rPr>
                <w:rFonts w:ascii="Times New Roman"/>
                <w:b w:val="false"/>
                <w:i w:val="false"/>
                <w:color w:val="000000"/>
                <w:sz w:val="20"/>
              </w:rPr>
              <w:t>еңбекке қабілетті халық</w:t>
            </w:r>
          </w:p>
        </w:tc>
        <w:tc>
          <w:tcPr>
            <w:tcW w:w="15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және егде жастағы</w:t>
            </w:r>
            <w:r>
              <w:br/>
            </w:r>
            <w:r>
              <w:rPr>
                <w:rFonts w:ascii="Times New Roman"/>
                <w:b w:val="false"/>
                <w:i w:val="false"/>
                <w:color w:val="000000"/>
                <w:sz w:val="20"/>
              </w:rPr>
              <w:t>адамдар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ұлдар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қыздар</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килокалория</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Ақуыз барлығы, 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ақуызы, 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барлығы, 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майлары, 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ҚМҚ, 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МҚМҚ, 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ПҚМҚ, 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 миллиграмм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монодисахаридтер, 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талшықтар, 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миллиграмм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миллиграмм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миллиграмм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миллиграмм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миллиграмм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 микрограмм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микрограмм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 микрограмм (РЭ)</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Фолат, микрограмм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дәрумені, миллиграмм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 дәрумені, миллиграмм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 дәрумені, миллиграмм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Ниацин (НЭ), миллиграмм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В6 дәрумені, миллиграмм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 миллиграмм</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bl>
    <w:p>
      <w:pPr>
        <w:spacing w:after="0"/>
        <w:ind w:left="0"/>
        <w:jc w:val="left"/>
      </w:pPr>
      <w:r>
        <w:br/>
      </w:r>
      <w:r>
        <w:rPr>
          <w:rFonts w:ascii="Times New Roman"/>
          <w:b w:val="false"/>
          <w:i w:val="false"/>
          <w:color w:val="000000"/>
          <w:sz w:val="28"/>
        </w:rPr>
        <w:t>
</w:t>
      </w:r>
    </w:p>
    <w:bookmarkStart w:name="z25" w:id="23"/>
    <w:p>
      <w:pPr>
        <w:spacing w:after="0"/>
        <w:ind w:left="0"/>
        <w:jc w:val="left"/>
      </w:pPr>
      <w:r>
        <w:rPr>
          <w:rFonts w:ascii="Times New Roman"/>
          <w:b/>
          <w:i w:val="false"/>
          <w:color w:val="000000"/>
        </w:rPr>
        <w:t xml:space="preserve"> 12. Ер адамдардың әртүрлі жас топтары үшін негізгі тағам өнімдерін тұтынудың ең төменгі тиімді нормаларының химиялық құрамы мен энергетикалық құндылығы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6"/>
        <w:gridCol w:w="293"/>
        <w:gridCol w:w="1568"/>
        <w:gridCol w:w="1080"/>
        <w:gridCol w:w="1080"/>
        <w:gridCol w:w="1080"/>
        <w:gridCol w:w="1230"/>
        <w:gridCol w:w="1230"/>
        <w:gridCol w:w="1231"/>
        <w:gridCol w:w="1231"/>
        <w:gridCol w:w="1081"/>
      </w:tblGrid>
      <w:tr>
        <w:trPr>
          <w:trHeight w:val="30" w:hRule="atLeast"/>
        </w:trPr>
        <w:tc>
          <w:tcPr>
            <w:tcW w:w="1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топтары (жасы)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0.5- 1.0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14-17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30-62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1230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1715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2600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2200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 – барлығы, оның ішінде жануарлардың ақуызы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r>
              <w:br/>
            </w:r>
            <w:r>
              <w:rPr>
                <w:rFonts w:ascii="Times New Roman"/>
                <w:b w:val="false"/>
                <w:i w:val="false"/>
                <w:color w:val="000000"/>
                <w:sz w:val="20"/>
              </w:rPr>
              <w:t>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r>
              <w:br/>
            </w:r>
            <w:r>
              <w:rPr>
                <w:rFonts w:ascii="Times New Roman"/>
                <w:b w:val="false"/>
                <w:i w:val="false"/>
                <w:color w:val="000000"/>
                <w:sz w:val="20"/>
              </w:rPr>
              <w:t xml:space="preserve"> 30.1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r>
              <w:br/>
            </w:r>
            <w:r>
              <w:rPr>
                <w:rFonts w:ascii="Times New Roman"/>
                <w:b w:val="false"/>
                <w:i w:val="false"/>
                <w:color w:val="000000"/>
                <w:sz w:val="20"/>
              </w:rPr>
              <w:t xml:space="preserve"> 28.6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r>
              <w:br/>
            </w:r>
            <w:r>
              <w:rPr>
                <w:rFonts w:ascii="Times New Roman"/>
                <w:b w:val="false"/>
                <w:i w:val="false"/>
                <w:color w:val="000000"/>
                <w:sz w:val="20"/>
              </w:rPr>
              <w:t xml:space="preserve"> 33.3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r>
              <w:br/>
            </w:r>
            <w:r>
              <w:rPr>
                <w:rFonts w:ascii="Times New Roman"/>
                <w:b w:val="false"/>
                <w:i w:val="false"/>
                <w:color w:val="000000"/>
                <w:sz w:val="20"/>
              </w:rPr>
              <w:t xml:space="preserve"> 37.3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r>
              <w:br/>
            </w:r>
            <w:r>
              <w:rPr>
                <w:rFonts w:ascii="Times New Roman"/>
                <w:b w:val="false"/>
                <w:i w:val="false"/>
                <w:color w:val="000000"/>
                <w:sz w:val="20"/>
              </w:rPr>
              <w:t xml:space="preserve"> 43.0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r>
              <w:br/>
            </w:r>
            <w:r>
              <w:rPr>
                <w:rFonts w:ascii="Times New Roman"/>
                <w:b w:val="false"/>
                <w:i w:val="false"/>
                <w:color w:val="000000"/>
                <w:sz w:val="20"/>
              </w:rPr>
              <w:t xml:space="preserve"> 49.9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r>
              <w:br/>
            </w:r>
            <w:r>
              <w:rPr>
                <w:rFonts w:ascii="Times New Roman"/>
                <w:b w:val="false"/>
                <w:i w:val="false"/>
                <w:color w:val="000000"/>
                <w:sz w:val="20"/>
              </w:rPr>
              <w:t xml:space="preserve"> 46.2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r>
              <w:br/>
            </w:r>
            <w:r>
              <w:rPr>
                <w:rFonts w:ascii="Times New Roman"/>
                <w:b w:val="false"/>
                <w:i w:val="false"/>
                <w:color w:val="000000"/>
                <w:sz w:val="20"/>
              </w:rPr>
              <w:t xml:space="preserve"> 44.5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w:t>
            </w:r>
            <w:r>
              <w:br/>
            </w:r>
            <w:r>
              <w:rPr>
                <w:rFonts w:ascii="Times New Roman"/>
                <w:b w:val="false"/>
                <w:i w:val="false"/>
                <w:color w:val="000000"/>
                <w:sz w:val="20"/>
              </w:rPr>
              <w:t xml:space="preserve"> 39.4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 барлығы, оның ішінде өсімдік майлары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r>
              <w:br/>
            </w:r>
            <w:r>
              <w:rPr>
                <w:rFonts w:ascii="Times New Roman"/>
                <w:b w:val="false"/>
                <w:i w:val="false"/>
                <w:color w:val="000000"/>
                <w:sz w:val="20"/>
              </w:rPr>
              <w:t>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r>
              <w:br/>
            </w:r>
            <w:r>
              <w:rPr>
                <w:rFonts w:ascii="Times New Roman"/>
                <w:b w:val="false"/>
                <w:i w:val="false"/>
                <w:color w:val="000000"/>
                <w:sz w:val="20"/>
              </w:rPr>
              <w:t xml:space="preserve"> 5.0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r>
              <w:br/>
            </w:r>
            <w:r>
              <w:rPr>
                <w:rFonts w:ascii="Times New Roman"/>
                <w:b w:val="false"/>
                <w:i w:val="false"/>
                <w:color w:val="000000"/>
                <w:sz w:val="20"/>
              </w:rPr>
              <w:t xml:space="preserve"> 13.7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r>
              <w:br/>
            </w:r>
            <w:r>
              <w:rPr>
                <w:rFonts w:ascii="Times New Roman"/>
                <w:b w:val="false"/>
                <w:i w:val="false"/>
                <w:color w:val="000000"/>
                <w:sz w:val="20"/>
              </w:rPr>
              <w:t xml:space="preserve"> 21.4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r>
              <w:br/>
            </w:r>
            <w:r>
              <w:rPr>
                <w:rFonts w:ascii="Times New Roman"/>
                <w:b w:val="false"/>
                <w:i w:val="false"/>
                <w:color w:val="000000"/>
                <w:sz w:val="20"/>
              </w:rPr>
              <w:t xml:space="preserve"> 24.9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r>
              <w:br/>
            </w:r>
            <w:r>
              <w:rPr>
                <w:rFonts w:ascii="Times New Roman"/>
                <w:b w:val="false"/>
                <w:i w:val="false"/>
                <w:color w:val="000000"/>
                <w:sz w:val="20"/>
              </w:rPr>
              <w:t xml:space="preserve"> 27.4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r>
              <w:br/>
            </w:r>
            <w:r>
              <w:rPr>
                <w:rFonts w:ascii="Times New Roman"/>
                <w:b w:val="false"/>
                <w:i w:val="false"/>
                <w:color w:val="000000"/>
                <w:sz w:val="20"/>
              </w:rPr>
              <w:t xml:space="preserve"> 39.0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w:t>
            </w:r>
            <w:r>
              <w:br/>
            </w:r>
            <w:r>
              <w:rPr>
                <w:rFonts w:ascii="Times New Roman"/>
                <w:b w:val="false"/>
                <w:i w:val="false"/>
                <w:color w:val="000000"/>
                <w:sz w:val="20"/>
              </w:rPr>
              <w:t xml:space="preserve"> 37.7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r>
              <w:br/>
            </w:r>
            <w:r>
              <w:rPr>
                <w:rFonts w:ascii="Times New Roman"/>
                <w:b w:val="false"/>
                <w:i w:val="false"/>
                <w:color w:val="000000"/>
                <w:sz w:val="20"/>
              </w:rPr>
              <w:t xml:space="preserve"> 36.3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r>
              <w:br/>
            </w:r>
            <w:r>
              <w:rPr>
                <w:rFonts w:ascii="Times New Roman"/>
                <w:b w:val="false"/>
                <w:i w:val="false"/>
                <w:color w:val="000000"/>
                <w:sz w:val="20"/>
              </w:rPr>
              <w:t xml:space="preserve"> 32.1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ҚМҚ</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17.3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32.8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МҚМҚ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21.2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ПҚМҚ</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24.1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329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239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298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барлығы</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377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363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монодисахар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талшықтар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376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418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760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693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602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356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354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341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608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731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947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1485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1446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1393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1175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25.2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20.9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257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218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91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дәрумені (РЭ)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2636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1714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1466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1286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1242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1197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1032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Фолат (Вс дәрумені)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338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556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531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447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дәрумені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23.6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22.6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Тиамин (В1 дәрумені.)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0.52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0.76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2.03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Рибофлавин (В2 дәрумені)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1.33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Ниацин (В3 дәрумені)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17.2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22.9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37.8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37.1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29.9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Пиридоксин (В6 дәрумені) </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0.95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1.63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r>
      <w:tr>
        <w:trPr>
          <w:trHeight w:val="30" w:hRule="atLeast"/>
        </w:trPr>
        <w:tc>
          <w:tcPr>
            <w:tcW w:w="1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дәрумені</w:t>
            </w:r>
          </w:p>
        </w:tc>
        <w:tc>
          <w:tcPr>
            <w:tcW w:w="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r>
    </w:tbl>
    <w:p>
      <w:pPr>
        <w:spacing w:after="0"/>
        <w:ind w:left="0"/>
        <w:jc w:val="left"/>
      </w:pPr>
      <w:r>
        <w:br/>
      </w:r>
      <w:r>
        <w:rPr>
          <w:rFonts w:ascii="Times New Roman"/>
          <w:b w:val="false"/>
          <w:i w:val="false"/>
          <w:color w:val="000000"/>
          <w:sz w:val="28"/>
        </w:rPr>
        <w:t>
</w:t>
      </w:r>
    </w:p>
    <w:bookmarkStart w:name="z26" w:id="24"/>
    <w:p>
      <w:pPr>
        <w:spacing w:after="0"/>
        <w:ind w:left="0"/>
        <w:jc w:val="left"/>
      </w:pPr>
      <w:r>
        <w:rPr>
          <w:rFonts w:ascii="Times New Roman"/>
          <w:b/>
          <w:i w:val="false"/>
          <w:color w:val="000000"/>
        </w:rPr>
        <w:t xml:space="preserve"> 13. Әйел адамдардың әртүрлі жас топтары үшін негізгі тағам өнімдерін тұтынудың ең төменгі тиімді нормаларының химиялық құрамы мен энергетикалық құндылығы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310"/>
        <w:gridCol w:w="1143"/>
        <w:gridCol w:w="1143"/>
        <w:gridCol w:w="1143"/>
        <w:gridCol w:w="1143"/>
        <w:gridCol w:w="1302"/>
        <w:gridCol w:w="1302"/>
        <w:gridCol w:w="1302"/>
        <w:gridCol w:w="1302"/>
        <w:gridCol w:w="1144"/>
      </w:tblGrid>
      <w:tr>
        <w:trPr>
          <w:trHeight w:val="30" w:hRule="atLeast"/>
        </w:trPr>
        <w:tc>
          <w:tcPr>
            <w:tcW w:w="1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топтары (жасы)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 </w:t>
            </w:r>
            <w:r>
              <w:br/>
            </w:r>
            <w:r>
              <w:rPr>
                <w:rFonts w:ascii="Times New Roman"/>
                <w:b w:val="false"/>
                <w:i w:val="false"/>
                <w:color w:val="000000"/>
                <w:sz w:val="20"/>
              </w:rPr>
              <w:t xml:space="preserve"> 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ккал</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Ақуыз - барлығы оның ішінде жануар ақуызы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r>
              <w:br/>
            </w:r>
            <w:r>
              <w:rPr>
                <w:rFonts w:ascii="Times New Roman"/>
                <w:b w:val="false"/>
                <w:i w:val="false"/>
                <w:color w:val="000000"/>
                <w:sz w:val="20"/>
              </w:rPr>
              <w:t>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35.7 </w:t>
            </w:r>
            <w:r>
              <w:br/>
            </w:r>
            <w:r>
              <w:rPr>
                <w:rFonts w:ascii="Times New Roman"/>
                <w:b w:val="false"/>
                <w:i w:val="false"/>
                <w:color w:val="000000"/>
                <w:sz w:val="20"/>
              </w:rPr>
              <w:t xml:space="preserve"> 28.3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r>
              <w:br/>
            </w:r>
            <w:r>
              <w:rPr>
                <w:rFonts w:ascii="Times New Roman"/>
                <w:b w:val="false"/>
                <w:i w:val="false"/>
                <w:color w:val="000000"/>
                <w:sz w:val="20"/>
              </w:rPr>
              <w:t xml:space="preserve"> 27.0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r>
              <w:br/>
            </w:r>
            <w:r>
              <w:rPr>
                <w:rFonts w:ascii="Times New Roman"/>
                <w:b w:val="false"/>
                <w:i w:val="false"/>
                <w:color w:val="000000"/>
                <w:sz w:val="20"/>
              </w:rPr>
              <w:t xml:space="preserve"> 30.0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r>
              <w:br/>
            </w:r>
            <w:r>
              <w:rPr>
                <w:rFonts w:ascii="Times New Roman"/>
                <w:b w:val="false"/>
                <w:i w:val="false"/>
                <w:color w:val="000000"/>
                <w:sz w:val="20"/>
              </w:rPr>
              <w:t xml:space="preserve"> 32.9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r>
              <w:br/>
            </w:r>
            <w:r>
              <w:rPr>
                <w:rFonts w:ascii="Times New Roman"/>
                <w:b w:val="false"/>
                <w:i w:val="false"/>
                <w:color w:val="000000"/>
                <w:sz w:val="20"/>
              </w:rPr>
              <w:t xml:space="preserve"> 35.8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r>
              <w:br/>
            </w:r>
            <w:r>
              <w:rPr>
                <w:rFonts w:ascii="Times New Roman"/>
                <w:b w:val="false"/>
                <w:i w:val="false"/>
                <w:color w:val="000000"/>
                <w:sz w:val="20"/>
              </w:rPr>
              <w:t xml:space="preserve"> 38.2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r>
              <w:br/>
            </w:r>
            <w:r>
              <w:rPr>
                <w:rFonts w:ascii="Times New Roman"/>
                <w:b w:val="false"/>
                <w:i w:val="false"/>
                <w:color w:val="000000"/>
                <w:sz w:val="20"/>
              </w:rPr>
              <w:t xml:space="preserve"> 36.0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r>
              <w:br/>
            </w:r>
            <w:r>
              <w:rPr>
                <w:rFonts w:ascii="Times New Roman"/>
                <w:b w:val="false"/>
                <w:i w:val="false"/>
                <w:color w:val="000000"/>
                <w:sz w:val="20"/>
              </w:rPr>
              <w:t xml:space="preserve"> 36.0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r>
              <w:br/>
            </w:r>
            <w:r>
              <w:rPr>
                <w:rFonts w:ascii="Times New Roman"/>
                <w:b w:val="false"/>
                <w:i w:val="false"/>
                <w:color w:val="000000"/>
                <w:sz w:val="20"/>
              </w:rPr>
              <w:t xml:space="preserve"> 34.0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Майлар - барлығы оның ішінде өсімдік майлары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r>
              <w:br/>
            </w:r>
            <w:r>
              <w:rPr>
                <w:rFonts w:ascii="Times New Roman"/>
                <w:b w:val="false"/>
                <w:i w:val="false"/>
                <w:color w:val="000000"/>
                <w:sz w:val="20"/>
              </w:rPr>
              <w:t>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r>
              <w:br/>
            </w:r>
            <w:r>
              <w:rPr>
                <w:rFonts w:ascii="Times New Roman"/>
                <w:b w:val="false"/>
                <w:i w:val="false"/>
                <w:color w:val="000000"/>
                <w:sz w:val="20"/>
              </w:rPr>
              <w:t>4.7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r>
              <w:br/>
            </w:r>
            <w:r>
              <w:rPr>
                <w:rFonts w:ascii="Times New Roman"/>
                <w:b w:val="false"/>
                <w:i w:val="false"/>
                <w:color w:val="000000"/>
                <w:sz w:val="20"/>
              </w:rPr>
              <w:t xml:space="preserve"> 13.0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r>
              <w:br/>
            </w:r>
            <w:r>
              <w:rPr>
                <w:rFonts w:ascii="Times New Roman"/>
                <w:b w:val="false"/>
                <w:i w:val="false"/>
                <w:color w:val="000000"/>
                <w:sz w:val="20"/>
              </w:rPr>
              <w:t xml:space="preserve"> 19.3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r>
              <w:br/>
            </w:r>
            <w:r>
              <w:rPr>
                <w:rFonts w:ascii="Times New Roman"/>
                <w:b w:val="false"/>
                <w:i w:val="false"/>
                <w:color w:val="000000"/>
                <w:sz w:val="20"/>
              </w:rPr>
              <w:t xml:space="preserve"> 22.0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r>
              <w:br/>
            </w:r>
            <w:r>
              <w:rPr>
                <w:rFonts w:ascii="Times New Roman"/>
                <w:b w:val="false"/>
                <w:i w:val="false"/>
                <w:color w:val="000000"/>
                <w:sz w:val="20"/>
              </w:rPr>
              <w:t>
22.8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r>
              <w:br/>
            </w:r>
            <w:r>
              <w:rPr>
                <w:rFonts w:ascii="Times New Roman"/>
                <w:b w:val="false"/>
                <w:i w:val="false"/>
                <w:color w:val="000000"/>
                <w:sz w:val="20"/>
              </w:rPr>
              <w:t>
29.8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r>
              <w:br/>
            </w:r>
            <w:r>
              <w:rPr>
                <w:rFonts w:ascii="Times New Roman"/>
                <w:b w:val="false"/>
                <w:i w:val="false"/>
                <w:color w:val="000000"/>
                <w:sz w:val="20"/>
              </w:rPr>
              <w:t>
29.4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r>
              <w:br/>
            </w:r>
            <w:r>
              <w:rPr>
                <w:rFonts w:ascii="Times New Roman"/>
                <w:b w:val="false"/>
                <w:i w:val="false"/>
                <w:color w:val="000000"/>
                <w:sz w:val="20"/>
              </w:rPr>
              <w:t>
29.4</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r>
              <w:br/>
            </w:r>
            <w:r>
              <w:rPr>
                <w:rFonts w:ascii="Times New Roman"/>
                <w:b w:val="false"/>
                <w:i w:val="false"/>
                <w:color w:val="000000"/>
                <w:sz w:val="20"/>
              </w:rPr>
              <w:t>
27.7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ҚМҚ</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МҚМҚ</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ПҚМҚ</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Холестерин</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Көмірсулар - барлығы</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монодисахар</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талшықтар</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Йод</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дәрумені (РЭ)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Фолат (дәрумені Вс)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дәрумені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Тиамин (В1 дәрумені)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Рибофлавин </w:t>
            </w:r>
            <w:r>
              <w:br/>
            </w:r>
            <w:r>
              <w:rPr>
                <w:rFonts w:ascii="Times New Roman"/>
                <w:b w:val="false"/>
                <w:i w:val="false"/>
                <w:color w:val="000000"/>
                <w:sz w:val="20"/>
              </w:rPr>
              <w:t xml:space="preserve">
(В2 дәрумені)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Ниацин (В3 дәрумені)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Пиридоксин </w:t>
            </w:r>
            <w:r>
              <w:br/>
            </w:r>
            <w:r>
              <w:rPr>
                <w:rFonts w:ascii="Times New Roman"/>
                <w:b w:val="false"/>
                <w:i w:val="false"/>
                <w:color w:val="000000"/>
                <w:sz w:val="20"/>
              </w:rPr>
              <w:t xml:space="preserve">
(В6 дәрумені)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дәрумені </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миллиграмм</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