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db3acc" w14:textId="bdb3ac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"Техникалық реттеу саласындағы сарапшы-аудиторларды аттестаттаудың кейбір мәселелері туралы" Қазақстан Республикасының Инвестициялар және даму министрінің міндетін атқарушының 2015 жылғы 6 ақпандағы № 116 бұйрығына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Инвестициялар және даму министрінің м.а. 2016 жылғы 28 қарашадағы № 822 бұйрығы. Қазақстан Республикасының Әділет министрлігінде 2016 жылғы 26 желтоқсанда № 14579 болып тіркелді. Күші жойылды - Қазақстан Республикасы Сауда және интеграция министрінің 2021 жылғы 1 шілдедегі № 440-НҚ бұйрығымен.</w:t>
      </w:r>
    </w:p>
    <w:p>
      <w:pPr>
        <w:spacing w:after="0"/>
        <w:ind w:left="0"/>
        <w:jc w:val="both"/>
      </w:pPr>
      <w:bookmarkStart w:name="z3" w:id="0"/>
      <w:r>
        <w:rPr>
          <w:rFonts w:ascii="Times New Roman"/>
          <w:b w:val="false"/>
          <w:i w:val="false"/>
          <w:color w:val="000000"/>
          <w:sz w:val="28"/>
        </w:rPr>
        <w:t>
</w:t>
      </w:r>
      <w:r>
        <w:rPr>
          <w:rFonts w:ascii="Times New Roman"/>
          <w:b w:val="false"/>
          <w:i w:val="false"/>
          <w:color w:val="ff0000"/>
          <w:sz w:val="28"/>
        </w:rPr>
        <w:t xml:space="preserve">      Ескерту. Бұйрықтың күші жойылды - ҚР Сауда және интеграция министрінің 01.07.2021 </w:t>
      </w:r>
      <w:r>
        <w:rPr>
          <w:rFonts w:ascii="Times New Roman"/>
          <w:b w:val="false"/>
          <w:i w:val="false"/>
          <w:color w:val="000000"/>
          <w:sz w:val="28"/>
        </w:rPr>
        <w:t>№ 440-НҚ</w:t>
      </w:r>
      <w:r>
        <w:rPr>
          <w:rFonts w:ascii="Times New Roman"/>
          <w:b w:val="false"/>
          <w:i w:val="false"/>
          <w:color w:val="ff0000"/>
          <w:sz w:val="28"/>
        </w:rPr>
        <w:t xml:space="preserve"> (алғашқы ресми жарияланған күнінен кейін алпыс күнтізбелік күн өткен соң қолданысқа енгізіледі) бұйрығымен.</w:t>
      </w:r>
      <w:r>
        <w:br/>
      </w:r>
      <w:r>
        <w:rPr>
          <w:rFonts w:ascii="Times New Roman"/>
          <w:b w:val="false"/>
          <w:i w:val="false"/>
          <w:color w:val="000000"/>
          <w:sz w:val="28"/>
        </w:rPr>
        <w:t xml:space="preserve">
      </w:t>
      </w:r>
      <w:r>
        <w:rPr>
          <w:rFonts w:ascii="Times New Roman"/>
          <w:b w:val="false"/>
          <w:i w:val="false"/>
          <w:color w:val="000000"/>
          <w:sz w:val="28"/>
        </w:rPr>
        <w:t xml:space="preserve">"Құқықтық актілер туралы" 2016 жылғы 6 сәуірдегі Қазақстан Республикасының Заңы 50-бабының </w:t>
      </w:r>
      <w:r>
        <w:rPr>
          <w:rFonts w:ascii="Times New Roman"/>
          <w:b w:val="false"/>
          <w:i w:val="false"/>
          <w:color w:val="000000"/>
          <w:sz w:val="28"/>
        </w:rPr>
        <w:t>2-тармағына</w:t>
      </w:r>
      <w:r>
        <w:rPr>
          <w:rFonts w:ascii="Times New Roman"/>
          <w:b w:val="false"/>
          <w:i w:val="false"/>
          <w:color w:val="000000"/>
          <w:sz w:val="28"/>
        </w:rPr>
        <w:t xml:space="preserve"> сәйкес </w:t>
      </w:r>
      <w:r>
        <w:rPr>
          <w:rFonts w:ascii="Times New Roman"/>
          <w:b/>
          <w:i w:val="false"/>
          <w:color w:val="000000"/>
          <w:sz w:val="28"/>
        </w:rPr>
        <w:t>БҰЙЫРАМЫН:</w:t>
      </w:r>
      <w:r>
        <w:br/>
      </w:r>
      <w:r>
        <w:rPr>
          <w:rFonts w:ascii="Times New Roman"/>
          <w:b w:val="false"/>
          <w:i w:val="false"/>
          <w:color w:val="000000"/>
          <w:sz w:val="28"/>
        </w:rPr>
        <w:t xml:space="preserve">
      </w:t>
      </w:r>
      <w:r>
        <w:rPr>
          <w:rFonts w:ascii="Times New Roman"/>
          <w:b w:val="false"/>
          <w:i w:val="false"/>
          <w:color w:val="000000"/>
          <w:sz w:val="28"/>
        </w:rPr>
        <w:t xml:space="preserve">1. "Техникалық реттеу саласындағы сарапшы-аудиторларды аттестаттаудың кейбір мәселелері туралы" Қазақстан Республикасының Инвестициялар және даму министрінің міндетін атқарушының 2015 жылғы 6 ақпандағы № 116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10513 болып тіркелген, № 61 (28539) "Егемен Қазақстан" газетінде 2015 жылғы 4 сәуірде жарияланған) мынадай өзгерiстер енгiзiлсiн:</w:t>
      </w:r>
      <w:r>
        <w:br/>
      </w:r>
      <w:r>
        <w:rPr>
          <w:rFonts w:ascii="Times New Roman"/>
          <w:b w:val="false"/>
          <w:i w:val="false"/>
          <w:color w:val="000000"/>
          <w:sz w:val="28"/>
        </w:rPr>
        <w:t>
</w:t>
      </w:r>
      <w:r>
        <w:rPr>
          <w:rFonts w:ascii="Times New Roman"/>
          <w:b w:val="false"/>
          <w:i w:val="false"/>
          <w:color w:val="000000"/>
          <w:sz w:val="28"/>
        </w:rPr>
        <w:t xml:space="preserve">      </w:t>
      </w:r>
      <w:r>
        <w:rPr>
          <w:rFonts w:ascii="Times New Roman"/>
          <w:b w:val="false"/>
          <w:i w:val="false"/>
          <w:color w:val="000000"/>
          <w:sz w:val="28"/>
        </w:rPr>
        <w:t>кіріспе</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xml:space="preserve">
      </w:t>
      </w:r>
      <w:r>
        <w:rPr>
          <w:rFonts w:ascii="Times New Roman"/>
          <w:b w:val="false"/>
          <w:i w:val="false"/>
          <w:color w:val="000000"/>
          <w:sz w:val="28"/>
        </w:rPr>
        <w:t xml:space="preserve">"Рұқсаттар және хабарламалар туралы" 2014 жылғы 16 мамырдағы Қазақстан Республикасының Заңы </w:t>
      </w:r>
      <w:r>
        <w:rPr>
          <w:rFonts w:ascii="Times New Roman"/>
          <w:b w:val="false"/>
          <w:i w:val="false"/>
          <w:color w:val="000000"/>
          <w:sz w:val="28"/>
        </w:rPr>
        <w:t>12-бабының</w:t>
      </w:r>
      <w:r>
        <w:rPr>
          <w:rFonts w:ascii="Times New Roman"/>
          <w:b w:val="false"/>
          <w:i w:val="false"/>
          <w:color w:val="000000"/>
          <w:sz w:val="28"/>
        </w:rPr>
        <w:t xml:space="preserve"> 1-тармағының 2-1) тармақшасына, "Техникалық реттеу туралы" 2004 жылғы 9 қарашадағы Қазақстан Республикасының Заңы </w:t>
      </w:r>
      <w:r>
        <w:rPr>
          <w:rFonts w:ascii="Times New Roman"/>
          <w:b w:val="false"/>
          <w:i w:val="false"/>
          <w:color w:val="000000"/>
          <w:sz w:val="28"/>
        </w:rPr>
        <w:t>16-бабының</w:t>
      </w:r>
      <w:r>
        <w:rPr>
          <w:rFonts w:ascii="Times New Roman"/>
          <w:b w:val="false"/>
          <w:i w:val="false"/>
          <w:color w:val="000000"/>
          <w:sz w:val="28"/>
        </w:rPr>
        <w:t xml:space="preserve"> 5-тармағына және 16-1-бабының 3-тармағына сәйкес </w:t>
      </w:r>
      <w:r>
        <w:rPr>
          <w:rFonts w:ascii="Times New Roman"/>
          <w:b/>
          <w:i w:val="false"/>
          <w:color w:val="000000"/>
          <w:sz w:val="28"/>
        </w:rPr>
        <w:t>БҰЙЫРАМЫН:</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bookmarkEnd w:id="0"/>
    <w:bookmarkStart w:name="z8" w:id="1"/>
    <w:p>
      <w:pPr>
        <w:spacing w:after="0"/>
        <w:ind w:left="0"/>
        <w:jc w:val="both"/>
      </w:pPr>
      <w:r>
        <w:rPr>
          <w:rFonts w:ascii="Times New Roman"/>
          <w:b w:val="false"/>
          <w:i w:val="false"/>
          <w:color w:val="000000"/>
          <w:sz w:val="28"/>
        </w:rPr>
        <w:t>
      "1. Қоса беріліп отырған:</w:t>
      </w:r>
    </w:p>
    <w:bookmarkEnd w:id="1"/>
    <w:bookmarkStart w:name="z9" w:id="2"/>
    <w:p>
      <w:pPr>
        <w:spacing w:after="0"/>
        <w:ind w:left="0"/>
        <w:jc w:val="both"/>
      </w:pPr>
      <w:r>
        <w:rPr>
          <w:rFonts w:ascii="Times New Roman"/>
          <w:b w:val="false"/>
          <w:i w:val="false"/>
          <w:color w:val="000000"/>
          <w:sz w:val="28"/>
        </w:rPr>
        <w:t xml:space="preserve">
      1) осы бұйрыққа </w:t>
      </w:r>
      <w:r>
        <w:rPr>
          <w:rFonts w:ascii="Times New Roman"/>
          <w:b w:val="false"/>
          <w:i w:val="false"/>
          <w:color w:val="000000"/>
          <w:sz w:val="28"/>
        </w:rPr>
        <w:t xml:space="preserve">1-қосымшаға </w:t>
      </w:r>
      <w:r>
        <w:rPr>
          <w:rFonts w:ascii="Times New Roman"/>
          <w:b w:val="false"/>
          <w:i w:val="false"/>
          <w:color w:val="000000"/>
          <w:sz w:val="28"/>
        </w:rPr>
        <w:t xml:space="preserve"> сәйкес сәйкестікті растау, тауарды шығарған елді, Еуразиялық экономикалық одағы тауарының немесе шетел тауарының мәртебесін айқындау жөніндегі сарапшы-аудиторларға қойылатын рұқсат беру талаптары мен оларға сәйкестікті растайтын құжаттар тізбесі;</w:t>
      </w:r>
    </w:p>
    <w:bookmarkEnd w:id="2"/>
    <w:bookmarkStart w:name="z10" w:id="3"/>
    <w:p>
      <w:pPr>
        <w:spacing w:after="0"/>
        <w:ind w:left="0"/>
        <w:jc w:val="both"/>
      </w:pPr>
      <w:r>
        <w:rPr>
          <w:rFonts w:ascii="Times New Roman"/>
          <w:b w:val="false"/>
          <w:i w:val="false"/>
          <w:color w:val="000000"/>
          <w:sz w:val="28"/>
        </w:rPr>
        <w:t xml:space="preserve">
      2) осы бұйрыққа </w:t>
      </w:r>
      <w:r>
        <w:rPr>
          <w:rFonts w:ascii="Times New Roman"/>
          <w:b w:val="false"/>
          <w:i w:val="false"/>
          <w:color w:val="000000"/>
          <w:sz w:val="28"/>
        </w:rPr>
        <w:t xml:space="preserve">2-қосымшаға </w:t>
      </w:r>
      <w:r>
        <w:rPr>
          <w:rFonts w:ascii="Times New Roman"/>
          <w:b w:val="false"/>
          <w:i w:val="false"/>
          <w:color w:val="000000"/>
          <w:sz w:val="28"/>
        </w:rPr>
        <w:t xml:space="preserve"> сәйкес сәйкестікті растау, тауарды шығарған елді, Еуразиялық экономикалық одағы тауарының немесе шетел тауарының мәртебесін айқындау жөніндегі сарапшы-аудиторларды аттестаттау қағидалары бекітілсін.";</w:t>
      </w:r>
    </w:p>
    <w:bookmarkEnd w:id="3"/>
    <w:bookmarkStart w:name="z11" w:id="4"/>
    <w:p>
      <w:pPr>
        <w:spacing w:after="0"/>
        <w:ind w:left="0"/>
        <w:jc w:val="both"/>
      </w:pPr>
      <w:r>
        <w:rPr>
          <w:rFonts w:ascii="Times New Roman"/>
          <w:b w:val="false"/>
          <w:i w:val="false"/>
          <w:color w:val="000000"/>
          <w:sz w:val="28"/>
        </w:rPr>
        <w:t xml:space="preserve">
      көрсетілген бұйрықпен бекітілген сәйкестікті растау, аккредиттеу, тауарды шығарған елді, Кеден одағы тауарының немесе шетел тауарының мәртебесін айқындау жөніндегі сарапшы-аудиторларға қойылатын рұқсат беру талаптары мен олардың сәйкестігін растайтын құжаттар </w:t>
      </w:r>
      <w:r>
        <w:rPr>
          <w:rFonts w:ascii="Times New Roman"/>
          <w:b w:val="false"/>
          <w:i w:val="false"/>
          <w:color w:val="000000"/>
          <w:sz w:val="28"/>
        </w:rPr>
        <w:t>тізбесі</w:t>
      </w:r>
      <w:r>
        <w:rPr>
          <w:rFonts w:ascii="Times New Roman"/>
          <w:b w:val="false"/>
          <w:i w:val="false"/>
          <w:color w:val="000000"/>
          <w:sz w:val="28"/>
        </w:rPr>
        <w:t xml:space="preserve"> көрсетілген бұйрыққа </w:t>
      </w:r>
      <w:r>
        <w:rPr>
          <w:rFonts w:ascii="Times New Roman"/>
          <w:b w:val="false"/>
          <w:i w:val="false"/>
          <w:color w:val="000000"/>
          <w:sz w:val="28"/>
        </w:rPr>
        <w:t>1-қосымшаға</w:t>
      </w:r>
      <w:r>
        <w:rPr>
          <w:rFonts w:ascii="Times New Roman"/>
          <w:b w:val="false"/>
          <w:i w:val="false"/>
          <w:color w:val="000000"/>
          <w:sz w:val="28"/>
        </w:rPr>
        <w:t xml:space="preserve"> сәйкес редакцияда жазылсын;</w:t>
      </w:r>
    </w:p>
    <w:bookmarkEnd w:id="4"/>
    <w:bookmarkStart w:name="z12" w:id="5"/>
    <w:p>
      <w:pPr>
        <w:spacing w:after="0"/>
        <w:ind w:left="0"/>
        <w:jc w:val="both"/>
      </w:pPr>
      <w:r>
        <w:rPr>
          <w:rFonts w:ascii="Times New Roman"/>
          <w:b w:val="false"/>
          <w:i w:val="false"/>
          <w:color w:val="000000"/>
          <w:sz w:val="28"/>
        </w:rPr>
        <w:t xml:space="preserve">
      көрсетілген бұйрықпен бекітілген сәйкестікті растау, аккредиттеу, тауарды шығарған елді, Кеден одағы тауарының немесе шетел тауарының мәртебесін айқындау жөніндегі сарапшы-аудиторларды аттестаттау </w:t>
      </w:r>
      <w:r>
        <w:rPr>
          <w:rFonts w:ascii="Times New Roman"/>
          <w:b w:val="false"/>
          <w:i w:val="false"/>
          <w:color w:val="000000"/>
          <w:sz w:val="28"/>
        </w:rPr>
        <w:t>қағидалары</w:t>
      </w:r>
      <w:r>
        <w:rPr>
          <w:rFonts w:ascii="Times New Roman"/>
          <w:b w:val="false"/>
          <w:i w:val="false"/>
          <w:color w:val="000000"/>
          <w:sz w:val="28"/>
        </w:rPr>
        <w:t xml:space="preserve"> көрсетілген бұйрыққа </w:t>
      </w:r>
      <w:r>
        <w:rPr>
          <w:rFonts w:ascii="Times New Roman"/>
          <w:b w:val="false"/>
          <w:i w:val="false"/>
          <w:color w:val="000000"/>
          <w:sz w:val="28"/>
        </w:rPr>
        <w:t>2-қосымшаға</w:t>
      </w:r>
      <w:r>
        <w:rPr>
          <w:rFonts w:ascii="Times New Roman"/>
          <w:b w:val="false"/>
          <w:i w:val="false"/>
          <w:color w:val="000000"/>
          <w:sz w:val="28"/>
        </w:rPr>
        <w:t xml:space="preserve"> сәйкес редакцияда жазылсын.</w:t>
      </w:r>
    </w:p>
    <w:bookmarkEnd w:id="5"/>
    <w:bookmarkStart w:name="z13" w:id="6"/>
    <w:p>
      <w:pPr>
        <w:spacing w:after="0"/>
        <w:ind w:left="0"/>
        <w:jc w:val="both"/>
      </w:pPr>
      <w:r>
        <w:rPr>
          <w:rFonts w:ascii="Times New Roman"/>
          <w:b w:val="false"/>
          <w:i w:val="false"/>
          <w:color w:val="000000"/>
          <w:sz w:val="28"/>
        </w:rPr>
        <w:t xml:space="preserve">
      2. Қазақстан Республикасы Инвестициялар және даму министрлігінің Техникалық реттеу және метрология комитеті: </w:t>
      </w:r>
    </w:p>
    <w:bookmarkEnd w:id="6"/>
    <w:bookmarkStart w:name="z14" w:id="7"/>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тіркеуді;</w:t>
      </w:r>
    </w:p>
    <w:bookmarkEnd w:id="7"/>
    <w:bookmarkStart w:name="z15" w:id="8"/>
    <w:p>
      <w:pPr>
        <w:spacing w:after="0"/>
        <w:ind w:left="0"/>
        <w:jc w:val="both"/>
      </w:pPr>
      <w:r>
        <w:rPr>
          <w:rFonts w:ascii="Times New Roman"/>
          <w:b w:val="false"/>
          <w:i w:val="false"/>
          <w:color w:val="000000"/>
          <w:sz w:val="28"/>
        </w:rPr>
        <w:t>
      2) осы бұйрықты Қазақстан Республикасы Әділет министрлігінде мемлекеттік тіркелген күнінен бастап күнтізбелік он күн ішінде оның көшірмелерін қағаз және электрондық түрде мерзімді баспа басылымдарында және "Әділет" ақпараттық-құқықтық жүйесінде ресми жариялауға, сондай-ақ Қазақстан Республикасы нормативтік құқықтық актілерінің эталондық бақылау банкіне жіберуді;</w:t>
      </w:r>
    </w:p>
    <w:bookmarkEnd w:id="8"/>
    <w:bookmarkStart w:name="z16" w:id="9"/>
    <w:p>
      <w:pPr>
        <w:spacing w:after="0"/>
        <w:ind w:left="0"/>
        <w:jc w:val="both"/>
      </w:pPr>
      <w:r>
        <w:rPr>
          <w:rFonts w:ascii="Times New Roman"/>
          <w:b w:val="false"/>
          <w:i w:val="false"/>
          <w:color w:val="000000"/>
          <w:sz w:val="28"/>
        </w:rPr>
        <w:t xml:space="preserve">
      3) осы бұйрықты Қазақстан Республикасы Инвестициялар және даму министрлігінің интернет-ресурсында орналастыруды; </w:t>
      </w:r>
    </w:p>
    <w:bookmarkEnd w:id="9"/>
    <w:bookmarkStart w:name="z17" w:id="10"/>
    <w:p>
      <w:pPr>
        <w:spacing w:after="0"/>
        <w:ind w:left="0"/>
        <w:jc w:val="both"/>
      </w:pPr>
      <w:r>
        <w:rPr>
          <w:rFonts w:ascii="Times New Roman"/>
          <w:b w:val="false"/>
          <w:i w:val="false"/>
          <w:color w:val="000000"/>
          <w:sz w:val="28"/>
        </w:rPr>
        <w:t>
      4) осы бұйрық Қазақстан Республикасы Әділет министрлігінде мемлекеттік тіркелгеннен кейін он жұмыс күні ішінде Қазақстан Республикасы Инвестициялар және даму министрлігінің Заң департаментіне осы тармақтың 1), 2) және 3) тармақшаларында көзделген іс-шаралардың орындалуы туралы мәліметтерді ұсынуды қамтамасыз етсін.</w:t>
      </w:r>
    </w:p>
    <w:bookmarkEnd w:id="10"/>
    <w:bookmarkStart w:name="z18" w:id="11"/>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 Инвестициялар және даму вице-министріне жүктелсін.</w:t>
      </w:r>
    </w:p>
    <w:bookmarkEnd w:id="11"/>
    <w:bookmarkStart w:name="z19" w:id="12"/>
    <w:p>
      <w:pPr>
        <w:spacing w:after="0"/>
        <w:ind w:left="0"/>
        <w:jc w:val="both"/>
      </w:pPr>
      <w:r>
        <w:rPr>
          <w:rFonts w:ascii="Times New Roman"/>
          <w:b w:val="false"/>
          <w:i w:val="false"/>
          <w:color w:val="000000"/>
          <w:sz w:val="28"/>
        </w:rPr>
        <w:t>
      4. Осы бұйрық оның алғашқы ресми жарияланған күнінен кейін күнтізбелік жиырма бір күн өткен соң қолданысқа енгізіледі.</w:t>
      </w:r>
    </w:p>
    <w:bookmarkEnd w:id="12"/>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Қазақстан Республикасының</w:t>
            </w:r>
            <w:r>
              <w:br/>
            </w:r>
            <w:r>
              <w:rPr>
                <w:rFonts w:ascii="Times New Roman"/>
                <w:b w:val="false"/>
                <w:i/>
                <w:color w:val="000000"/>
                <w:sz w:val="20"/>
              </w:rPr>
              <w:t>Инвестициялар және даму</w:t>
            </w:r>
            <w:r>
              <w:br/>
            </w:r>
            <w:r>
              <w:rPr>
                <w:rFonts w:ascii="Times New Roman"/>
                <w:b w:val="false"/>
                <w:i/>
                <w:color w:val="000000"/>
                <w:sz w:val="20"/>
              </w:rPr>
              <w:t xml:space="preserve">министрінің міндетін атқарушы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Рау</w:t>
            </w:r>
            <w:r>
              <w:rPr>
                <w:rFonts w:ascii="Times New Roman"/>
                <w:b w:val="false"/>
                <w:i w:val="false"/>
                <w:color w:val="000000"/>
                <w:sz w:val="20"/>
              </w:rPr>
              <w:t>
</w:t>
            </w:r>
          </w:p>
        </w:tc>
      </w:tr>
    </w:tbl>
    <w:bookmarkStart w:name="z21" w:id="13"/>
    <w:p>
      <w:pPr>
        <w:spacing w:after="0"/>
        <w:ind w:left="0"/>
        <w:jc w:val="both"/>
      </w:pPr>
      <w:r>
        <w:rPr>
          <w:rFonts w:ascii="Times New Roman"/>
          <w:b w:val="false"/>
          <w:i w:val="false"/>
          <w:color w:val="000000"/>
          <w:sz w:val="28"/>
        </w:rPr>
        <w:t>
      "КЕЛІСІЛДІ"</w:t>
      </w:r>
      <w:r>
        <w:br/>
      </w:r>
      <w:r>
        <w:rPr>
          <w:rFonts w:ascii="Times New Roman"/>
          <w:b w:val="false"/>
          <w:i w:val="false"/>
          <w:color w:val="000000"/>
          <w:sz w:val="28"/>
        </w:rPr>
        <w:t>Қазақстан Республикасының</w:t>
      </w:r>
    </w:p>
    <w:bookmarkEnd w:id="13"/>
    <w:p>
      <w:pPr>
        <w:spacing w:after="0"/>
        <w:ind w:left="0"/>
        <w:jc w:val="both"/>
      </w:pPr>
      <w:r>
        <w:rPr>
          <w:rFonts w:ascii="Times New Roman"/>
          <w:b w:val="false"/>
          <w:i w:val="false"/>
          <w:color w:val="000000"/>
          <w:sz w:val="28"/>
        </w:rPr>
        <w:t>
      Ұлттық экономика министрі</w:t>
      </w:r>
    </w:p>
    <w:p>
      <w:pPr>
        <w:spacing w:after="0"/>
        <w:ind w:left="0"/>
        <w:jc w:val="both"/>
      </w:pPr>
      <w:r>
        <w:rPr>
          <w:rFonts w:ascii="Times New Roman"/>
          <w:b w:val="false"/>
          <w:i w:val="false"/>
          <w:color w:val="000000"/>
          <w:sz w:val="28"/>
        </w:rPr>
        <w:t>
      ________________ Қ. Бишімбаев</w:t>
      </w:r>
    </w:p>
    <w:p>
      <w:pPr>
        <w:spacing w:after="0"/>
        <w:ind w:left="0"/>
        <w:jc w:val="both"/>
      </w:pPr>
      <w:r>
        <w:rPr>
          <w:rFonts w:ascii="Times New Roman"/>
          <w:b w:val="false"/>
          <w:i w:val="false"/>
          <w:color w:val="000000"/>
          <w:sz w:val="28"/>
        </w:rPr>
        <w:t>
      2016 жылғы "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 xml:space="preserve">Инвестициялар және даму </w:t>
            </w:r>
            <w:r>
              <w:br/>
            </w:r>
            <w:r>
              <w:rPr>
                <w:rFonts w:ascii="Times New Roman"/>
                <w:b w:val="false"/>
                <w:i w:val="false"/>
                <w:color w:val="000000"/>
                <w:sz w:val="20"/>
              </w:rPr>
              <w:t>министрінің міндетін атқарушының</w:t>
            </w:r>
            <w:r>
              <w:br/>
            </w:r>
            <w:r>
              <w:rPr>
                <w:rFonts w:ascii="Times New Roman"/>
                <w:b w:val="false"/>
                <w:i w:val="false"/>
                <w:color w:val="000000"/>
                <w:sz w:val="20"/>
              </w:rPr>
              <w:t>2016 жылғы 18 қарашадағы</w:t>
            </w:r>
            <w:r>
              <w:br/>
            </w:r>
            <w:r>
              <w:rPr>
                <w:rFonts w:ascii="Times New Roman"/>
                <w:b w:val="false"/>
                <w:i w:val="false"/>
                <w:color w:val="000000"/>
                <w:sz w:val="20"/>
              </w:rPr>
              <w:t>№822 бұйрығына</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Инвестициялар және даму</w:t>
            </w:r>
            <w:r>
              <w:br/>
            </w:r>
            <w:r>
              <w:rPr>
                <w:rFonts w:ascii="Times New Roman"/>
                <w:b w:val="false"/>
                <w:i w:val="false"/>
                <w:color w:val="000000"/>
                <w:sz w:val="20"/>
              </w:rPr>
              <w:t>министрінің міндетін атқарушының</w:t>
            </w:r>
            <w:r>
              <w:br/>
            </w:r>
            <w:r>
              <w:rPr>
                <w:rFonts w:ascii="Times New Roman"/>
                <w:b w:val="false"/>
                <w:i w:val="false"/>
                <w:color w:val="000000"/>
                <w:sz w:val="20"/>
              </w:rPr>
              <w:t>2015 жылғы 6 ақпандағы</w:t>
            </w:r>
            <w:r>
              <w:br/>
            </w:r>
            <w:r>
              <w:rPr>
                <w:rFonts w:ascii="Times New Roman"/>
                <w:b w:val="false"/>
                <w:i w:val="false"/>
                <w:color w:val="000000"/>
                <w:sz w:val="20"/>
              </w:rPr>
              <w:t xml:space="preserve">№ 116 бұйрығына </w:t>
            </w:r>
            <w:r>
              <w:br/>
            </w:r>
            <w:r>
              <w:rPr>
                <w:rFonts w:ascii="Times New Roman"/>
                <w:b w:val="false"/>
                <w:i w:val="false"/>
                <w:color w:val="000000"/>
                <w:sz w:val="20"/>
              </w:rPr>
              <w:t>1-қосымша</w:t>
            </w:r>
          </w:p>
        </w:tc>
      </w:tr>
    </w:tbl>
    <w:bookmarkStart w:name="z24" w:id="14"/>
    <w:p>
      <w:pPr>
        <w:spacing w:after="0"/>
        <w:ind w:left="0"/>
        <w:jc w:val="left"/>
      </w:pPr>
      <w:r>
        <w:rPr>
          <w:rFonts w:ascii="Times New Roman"/>
          <w:b/>
          <w:i w:val="false"/>
          <w:color w:val="000000"/>
        </w:rPr>
        <w:t xml:space="preserve"> Сәйкестікті растау, тауарды шығарған елді, Еуразиялық экономикалық одағы тауарының немесе шетел тауарының мәртебесін айқындау жөніндегі сарапшы-аудиторларға қойылатын рұқсат беру талаптары мен оларға сәйкестікті растайтын құжаттар тізбесі</w:t>
      </w:r>
    </w:p>
    <w:bookmarkEnd w:id="1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74"/>
        <w:gridCol w:w="6037"/>
        <w:gridCol w:w="3860"/>
        <w:gridCol w:w="2029"/>
      </w:tblGrid>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 w:id="15"/>
          <w:p>
            <w:pPr>
              <w:spacing w:after="20"/>
              <w:ind w:left="20"/>
              <w:jc w:val="both"/>
            </w:pPr>
            <w:r>
              <w:rPr>
                <w:rFonts w:ascii="Times New Roman"/>
                <w:b w:val="false"/>
                <w:i w:val="false"/>
                <w:color w:val="000000"/>
                <w:sz w:val="20"/>
              </w:rPr>
              <w:t>
р/с</w:t>
            </w:r>
            <w:r>
              <w:br/>
            </w:r>
            <w:r>
              <w:rPr>
                <w:rFonts w:ascii="Times New Roman"/>
                <w:b w:val="false"/>
                <w:i w:val="false"/>
                <w:color w:val="000000"/>
                <w:sz w:val="20"/>
              </w:rPr>
              <w:t>
№</w:t>
            </w:r>
          </w:p>
          <w:bookmarkEnd w:id="15"/>
        </w:tc>
        <w:tc>
          <w:tcPr>
            <w:tcW w:w="6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беру талаптары:</w:t>
            </w:r>
          </w:p>
        </w:tc>
        <w:tc>
          <w:tcPr>
            <w:tcW w:w="3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беру талаптарына сәйкестігін растайтын құжаттар</w:t>
            </w:r>
          </w:p>
        </w:tc>
        <w:tc>
          <w:tcPr>
            <w:tcW w:w="2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 w:id="16"/>
          <w:p>
            <w:pPr>
              <w:spacing w:after="20"/>
              <w:ind w:left="20"/>
              <w:jc w:val="both"/>
            </w:pPr>
            <w:r>
              <w:rPr>
                <w:rFonts w:ascii="Times New Roman"/>
                <w:b w:val="false"/>
                <w:i w:val="false"/>
                <w:color w:val="000000"/>
                <w:sz w:val="20"/>
              </w:rPr>
              <w:t>
1. Өнімнің сәйкестігін растау жөніндегі сарапшы-аудиторларға үміткер жеке тұлғаларға қойылатын рұқсат беру талаптары:</w:t>
            </w:r>
          </w:p>
          <w:bookmarkEnd w:id="16"/>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 w:id="17"/>
          <w:p>
            <w:pPr>
              <w:spacing w:after="20"/>
              <w:ind w:left="20"/>
              <w:jc w:val="both"/>
            </w:pPr>
            <w:r>
              <w:rPr>
                <w:rFonts w:ascii="Times New Roman"/>
                <w:b w:val="false"/>
                <w:i w:val="false"/>
                <w:color w:val="000000"/>
                <w:sz w:val="20"/>
              </w:rPr>
              <w:t>
1</w:t>
            </w:r>
          </w:p>
          <w:bookmarkEnd w:id="17"/>
        </w:tc>
        <w:tc>
          <w:tcPr>
            <w:tcW w:w="6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Мәлімделетін аттестаттау бағытына сәйкес келетін жоғары білімінің болуы немесе стандарттау, сертификаттау және метрология мамандығы бойынша (салалар бойынша) мәлімделетін аттестаттау бағытына сәйкес жоғары білімінің болуы не егер білімі мәлімделетін аттестаттау бағытына сәйкес келмейтін жағдайда, мәлімделетін аттестаттау бағыты бойынша сарапшы-аудитор ретінде кемінде үш жыл жұмыс өтілінің болуы.</w:t>
            </w:r>
            <w:r>
              <w:br/>
            </w:r>
            <w:r>
              <w:rPr>
                <w:rFonts w:ascii="Times New Roman"/>
                <w:b w:val="false"/>
                <w:i w:val="false"/>
                <w:color w:val="000000"/>
                <w:sz w:val="20"/>
              </w:rPr>
              <w:t>Мәлімделетін аттестаттау бағыты бойынша сарапшы-аудитор ретінде кемінде он жыл жұмыс өтілі болған кезде орта білімнен кейінгі білімге рұқсат етіледі.</w:t>
            </w:r>
          </w:p>
        </w:tc>
        <w:tc>
          <w:tcPr>
            <w:tcW w:w="3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Сарапшы-аудиторларға үміткер жеке тұлға мәліметтерінің нысаны сәйкестікті растау, тауарды шығарған елді, Еуразиялық экономикалық одағы тауарының немесе шетел тауарының мәртебесін айқындау жөніндегі сарапшы-аудиторларға қойылатын рұқсат беру талаптары мен оларға сәйкестікті растайтын құжаттар тізбесі қосымшасына және рұқсат беру талаптарына сәйкес (бұдан әрі – рұқсат беру талаптары).</w:t>
            </w:r>
          </w:p>
        </w:tc>
        <w:tc>
          <w:tcPr>
            <w:tcW w:w="2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 w:id="18"/>
          <w:p>
            <w:pPr>
              <w:spacing w:after="20"/>
              <w:ind w:left="20"/>
              <w:jc w:val="both"/>
            </w:pPr>
            <w:r>
              <w:rPr>
                <w:rFonts w:ascii="Times New Roman"/>
                <w:b w:val="false"/>
                <w:i w:val="false"/>
                <w:color w:val="000000"/>
                <w:sz w:val="20"/>
              </w:rPr>
              <w:t>
2</w:t>
            </w:r>
          </w:p>
          <w:bookmarkEnd w:id="18"/>
        </w:tc>
        <w:tc>
          <w:tcPr>
            <w:tcW w:w="6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Мамандығы бойынша жұмыс өтілі кемінде бес жыл, оның ішінде мәлімделетін аттестаттау бағытында кемінде екі жыл немесе мәлімделетін аттестаттау бағытында жұмыс өтілі кемінде бес жыл.</w:t>
            </w:r>
          </w:p>
        </w:tc>
        <w:tc>
          <w:tcPr>
            <w:tcW w:w="3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Сарапшы-аудиторларға үміткер жеке тұлға мәліметтерінің нысаны қосымшаға және рұқсат беру талаптарына сәйкес.</w:t>
            </w:r>
          </w:p>
        </w:tc>
        <w:tc>
          <w:tcPr>
            <w:tcW w:w="2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Мәлімделетін аттестаттау бағытында даярлау (қайта даярлау) немесе біліктілігін арттыру курстарынан өтуі.</w:t>
            </w:r>
            <w:r>
              <w:br/>
            </w:r>
            <w:r>
              <w:rPr>
                <w:rFonts w:ascii="Times New Roman"/>
                <w:b w:val="false"/>
                <w:i w:val="false"/>
                <w:color w:val="000000"/>
                <w:sz w:val="20"/>
              </w:rPr>
              <w:t xml:space="preserve"> Өнімнің сәйкестігін растау жөніндегі сарапшы-аудиторларға үміткер жеке тұлғаларды даярлау, қайта даярлау бойынша курстар өткізу мерзімдері кемінде академиялық 80 сағатты құрайды. </w:t>
            </w:r>
            <w:r>
              <w:br/>
            </w:r>
            <w:r>
              <w:rPr>
                <w:rFonts w:ascii="Times New Roman"/>
                <w:b w:val="false"/>
                <w:i w:val="false"/>
                <w:color w:val="000000"/>
                <w:sz w:val="20"/>
              </w:rPr>
              <w:t>Бұрын аттестатталған жеке тұлғалар кемінде академиялық 40 сағат көлемінде біліктілігін арттырудан өтеді.</w:t>
            </w:r>
            <w:r>
              <w:br/>
            </w:r>
            <w:r>
              <w:rPr>
                <w:rFonts w:ascii="Times New Roman"/>
                <w:b w:val="false"/>
                <w:i w:val="false"/>
                <w:color w:val="000000"/>
                <w:sz w:val="20"/>
              </w:rPr>
              <w:t>Қазақстан Республикасында жаңа аттестаттау бағыттары бойынша даярлау, қайта даярлау курстарын өту үшін жағдайлар болмайтын кезде Қазақстан Республикасының шегінен тыс курстар өтуге кемінде академиялық 40 сағат көлемінде жол беріледі.</w:t>
            </w:r>
          </w:p>
        </w:tc>
        <w:tc>
          <w:tcPr>
            <w:tcW w:w="3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Сарапшы-аудиторларға үміткер жеке тұлға мәліметтерінің нысаны қосымшаға және рұқсат беру талаптарына сәйкес.</w:t>
            </w:r>
          </w:p>
        </w:tc>
        <w:tc>
          <w:tcPr>
            <w:tcW w:w="2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Өнімнің сәйкестігін растау жөніндегі сарапшы-аудиторларды даярлау (қайта даярлау) немесе біліктілігін арттыру жөніндегі куәліктердің қолданылу мерзімі – бір жыл.</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 w:id="19"/>
          <w:p>
            <w:pPr>
              <w:spacing w:after="20"/>
              <w:ind w:left="20"/>
              <w:jc w:val="both"/>
            </w:pPr>
            <w:r>
              <w:rPr>
                <w:rFonts w:ascii="Times New Roman"/>
                <w:b w:val="false"/>
                <w:i w:val="false"/>
                <w:color w:val="000000"/>
                <w:sz w:val="20"/>
              </w:rPr>
              <w:t>
4</w:t>
            </w:r>
          </w:p>
          <w:bookmarkEnd w:id="19"/>
        </w:tc>
        <w:tc>
          <w:tcPr>
            <w:tcW w:w="6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мемлекеттік техникалық реттеу жүйесінде сарапшы-аудитор ретінде аттестатталған немесе халықаралық сарапшы-аудитор ретінде немесе Еуразиялық экономикалық одақтың қатысушы мемлекеттерінде аттестатталған және аталған бағытта кемінде үш жыл жұмыс істеген сарапшы-аудиторда практикалық дайындықтан (тағылымдамадан) өту.</w:t>
            </w:r>
            <w:r>
              <w:br/>
            </w:r>
            <w:r>
              <w:rPr>
                <w:rFonts w:ascii="Times New Roman"/>
                <w:b w:val="false"/>
                <w:i w:val="false"/>
                <w:color w:val="000000"/>
                <w:sz w:val="20"/>
              </w:rPr>
              <w:t>
Аттестаттарының қолданысы тоқтатылған немесе мерзімі өтіп кеткен немесе аттестаттары жойылған сарапшы-аудиторларды қоспағанда, бұрын мәлімделетін аттестаттау саласында аттестатталған тұлғалардың тағылымдамадан өтуі қажет етілмейді.</w:t>
            </w:r>
          </w:p>
        </w:tc>
        <w:tc>
          <w:tcPr>
            <w:tcW w:w="3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Сарапшы-аудиторларға үміткер жеке тұлға мәліметтерінің нысаны қосымшаға және рұқсат беру талаптарына сәйкес, мәлімделетін бағытта тағылымдамадан өтуі туралы (әртүрлі схемалар бойынша сәйкестікті растау жөніндегі жұмыстар туралы ақпаратты қоса алғанда) – кемінде бес есеп немесе сәйкес мәлімделетін аттестаттау бағытындағы сарапшы-аудитордың қызметі туралы есеп.</w:t>
            </w:r>
          </w:p>
        </w:tc>
        <w:tc>
          <w:tcPr>
            <w:tcW w:w="2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Сарапшы-аудиторларға үміткер жеке тұлға мәлімделетін аттестаттау бағыттарында практикалық дайындықтан (тағылымдамадан) өтуді аттестаттау бағыттары бойынша даярлық (қайта даярлық) бойынша курстарды тыңдаудан соң жүзеге асырады.</w:t>
            </w:r>
            <w:r>
              <w:br/>
            </w:r>
            <w:r>
              <w:rPr>
                <w:rFonts w:ascii="Times New Roman"/>
                <w:b w:val="false"/>
                <w:i w:val="false"/>
                <w:color w:val="000000"/>
                <w:sz w:val="20"/>
              </w:rPr>
              <w:t xml:space="preserve">
Бұрын мәлімделетін аттестаттау саласында аттестатталған тұлғаларға мәлімделетін аттестаттау саласындағы сарапшы-аудитордың қызметі туралы есеп ұсынады.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 w:id="20"/>
          <w:p>
            <w:pPr>
              <w:spacing w:after="20"/>
              <w:ind w:left="20"/>
              <w:jc w:val="both"/>
            </w:pPr>
            <w:r>
              <w:rPr>
                <w:rFonts w:ascii="Times New Roman"/>
                <w:b w:val="false"/>
                <w:i w:val="false"/>
                <w:color w:val="000000"/>
                <w:sz w:val="20"/>
              </w:rPr>
              <w:t>
2. Менеджмент жүйелерінің сәйкестігін растау жөніндегі сарапшы-аудиторларға үміткер жеке тұлғаларға қойылатын рұқсат беру талаптары:</w:t>
            </w:r>
          </w:p>
          <w:bookmarkEnd w:id="20"/>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 w:id="21"/>
          <w:p>
            <w:pPr>
              <w:spacing w:after="20"/>
              <w:ind w:left="20"/>
              <w:jc w:val="both"/>
            </w:pPr>
            <w:r>
              <w:rPr>
                <w:rFonts w:ascii="Times New Roman"/>
                <w:b w:val="false"/>
                <w:i w:val="false"/>
                <w:color w:val="000000"/>
                <w:sz w:val="20"/>
              </w:rPr>
              <w:t>
1</w:t>
            </w:r>
          </w:p>
          <w:bookmarkEnd w:id="21"/>
        </w:tc>
        <w:tc>
          <w:tcPr>
            <w:tcW w:w="6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Келесі мамандықтардың біреуі бойынша жоғары білімінің болуы*: техникалық ғылымдар және технология; жаратылыстану ғылымдары (механика, физика, ядролық физика, химия, биология, экология); әлеуметтік ғылымдар, экономика және бизнес (менеджмент); әскери іс және қауіпсіздік (өрт қауіпсіздігі, ақпараттық қауіпсіздік жүйелері); денсаулық сақтау және әлеуметтік қамтамасыз ету (медицина) (қоғамдық денсаулық сақтау, фармация); ауыл шаруашылығы ғылымдары, ветеринария не егер білімі мәлімделетін аттестаттау бағытына сәйкес келмейтін жағдайда, мәлімделетін аттестаттау бағыты бойынша сарапшы-аудитор ретінде кемінде бес жыл жұмыс өтілінің болуы.</w:t>
            </w:r>
            <w:r>
              <w:br/>
            </w:r>
            <w:r>
              <w:rPr>
                <w:rFonts w:ascii="Times New Roman"/>
                <w:b w:val="false"/>
                <w:i w:val="false"/>
                <w:color w:val="000000"/>
                <w:sz w:val="20"/>
              </w:rPr>
              <w:t xml:space="preserve">Тамақ өнімдері қауіпсіздігінің менеджменті жүйелеріне сәйкестігін растау жөніндегі сарапшы-аудитор үшін мәлімделетін аттестаттау немесе аралас білім салаларында жоғары білімінің болуы. </w:t>
            </w:r>
            <w:r>
              <w:br/>
            </w:r>
            <w:r>
              <w:rPr>
                <w:rFonts w:ascii="Times New Roman"/>
                <w:b w:val="false"/>
                <w:i w:val="false"/>
                <w:color w:val="000000"/>
                <w:sz w:val="20"/>
              </w:rPr>
              <w:t>Ақпараттық қауіпсіздіктің менеджмент жүйелеріне сәйкестігін растау жөніндегі сарапшы-аудитор мәлімделетін аттестаттау саласында немесе аралас білім салаларында келесі мамандықтардың біреуі бойынша жоғары білімінің болуы*: техникалық ғылымдар және технология; жаратылыстану ғылымдары.</w:t>
            </w:r>
            <w:r>
              <w:br/>
            </w:r>
            <w:r>
              <w:rPr>
                <w:rFonts w:ascii="Times New Roman"/>
                <w:b w:val="false"/>
                <w:i w:val="false"/>
                <w:color w:val="000000"/>
                <w:sz w:val="20"/>
              </w:rPr>
              <w:t>Фармацияда тиісінше практикалар бойынша менеджмент жүйелерінің сәйкестігін растау жөніндегі сарапшы-аудитор: өндірістік практикаға тиесілі (GMP), истрибьюторлық практикаға тиесілі (GDP) және дәріханалық практикаға тиесілі (GPP) жоғары фармацевтік білімінің болуы.</w:t>
            </w:r>
          </w:p>
        </w:tc>
        <w:tc>
          <w:tcPr>
            <w:tcW w:w="3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Сарапшы-аудиторларға үміткер жеке тұлға мәліметтерінің нысаны қосымшаға және рұқсат беру талаптарына сәйкес.</w:t>
            </w:r>
          </w:p>
        </w:tc>
        <w:tc>
          <w:tcPr>
            <w:tcW w:w="2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 w:id="22"/>
          <w:p>
            <w:pPr>
              <w:spacing w:after="20"/>
              <w:ind w:left="20"/>
              <w:jc w:val="both"/>
            </w:pPr>
            <w:r>
              <w:rPr>
                <w:rFonts w:ascii="Times New Roman"/>
                <w:b w:val="false"/>
                <w:i w:val="false"/>
                <w:color w:val="000000"/>
                <w:sz w:val="20"/>
              </w:rPr>
              <w:t>
2</w:t>
            </w:r>
          </w:p>
          <w:bookmarkEnd w:id="22"/>
        </w:tc>
        <w:tc>
          <w:tcPr>
            <w:tcW w:w="6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Мамандығы бойынша жұмыс өтілі кемінде үш жыл және мәлімделетін аттестаттау бағытында кемінде екі жыл немесе мәлімделетін аттестаттау бағытында жұмыс өтілі кемінде бес жыл.</w:t>
            </w:r>
          </w:p>
        </w:tc>
        <w:tc>
          <w:tcPr>
            <w:tcW w:w="3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Сарапшы-аудиторларға үміткер жеке тұлға мәліметтерінің нысаны қосымшаға және рұқсат беру талаптарына сәйкес.</w:t>
            </w:r>
          </w:p>
        </w:tc>
        <w:tc>
          <w:tcPr>
            <w:tcW w:w="2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 w:id="23"/>
          <w:p>
            <w:pPr>
              <w:spacing w:after="20"/>
              <w:ind w:left="20"/>
              <w:jc w:val="both"/>
            </w:pPr>
            <w:r>
              <w:rPr>
                <w:rFonts w:ascii="Times New Roman"/>
                <w:b w:val="false"/>
                <w:i w:val="false"/>
                <w:color w:val="000000"/>
                <w:sz w:val="20"/>
              </w:rPr>
              <w:t>
3</w:t>
            </w:r>
          </w:p>
          <w:bookmarkEnd w:id="23"/>
        </w:tc>
        <w:tc>
          <w:tcPr>
            <w:tcW w:w="6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Мәлімделетін аттестаттау бағытында даярлау (қайта даярлау) немесе біліктілігін арттыру курстарынан өтуі.</w:t>
            </w:r>
            <w:r>
              <w:br/>
            </w:r>
            <w:r>
              <w:rPr>
                <w:rFonts w:ascii="Times New Roman"/>
                <w:b w:val="false"/>
                <w:i w:val="false"/>
                <w:color w:val="000000"/>
                <w:sz w:val="20"/>
              </w:rPr>
              <w:t>Менеджмент жүйелерінің сәйкестігін растау жөніндегі сарапшы-аудиторларға үміткер жеке тұлғаларды даярлау, қайта даярлау бойынша курстар өткізу мерзімдері кемінде академиялық 80 сағатты құрайды.</w:t>
            </w:r>
            <w:r>
              <w:br/>
            </w:r>
            <w:r>
              <w:rPr>
                <w:rFonts w:ascii="Times New Roman"/>
                <w:b w:val="false"/>
                <w:i w:val="false"/>
                <w:color w:val="000000"/>
                <w:sz w:val="20"/>
              </w:rPr>
              <w:t>Бұрын аттестатталған жеке тұлғалар кемінде академиялық 40 сағат көлемінде біліктілігін арттырудан өтеді.</w:t>
            </w:r>
            <w:r>
              <w:br/>
            </w:r>
            <w:r>
              <w:rPr>
                <w:rFonts w:ascii="Times New Roman"/>
                <w:b w:val="false"/>
                <w:i w:val="false"/>
                <w:color w:val="000000"/>
                <w:sz w:val="20"/>
              </w:rPr>
              <w:t>Қазақстан Республикасында жаңа аттестаттау бағыттары бойынша даярлау, қайта даярлау курстарын өту үшін жағдайлар болмайтын кезде Қазақстан Республикасының шегінен тыс курстар өтуге кемінде академиялық 40 сағат көлемінде жол беріледі.</w:t>
            </w:r>
          </w:p>
        </w:tc>
        <w:tc>
          <w:tcPr>
            <w:tcW w:w="3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Сарапшы-аудиторларға үміткер жеке тұлға мәліметтерінің нысаны қосымшаға және рұқсат беру талаптарына сәйкес.</w:t>
            </w:r>
          </w:p>
        </w:tc>
        <w:tc>
          <w:tcPr>
            <w:tcW w:w="2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Менеджмент жүйелерінің сәйкестігін растау жөніндегі сарапшы-аудиторларды даярлау (қайта даярлау) немесе біліктілігін арттыру жөніндегі куәліктердің қолданылу мерзімі – екі жыл.</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 w:id="24"/>
          <w:p>
            <w:pPr>
              <w:spacing w:after="20"/>
              <w:ind w:left="20"/>
              <w:jc w:val="both"/>
            </w:pPr>
            <w:r>
              <w:rPr>
                <w:rFonts w:ascii="Times New Roman"/>
                <w:b w:val="false"/>
                <w:i w:val="false"/>
                <w:color w:val="000000"/>
                <w:sz w:val="20"/>
              </w:rPr>
              <w:t>
4</w:t>
            </w:r>
          </w:p>
          <w:bookmarkEnd w:id="24"/>
        </w:tc>
        <w:tc>
          <w:tcPr>
            <w:tcW w:w="6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мемлекеттік техникалық реттеу жүйесінде сарапшы-аудитор ретінде аттестатталған немесе халықаралық сарапшы-аудитор ретінде немесе Еуразиялық экономикалық одақтың қатысушы мемлекеттерінде аттестатталған және аталған бағытта кемінде екі жыл жұмыс істеген сарапшы-аудиторда практикалық дайындықтан (тағылымдамадан) өту.</w:t>
            </w:r>
            <w:r>
              <w:br/>
            </w:r>
            <w:r>
              <w:rPr>
                <w:rFonts w:ascii="Times New Roman"/>
                <w:b w:val="false"/>
                <w:i w:val="false"/>
                <w:color w:val="000000"/>
                <w:sz w:val="20"/>
              </w:rPr>
              <w:t xml:space="preserve"> Аттестаттарының қолданысы тоқтатылған немесе мерзімі өтіп кеткен немесе аттестаттары жойылған сарапшы-аудиторларды қоспағанда, бұрын мәлімделетін аттестаттау саласында аттестатталған тұлғалардың тағылымдамдан өтуі талап етілмейді. </w:t>
            </w:r>
          </w:p>
        </w:tc>
        <w:tc>
          <w:tcPr>
            <w:tcW w:w="3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Сарапшы-аудиторларға үміткер жеке тұлға мәліметтерінің нысаны қосымшаға және рұқсат беру талаптарына сәйкес, жалпы ұзақтығы жиырма жұмыс күнінен кем емес мәлімделетін бағытта тағылымдамадан өтуі туралы (құжаттаманы талдауды, тексеруге қатысуды және олар туралы есеп жасауды қоса алғанда) кемінде 4 (төрт) есеп немесе сәйкес мәлімделетін аттестаттау бағытындағы сарапшы-аудитордың қызметі туралы есеп.</w:t>
            </w:r>
          </w:p>
        </w:tc>
        <w:tc>
          <w:tcPr>
            <w:tcW w:w="2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Сарапшы-аудиторларға үміткер жеке тұлға мәлімделетін аттестаттау бағыттарында практикалық дайындықтан (тағылымдамадан) өтуді аттестаттау бағыттары бойынша даярлық (қайта даярлық) бойынша курстарды тыңдаудан соң жүзеге асырады.</w:t>
            </w:r>
            <w:r>
              <w:br/>
            </w:r>
            <w:r>
              <w:rPr>
                <w:rFonts w:ascii="Times New Roman"/>
                <w:b w:val="false"/>
                <w:i w:val="false"/>
                <w:color w:val="000000"/>
                <w:sz w:val="20"/>
              </w:rPr>
              <w:t>
Бұрын мәлімделетін аттестаттау саласында аттестатталған тұлғаларға мәлімделетін аттестаттау саласындағы сарапшы-аудитордың қызметі туралы есеп ұсынады.</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 w:id="25"/>
          <w:p>
            <w:pPr>
              <w:spacing w:after="20"/>
              <w:ind w:left="20"/>
              <w:jc w:val="both"/>
            </w:pPr>
            <w:r>
              <w:rPr>
                <w:rFonts w:ascii="Times New Roman"/>
                <w:b w:val="false"/>
                <w:i w:val="false"/>
                <w:color w:val="000000"/>
                <w:sz w:val="20"/>
              </w:rPr>
              <w:t>
3. Көрсетілетін қызметтердің сәйкестігін растау жөніндегі сарапшы-аудиторларға үміткер жеке тұлғаларға қойылатын рұқсат беру талаптары:</w:t>
            </w:r>
          </w:p>
          <w:bookmarkEnd w:id="25"/>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 w:id="26"/>
          <w:p>
            <w:pPr>
              <w:spacing w:after="20"/>
              <w:ind w:left="20"/>
              <w:jc w:val="both"/>
            </w:pPr>
            <w:r>
              <w:rPr>
                <w:rFonts w:ascii="Times New Roman"/>
                <w:b w:val="false"/>
                <w:i w:val="false"/>
                <w:color w:val="000000"/>
                <w:sz w:val="20"/>
              </w:rPr>
              <w:t>
1</w:t>
            </w:r>
          </w:p>
          <w:bookmarkEnd w:id="26"/>
        </w:tc>
        <w:tc>
          <w:tcPr>
            <w:tcW w:w="6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Мәлімделетін аттестаттау бағытына сәйкес келетін жоғары білімінің болуы немесе стандарттау, сертификаттау және метрология мамандығы бойынша (салалар бойынша) жоғары білімінің болуы не егер білімі мәлімделетін аттестаттау бағытына сәйкес келмейтін жағдайда, мәлімделетін аттестаттау бағыты бойынша сарапшы-аудитор ретінде кемінде бес жыл жұмыс өтілінің болуы.</w:t>
            </w:r>
          </w:p>
        </w:tc>
        <w:tc>
          <w:tcPr>
            <w:tcW w:w="3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Сарапшы-аудиторларға үміткер жеке тұлға мәліметтерінің нысаны қосымшаға және рұқсат беру талаптарына сәйкес.</w:t>
            </w:r>
          </w:p>
        </w:tc>
        <w:tc>
          <w:tcPr>
            <w:tcW w:w="2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 w:id="27"/>
          <w:p>
            <w:pPr>
              <w:spacing w:after="20"/>
              <w:ind w:left="20"/>
              <w:jc w:val="both"/>
            </w:pPr>
            <w:r>
              <w:rPr>
                <w:rFonts w:ascii="Times New Roman"/>
                <w:b w:val="false"/>
                <w:i w:val="false"/>
                <w:color w:val="000000"/>
                <w:sz w:val="20"/>
              </w:rPr>
              <w:t>
2</w:t>
            </w:r>
          </w:p>
          <w:bookmarkEnd w:id="27"/>
        </w:tc>
        <w:tc>
          <w:tcPr>
            <w:tcW w:w="6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Мамандығы бойынша жұмыс өтілі кемінде бес жыл, оның ішінде мәлімделетін аттестаттау бағытында кемінде екі жыл немесе мәлімделетін аттестаттау бағытында жұмыс өтілі кемінде бес жыл.</w:t>
            </w:r>
          </w:p>
        </w:tc>
        <w:tc>
          <w:tcPr>
            <w:tcW w:w="3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Сарапшы-аудиторларға үміткер жеке тұлға мәліметтерінің нысаны қосымшаға және рұқсат беру талаптарына сәйкес.</w:t>
            </w:r>
          </w:p>
        </w:tc>
        <w:tc>
          <w:tcPr>
            <w:tcW w:w="2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 w:id="28"/>
          <w:p>
            <w:pPr>
              <w:spacing w:after="20"/>
              <w:ind w:left="20"/>
              <w:jc w:val="both"/>
            </w:pPr>
            <w:r>
              <w:rPr>
                <w:rFonts w:ascii="Times New Roman"/>
                <w:b w:val="false"/>
                <w:i w:val="false"/>
                <w:color w:val="000000"/>
                <w:sz w:val="20"/>
              </w:rPr>
              <w:t>
33</w:t>
            </w:r>
          </w:p>
          <w:bookmarkEnd w:id="28"/>
        </w:tc>
        <w:tc>
          <w:tcPr>
            <w:tcW w:w="6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Мәлімделетін аттестаттау бағытында даярлау (қайта даярлау) немесе біліктілігін арттыру курстарынан өтуі.</w:t>
            </w:r>
            <w:r>
              <w:br/>
            </w:r>
            <w:r>
              <w:rPr>
                <w:rFonts w:ascii="Times New Roman"/>
                <w:b w:val="false"/>
                <w:i w:val="false"/>
                <w:color w:val="000000"/>
                <w:sz w:val="20"/>
              </w:rPr>
              <w:t>Көрсетілетін қызметтердің сәйкестігін растау жөніндегі сарапшы-аудиторларға үміткер жеке тұлғаларды даярлау, қайта даярлау бойынша курстар өткізу мерзімдері кемінде академиялық 80 сағатты құрайды.</w:t>
            </w:r>
            <w:r>
              <w:br/>
            </w:r>
            <w:r>
              <w:rPr>
                <w:rFonts w:ascii="Times New Roman"/>
                <w:b w:val="false"/>
                <w:i w:val="false"/>
                <w:color w:val="000000"/>
                <w:sz w:val="20"/>
              </w:rPr>
              <w:t>Бұрын аттестатталған жеке тұлғалар кемінде академиялық 40 сағат көлемінде біліктілігін арттырудан өтеді.</w:t>
            </w:r>
            <w:r>
              <w:br/>
            </w:r>
            <w:r>
              <w:rPr>
                <w:rFonts w:ascii="Times New Roman"/>
                <w:b w:val="false"/>
                <w:i w:val="false"/>
                <w:color w:val="000000"/>
                <w:sz w:val="20"/>
              </w:rPr>
              <w:t>Қазақстан Республикасында жаңа қызмет бағыттары бойынша даярлау, қайта даярлау курстарын өту үшін жағдайлар болмайтын кезде Қазақстан Республикасының шегінен тыс курстар өтуге кемінде академиялық 40 сағат көлемінде жол беріледі.</w:t>
            </w:r>
          </w:p>
        </w:tc>
        <w:tc>
          <w:tcPr>
            <w:tcW w:w="3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Сарапшы-аудиторларға үміткер жеке тұлға мәліметтерінің нысаны қосымшаға және рұқсат беру талаптарына сәйкес.</w:t>
            </w:r>
          </w:p>
        </w:tc>
        <w:tc>
          <w:tcPr>
            <w:tcW w:w="2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қызметтің сәйкестігін растау жөніндегі сарапшы-аудиторларды даярлау (қайта даярлау) немесе біліктілігін арттыру жөніндегі куәліктердің қолданылу мерзімі – екі жыл.</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 w:id="29"/>
          <w:p>
            <w:pPr>
              <w:spacing w:after="20"/>
              <w:ind w:left="20"/>
              <w:jc w:val="both"/>
            </w:pPr>
            <w:r>
              <w:rPr>
                <w:rFonts w:ascii="Times New Roman"/>
                <w:b w:val="false"/>
                <w:i w:val="false"/>
                <w:color w:val="000000"/>
                <w:sz w:val="20"/>
              </w:rPr>
              <w:t>
4</w:t>
            </w:r>
          </w:p>
          <w:bookmarkEnd w:id="29"/>
        </w:tc>
        <w:tc>
          <w:tcPr>
            <w:tcW w:w="6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мемлекеттік техникалық реттеу жүйесінде сарапшы-аудитор ретінде аттестатталған немесе халықаралық сарапшы-аудитор ретінде немесе Еуразиялық экономикалық одақтың қатысушы мемлекеттерінде аттестатталған және аталған бағытта кемінде үш жыл жұмыс істеген сарапшы-аудиторда практикалық дайындықтан (тағылымдамадан) өту.</w:t>
            </w:r>
            <w:r>
              <w:br/>
            </w:r>
            <w:r>
              <w:rPr>
                <w:rFonts w:ascii="Times New Roman"/>
                <w:b w:val="false"/>
                <w:i w:val="false"/>
                <w:color w:val="000000"/>
                <w:sz w:val="20"/>
              </w:rPr>
              <w:t>Аттестаттарының қолданысы тоқтатылған немесе мерзімі өтіп кеткен немесе аттестаттары жойылған сарапшы-аудиторларды қоспағанда, бұрын мәлімделетін аттестаттау саласында аттестатталған тұлғалардың тағылымдамдан өтуі талап етілмейді.</w:t>
            </w:r>
          </w:p>
        </w:tc>
        <w:tc>
          <w:tcPr>
            <w:tcW w:w="3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Сарапшы-аудиторларға үміткер жеке тұлға мәліметтерінің нысаны қосымшаға және рұқсат беру талаптарына сәйкес, мәлімделетін бағытта тағылымдамадан өтуі туралы (әртүрлі схемалар бойынша сәйкестікті растау жөніндегі жұмыстар туралы ақпаратты қоса алғанда) – кемінде бес есеп немесе сәйкес мәлімделетін аттестаттау бағытындағы сарапшы-аудитордың қызметі туралы есеп.</w:t>
            </w:r>
          </w:p>
        </w:tc>
        <w:tc>
          <w:tcPr>
            <w:tcW w:w="2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Сарапшы-аудиторларға үміткер жеке тұлға мәлімделетін аттестаттау бағыттарында практикалық дайындықтан (тағылымдамадан) өтуді аттестаттау бағыттары бойынша даярлық (қайта даярлық) бойынша курстарды тыңдаудан соң жүзеге асырады.</w:t>
            </w:r>
            <w:r>
              <w:br/>
            </w:r>
            <w:r>
              <w:rPr>
                <w:rFonts w:ascii="Times New Roman"/>
                <w:b w:val="false"/>
                <w:i w:val="false"/>
                <w:color w:val="000000"/>
                <w:sz w:val="20"/>
              </w:rPr>
              <w:t>
Бұрын мәлімделетін аттестаттау саласында аттестатталған тұлғаларға мәлімделетін аттестаттау саласындағы сарапшы-аудитордың қызметі туралы есеп ұсынады.</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 w:id="30"/>
          <w:p>
            <w:pPr>
              <w:spacing w:after="20"/>
              <w:ind w:left="20"/>
              <w:jc w:val="both"/>
            </w:pPr>
            <w:r>
              <w:rPr>
                <w:rFonts w:ascii="Times New Roman"/>
                <w:b w:val="false"/>
                <w:i w:val="false"/>
                <w:color w:val="000000"/>
                <w:sz w:val="20"/>
              </w:rPr>
              <w:t>
4. Тауарды шығарған елді, Еуразиялық экономикалық одағы тауарының немесе шет ел тауарының мәртебесін айқындау жөніндегі сарапшы-аудиторларға үміткер жеке тұлғаларға қойылатын рұқсат беру талаптары:</w:t>
            </w:r>
          </w:p>
          <w:bookmarkEnd w:id="30"/>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 w:id="31"/>
          <w:p>
            <w:pPr>
              <w:spacing w:after="20"/>
              <w:ind w:left="20"/>
              <w:jc w:val="both"/>
            </w:pPr>
            <w:r>
              <w:rPr>
                <w:rFonts w:ascii="Times New Roman"/>
                <w:b w:val="false"/>
                <w:i w:val="false"/>
                <w:color w:val="000000"/>
                <w:sz w:val="20"/>
              </w:rPr>
              <w:t>
1</w:t>
            </w:r>
          </w:p>
          <w:bookmarkEnd w:id="31"/>
        </w:tc>
        <w:tc>
          <w:tcPr>
            <w:tcW w:w="6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Келесі мамандықтардың біреуі бойынша жоғары білімінің болуы*: техникалық ғылымдар және технология, егер білімі мәлімделетін аттестаттау бағытына сәйкес келмейтін жағдайда, мәлімделетін аттестаттау бағыты бойынша сарапшы-аудитор ретінде кемінде бес жыл жұмыс өтілінің болуы.</w:t>
            </w:r>
          </w:p>
        </w:tc>
        <w:tc>
          <w:tcPr>
            <w:tcW w:w="3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Рұқсат беру талаптарына қосымшаға сәйкес сарапшы-аудиторларға үміткер жеке тұлға мәліметтерінің нысаны </w:t>
            </w:r>
          </w:p>
        </w:tc>
        <w:tc>
          <w:tcPr>
            <w:tcW w:w="2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 w:id="32"/>
          <w:p>
            <w:pPr>
              <w:spacing w:after="20"/>
              <w:ind w:left="20"/>
              <w:jc w:val="both"/>
            </w:pPr>
            <w:r>
              <w:rPr>
                <w:rFonts w:ascii="Times New Roman"/>
                <w:b w:val="false"/>
                <w:i w:val="false"/>
                <w:color w:val="000000"/>
                <w:sz w:val="20"/>
              </w:rPr>
              <w:t>
2</w:t>
            </w:r>
          </w:p>
          <w:bookmarkEnd w:id="32"/>
        </w:tc>
        <w:tc>
          <w:tcPr>
            <w:tcW w:w="6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жалпы екі жыл жұмыс өтілі.</w:t>
            </w:r>
          </w:p>
        </w:tc>
        <w:tc>
          <w:tcPr>
            <w:tcW w:w="3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беру талаптарына қосымшаға сәйкес сарапшы-аудиторларға үміткер жеке тұлға мәліметтерінің нысаны</w:t>
            </w:r>
          </w:p>
        </w:tc>
        <w:tc>
          <w:tcPr>
            <w:tcW w:w="2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 w:id="33"/>
          <w:p>
            <w:pPr>
              <w:spacing w:after="20"/>
              <w:ind w:left="20"/>
              <w:jc w:val="both"/>
            </w:pPr>
            <w:r>
              <w:rPr>
                <w:rFonts w:ascii="Times New Roman"/>
                <w:b w:val="false"/>
                <w:i w:val="false"/>
                <w:color w:val="000000"/>
                <w:sz w:val="20"/>
              </w:rPr>
              <w:t>
3</w:t>
            </w:r>
          </w:p>
          <w:bookmarkEnd w:id="33"/>
        </w:tc>
        <w:tc>
          <w:tcPr>
            <w:tcW w:w="6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Мәлімделетін аттестаттау бағытында даярлау (қайта даярлау) немесе біліктілігін арттыру курстарынан өтуі.</w:t>
            </w:r>
            <w:r>
              <w:br/>
            </w:r>
            <w:r>
              <w:rPr>
                <w:rFonts w:ascii="Times New Roman"/>
                <w:b w:val="false"/>
                <w:i w:val="false"/>
                <w:color w:val="000000"/>
                <w:sz w:val="20"/>
              </w:rPr>
              <w:t xml:space="preserve"> Тауарды шығарған елді, Еуразиялық экономикалық одағы тауарының немесе шетел тауарының мәртебесін айқындау жөніндегі сарапшы-аудиторларға үміткер жеке тұлғаларды даярлау бойынша курстар өткізу мерзімдері кемінде академиялық 80 сағатты құрайды. </w:t>
            </w:r>
            <w:r>
              <w:br/>
            </w:r>
            <w:r>
              <w:rPr>
                <w:rFonts w:ascii="Times New Roman"/>
                <w:b w:val="false"/>
                <w:i w:val="false"/>
                <w:color w:val="000000"/>
                <w:sz w:val="20"/>
              </w:rPr>
              <w:t>Бұрын аттестатталған жеке тұлғалар кемінде академиялық 40 сағат көлемінде біліктілігін арттырудан өтеді.</w:t>
            </w:r>
          </w:p>
        </w:tc>
        <w:tc>
          <w:tcPr>
            <w:tcW w:w="3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беру талаптарына қосымшаға сәйкес сарапшы-аудиторларға үміткер жеке тұлға мәліметтерінің нысаны</w:t>
            </w:r>
          </w:p>
        </w:tc>
        <w:tc>
          <w:tcPr>
            <w:tcW w:w="2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Тауарды шығарған елді, Еуразиялық экономикалық одағы тауарының немесе шетел тауарының мәртебесін айқындау жөніндегі сарапшы-аудиторларды даярлау (қайта даярлау) немесе біліктілігін арттыру жөніндегі куәліктердің қолданылу мерзімі – бір жыл.</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 w:id="34"/>
          <w:p>
            <w:pPr>
              <w:spacing w:after="20"/>
              <w:ind w:left="20"/>
              <w:jc w:val="both"/>
            </w:pPr>
            <w:r>
              <w:rPr>
                <w:rFonts w:ascii="Times New Roman"/>
                <w:b w:val="false"/>
                <w:i w:val="false"/>
                <w:color w:val="000000"/>
                <w:sz w:val="20"/>
              </w:rPr>
              <w:t>
4</w:t>
            </w:r>
          </w:p>
          <w:bookmarkEnd w:id="34"/>
        </w:tc>
        <w:tc>
          <w:tcPr>
            <w:tcW w:w="6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Тауарды шығарған елді, Еуразиялық экономикалық одағы тауарының немесе шетел тауарының мәртебесін айқындау жөніндегі сарапшы-аудитор ретінде аттестатталған және кемінде үш жыл аталған бағытта жұмыс істейтін сарапшы-аудиторда практикалық даярлықтан (тағылымдамадан) өтуі. </w:t>
            </w:r>
          </w:p>
        </w:tc>
        <w:tc>
          <w:tcPr>
            <w:tcW w:w="3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Тауардың шығарылған елiн, Еуразиялық экономикалық одағы тауарының немесе шетел тауарының мәртебесін айқындау жөнiндегі жұмыстарды жүргiзуге өзінің қатысқанын (техникалық реттеу саласындағы уәкілетті орган айқындайтын қағидаларға сәйкес нысанда тауардың шығарылған елін, Еуразиялық экономикалық одағы тауарының немесе шетел тауарының немесе шетел тауарының мәртебесін айқындау жөніндегі жұмыстар туралы ақпаратты қоса алғанда растайтын жеке тұлғаның тағылымдамадан өткенi туралы бес есептiң көшiрмесi </w:t>
            </w:r>
          </w:p>
        </w:tc>
        <w:tc>
          <w:tcPr>
            <w:tcW w:w="2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Сарапшы-аудиторларға үміткер жеке тұлға мәлімделетін аттестаттау бағыттарында тағылымдамадан өтуді даярлық (қайта даярлық) немесе біліктілігін арттыру бойынша курстарды аяқтағаннан кейін жүзеге асырады.</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 w:id="35"/>
          <w:p>
            <w:pPr>
              <w:spacing w:after="20"/>
              <w:ind w:left="20"/>
              <w:jc w:val="both"/>
            </w:pPr>
            <w:r>
              <w:rPr>
                <w:rFonts w:ascii="Times New Roman"/>
                <w:b w:val="false"/>
                <w:i w:val="false"/>
                <w:color w:val="000000"/>
                <w:sz w:val="20"/>
              </w:rPr>
              <w:t>
5. Персоналдың сәйкестігін растау жөніндегі сарапшы-аудиторларға үміткер жеке тұлғаларға қойылатын рұқсат беру талаптары:</w:t>
            </w:r>
          </w:p>
          <w:bookmarkEnd w:id="35"/>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 w:id="36"/>
          <w:p>
            <w:pPr>
              <w:spacing w:after="20"/>
              <w:ind w:left="20"/>
              <w:jc w:val="both"/>
            </w:pPr>
            <w:r>
              <w:rPr>
                <w:rFonts w:ascii="Times New Roman"/>
                <w:b w:val="false"/>
                <w:i w:val="false"/>
                <w:color w:val="000000"/>
                <w:sz w:val="20"/>
              </w:rPr>
              <w:t>
1</w:t>
            </w:r>
          </w:p>
          <w:bookmarkEnd w:id="36"/>
        </w:tc>
        <w:tc>
          <w:tcPr>
            <w:tcW w:w="6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Мәлімделетін аттестаттау бағытына сәйкес келетін жоғары білімінің болуы не егер білімі мәлімделетін аттестаттау бағытына сәйкес келмейтін болса, ондай жағдайда мәлімделетін қызмет ету бағытында кемінде бес жыл жұмыс өтілінің болуы.</w:t>
            </w:r>
          </w:p>
        </w:tc>
        <w:tc>
          <w:tcPr>
            <w:tcW w:w="3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беру талаптарына қосымшаға сәйкес сарапшы-аудиторларға үміткер жеке тұлға мәліметтерінің нысаны.</w:t>
            </w:r>
          </w:p>
        </w:tc>
        <w:tc>
          <w:tcPr>
            <w:tcW w:w="2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 w:id="37"/>
          <w:p>
            <w:pPr>
              <w:spacing w:after="20"/>
              <w:ind w:left="20"/>
              <w:jc w:val="both"/>
            </w:pPr>
            <w:r>
              <w:rPr>
                <w:rFonts w:ascii="Times New Roman"/>
                <w:b w:val="false"/>
                <w:i w:val="false"/>
                <w:color w:val="000000"/>
                <w:sz w:val="20"/>
              </w:rPr>
              <w:t>
2</w:t>
            </w:r>
          </w:p>
          <w:bookmarkEnd w:id="37"/>
        </w:tc>
        <w:tc>
          <w:tcPr>
            <w:tcW w:w="6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Мамандығы бойынша жұмыс өтілі кемінде бес жыл немесе мәлімделетін қызмет ету бағытында жұмыс өтілі кемінде бес жыл.</w:t>
            </w:r>
          </w:p>
        </w:tc>
        <w:tc>
          <w:tcPr>
            <w:tcW w:w="3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Сарапшы-аудиторларға үміткер жеке тұлға мәліметтерінің нысаны қосымшаға және рұқсат беру талаптарына сәйкес.</w:t>
            </w:r>
          </w:p>
        </w:tc>
        <w:tc>
          <w:tcPr>
            <w:tcW w:w="2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 w:id="38"/>
          <w:p>
            <w:pPr>
              <w:spacing w:after="20"/>
              <w:ind w:left="20"/>
              <w:jc w:val="both"/>
            </w:pPr>
            <w:r>
              <w:rPr>
                <w:rFonts w:ascii="Times New Roman"/>
                <w:b w:val="false"/>
                <w:i w:val="false"/>
                <w:color w:val="000000"/>
                <w:sz w:val="20"/>
              </w:rPr>
              <w:t>
3</w:t>
            </w:r>
          </w:p>
          <w:bookmarkEnd w:id="38"/>
        </w:tc>
        <w:tc>
          <w:tcPr>
            <w:tcW w:w="6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Мәлімделетін аттестаттау бағытында даярлау (қайта даярлау) немесе біліктілігін арттыру курстарынан өтуі.</w:t>
            </w:r>
            <w:r>
              <w:br/>
            </w:r>
            <w:r>
              <w:rPr>
                <w:rFonts w:ascii="Times New Roman"/>
                <w:b w:val="false"/>
                <w:i w:val="false"/>
                <w:color w:val="000000"/>
                <w:sz w:val="20"/>
              </w:rPr>
              <w:t>Персоналдың сәйкестігін растау жөніндегі сарапшы-аудиторларға үміткер жеке тұлғаларды даярлау немесе біліктілігін арттыру бойынша курстар өткізу мерзімдері кемінде академиялық 40 сағатты құрайды.</w:t>
            </w:r>
          </w:p>
        </w:tc>
        <w:tc>
          <w:tcPr>
            <w:tcW w:w="3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беру талаптарына қосымшаға сәйкес сарапшы-аудиторларға үміткер жеке тұлға мәліметтерінің нысаны</w:t>
            </w:r>
          </w:p>
        </w:tc>
        <w:tc>
          <w:tcPr>
            <w:tcW w:w="2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Персоналдың сәйкестігін растау жөніндегі сарапшы-аудиторларды даярлау (қайта даярлау) немесе біліктілігін арттыру жөніндегі куәліктердің қолданылу мерзімі – екі жыл.</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 w:id="39"/>
          <w:p>
            <w:pPr>
              <w:spacing w:after="20"/>
              <w:ind w:left="20"/>
              <w:jc w:val="both"/>
            </w:pPr>
            <w:r>
              <w:rPr>
                <w:rFonts w:ascii="Times New Roman"/>
                <w:b w:val="false"/>
                <w:i w:val="false"/>
                <w:color w:val="000000"/>
                <w:sz w:val="20"/>
              </w:rPr>
              <w:t>
4</w:t>
            </w:r>
          </w:p>
          <w:bookmarkEnd w:id="39"/>
        </w:tc>
        <w:tc>
          <w:tcPr>
            <w:tcW w:w="6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мемлекеттік техникалық реттеу жүйесінің тізілімінде сарапшы-аудитор ретінде аттестатталған және кемінде екі жыл аталған бағытта жұмыс істеген сарапшы-аудиторда мәлімделетін аттестаттау саласында практикалық даярлықтан (тағылымдамадан) өтуі.</w:t>
            </w:r>
            <w:r>
              <w:br/>
            </w:r>
            <w:r>
              <w:rPr>
                <w:rFonts w:ascii="Times New Roman"/>
                <w:b w:val="false"/>
                <w:i w:val="false"/>
                <w:color w:val="000000"/>
                <w:sz w:val="20"/>
              </w:rPr>
              <w:t>Қазақстан Республикасында тағылымдамадан өту үшін жағдайлар болмайтын жағдайда, тиісті бағыттар бойынша кәсіби қауымдастықтардың ұсынымдары рұқсат етіледі.</w:t>
            </w:r>
            <w:r>
              <w:br/>
            </w:r>
            <w:r>
              <w:rPr>
                <w:rFonts w:ascii="Times New Roman"/>
                <w:b w:val="false"/>
                <w:i w:val="false"/>
                <w:color w:val="000000"/>
                <w:sz w:val="20"/>
              </w:rPr>
              <w:t>Аттестаттарының қолданысы тоқтатылған немесе мерзімі өтіп кеткен немесе аттестаттары жойылған сарапшы-аудиторларды қоспағанда, бұрын мәлімделетін аттестаттау саласында аттестатталған тұлғалардың тағылымдамадан өтуі талап етілмейді.</w:t>
            </w:r>
          </w:p>
        </w:tc>
        <w:tc>
          <w:tcPr>
            <w:tcW w:w="3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беру талаптарына қосымшаға сәйкес сарапшы-аудиторларға үміткер жеке тұлға мәліметтерінің нысаны, мәлімделетін бағытта тағылымдамадан өтуі туралы кемінде 3 (үш) есеп немесе тиісті бағыттар бойынша кәсіби қауымдастықтардың ұсынымдары немесе мәлімделетін аттестаттау бағытындағы сарапшы-аудитордың қызметі туралы есеп.</w:t>
            </w:r>
          </w:p>
        </w:tc>
        <w:tc>
          <w:tcPr>
            <w:tcW w:w="2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Сарапшы-аудиторларға үміткер жеке тұлға мәлімделетін аттестаттау бағыттарында тағылымдамадан өтуді даярлық (қайта даярлық) немесе біліктілігін арттыру бойынша курстарды аяқтағаннан кейін жүзеге асырады.</w:t>
            </w:r>
            <w:r>
              <w:br/>
            </w:r>
            <w:r>
              <w:rPr>
                <w:rFonts w:ascii="Times New Roman"/>
                <w:b w:val="false"/>
                <w:i w:val="false"/>
                <w:color w:val="000000"/>
                <w:sz w:val="20"/>
              </w:rPr>
              <w:t>Бұрын мәлімделетін аттестаттау саласында аттестатталған тұлғаларға мәлімделетін аттестаттау саласындағы сарапшы-аудитордың қызметі туралы есеп ұсынады.</w:t>
            </w:r>
            <w:r>
              <w:br/>
            </w:r>
            <w:r>
              <w:rPr>
                <w:rFonts w:ascii="Times New Roman"/>
                <w:b w:val="false"/>
                <w:i w:val="false"/>
                <w:color w:val="000000"/>
                <w:sz w:val="20"/>
              </w:rPr>
              <w:t>Ұсынымда мәлімделген аттестаттау бағытындағы сарапшы-аудиторға үміткер жеке тұлғаның кәсіби құзыреттілігі мен дағдылары көрсетілуі тиіс.</w:t>
            </w:r>
          </w:p>
        </w:tc>
      </w:tr>
    </w:tbl>
    <w:bookmarkStart w:name="z52" w:id="40"/>
    <w:p>
      <w:pPr>
        <w:spacing w:after="0"/>
        <w:ind w:left="0"/>
        <w:jc w:val="both"/>
      </w:pPr>
      <w:r>
        <w:rPr>
          <w:rFonts w:ascii="Times New Roman"/>
          <w:b w:val="false"/>
          <w:i w:val="false"/>
          <w:color w:val="000000"/>
          <w:sz w:val="28"/>
        </w:rPr>
        <w:t>
      * Қазақстан Республикасының жоғары және жоғары оқу орындарынан кейінгі мамандықтарының жіктеуішіне сәйкес.</w:t>
      </w:r>
    </w:p>
    <w:bookmarkEnd w:id="4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Сәйкестікті растау,</w:t>
            </w:r>
            <w:r>
              <w:br/>
            </w:r>
            <w:r>
              <w:rPr>
                <w:rFonts w:ascii="Times New Roman"/>
                <w:b w:val="false"/>
                <w:i w:val="false"/>
                <w:color w:val="000000"/>
                <w:sz w:val="20"/>
              </w:rPr>
              <w:t>тауарды шығарған елді,</w:t>
            </w:r>
            <w:r>
              <w:br/>
            </w:r>
            <w:r>
              <w:rPr>
                <w:rFonts w:ascii="Times New Roman"/>
                <w:b w:val="false"/>
                <w:i w:val="false"/>
                <w:color w:val="000000"/>
                <w:sz w:val="20"/>
              </w:rPr>
              <w:t>Еуразиялық экономикалық одағы</w:t>
            </w:r>
            <w:r>
              <w:br/>
            </w:r>
            <w:r>
              <w:rPr>
                <w:rFonts w:ascii="Times New Roman"/>
                <w:b w:val="false"/>
                <w:i w:val="false"/>
                <w:color w:val="000000"/>
                <w:sz w:val="20"/>
              </w:rPr>
              <w:t>тауарының немесе шетел тауарының</w:t>
            </w:r>
            <w:r>
              <w:br/>
            </w:r>
            <w:r>
              <w:rPr>
                <w:rFonts w:ascii="Times New Roman"/>
                <w:b w:val="false"/>
                <w:i w:val="false"/>
                <w:color w:val="000000"/>
                <w:sz w:val="20"/>
              </w:rPr>
              <w:t>мәртебесін айқындау жөніндегі</w:t>
            </w:r>
            <w:r>
              <w:br/>
            </w:r>
            <w:r>
              <w:rPr>
                <w:rFonts w:ascii="Times New Roman"/>
                <w:b w:val="false"/>
                <w:i w:val="false"/>
                <w:color w:val="000000"/>
                <w:sz w:val="20"/>
              </w:rPr>
              <w:t>сарапшы-аудиторларға</w:t>
            </w:r>
            <w:r>
              <w:br/>
            </w:r>
            <w:r>
              <w:rPr>
                <w:rFonts w:ascii="Times New Roman"/>
                <w:b w:val="false"/>
                <w:i w:val="false"/>
                <w:color w:val="000000"/>
                <w:sz w:val="20"/>
              </w:rPr>
              <w:t>қойылатын рұқсат беру талаптары</w:t>
            </w:r>
            <w:r>
              <w:br/>
            </w:r>
            <w:r>
              <w:rPr>
                <w:rFonts w:ascii="Times New Roman"/>
                <w:b w:val="false"/>
                <w:i w:val="false"/>
                <w:color w:val="000000"/>
                <w:sz w:val="20"/>
              </w:rPr>
              <w:t>мен оларға сәйкестікті</w:t>
            </w:r>
            <w:r>
              <w:br/>
            </w:r>
            <w:r>
              <w:rPr>
                <w:rFonts w:ascii="Times New Roman"/>
                <w:b w:val="false"/>
                <w:i w:val="false"/>
                <w:color w:val="000000"/>
                <w:sz w:val="20"/>
              </w:rPr>
              <w:t>растайтын құжаттар тізбесіне</w:t>
            </w:r>
            <w:r>
              <w:br/>
            </w:r>
            <w:r>
              <w:rPr>
                <w:rFonts w:ascii="Times New Roman"/>
                <w:b w:val="false"/>
                <w:i w:val="false"/>
                <w:color w:val="000000"/>
                <w:sz w:val="20"/>
              </w:rPr>
              <w:t>қосымша</w:t>
            </w:r>
          </w:p>
        </w:tc>
      </w:tr>
    </w:tbl>
    <w:bookmarkStart w:name="z54" w:id="41"/>
    <w:p>
      <w:pPr>
        <w:spacing w:after="0"/>
        <w:ind w:left="0"/>
        <w:jc w:val="left"/>
      </w:pPr>
      <w:r>
        <w:rPr>
          <w:rFonts w:ascii="Times New Roman"/>
          <w:b/>
          <w:i w:val="false"/>
          <w:color w:val="000000"/>
        </w:rPr>
        <w:t xml:space="preserve"> Сарапшы-аудиторларға үміткер жеке тұлға мәліметтерінің нысаны</w:t>
      </w:r>
    </w:p>
    <w:bookmarkEnd w:id="41"/>
    <w:bookmarkStart w:name="z55" w:id="42"/>
    <w:p>
      <w:pPr>
        <w:spacing w:after="0"/>
        <w:ind w:left="0"/>
        <w:jc w:val="both"/>
      </w:pPr>
      <w:r>
        <w:rPr>
          <w:rFonts w:ascii="Times New Roman"/>
          <w:b w:val="false"/>
          <w:i w:val="false"/>
          <w:color w:val="000000"/>
          <w:sz w:val="28"/>
        </w:rPr>
        <w:t>
      ____________________________________________________________________</w:t>
      </w:r>
    </w:p>
    <w:bookmarkEnd w:id="42"/>
    <w:p>
      <w:pPr>
        <w:spacing w:after="0"/>
        <w:ind w:left="0"/>
        <w:jc w:val="both"/>
      </w:pPr>
      <w:r>
        <w:rPr>
          <w:rFonts w:ascii="Times New Roman"/>
          <w:b w:val="false"/>
          <w:i w:val="false"/>
          <w:color w:val="000000"/>
          <w:sz w:val="28"/>
        </w:rPr>
        <w:t>
      (мәлімделетін аттестаттау бағыты)</w:t>
      </w:r>
    </w:p>
    <w:bookmarkStart w:name="z56" w:id="43"/>
    <w:p>
      <w:pPr>
        <w:spacing w:after="0"/>
        <w:ind w:left="0"/>
        <w:jc w:val="both"/>
      </w:pPr>
      <w:r>
        <w:rPr>
          <w:rFonts w:ascii="Times New Roman"/>
          <w:b w:val="false"/>
          <w:i w:val="false"/>
          <w:color w:val="000000"/>
          <w:sz w:val="28"/>
        </w:rPr>
        <w:t>
      Толтырылған күні_____________________________________________________</w:t>
      </w:r>
    </w:p>
    <w:bookmarkEnd w:id="43"/>
    <w:p>
      <w:pPr>
        <w:spacing w:after="0"/>
        <w:ind w:left="0"/>
        <w:jc w:val="both"/>
      </w:pPr>
      <w:r>
        <w:rPr>
          <w:rFonts w:ascii="Times New Roman"/>
          <w:b w:val="false"/>
          <w:i w:val="false"/>
          <w:color w:val="000000"/>
          <w:sz w:val="28"/>
        </w:rPr>
        <w:t>
      1. Жеке деректері:</w:t>
      </w:r>
    </w:p>
    <w:bookmarkStart w:name="z57" w:id="44"/>
    <w:p>
      <w:pPr>
        <w:spacing w:after="0"/>
        <w:ind w:left="0"/>
        <w:jc w:val="both"/>
      </w:pPr>
      <w:r>
        <w:rPr>
          <w:rFonts w:ascii="Times New Roman"/>
          <w:b w:val="false"/>
          <w:i w:val="false"/>
          <w:color w:val="000000"/>
          <w:sz w:val="28"/>
        </w:rPr>
        <w:t>
      Тегі______________________________________________________________________</w:t>
      </w:r>
    </w:p>
    <w:bookmarkEnd w:id="44"/>
    <w:p>
      <w:pPr>
        <w:spacing w:after="0"/>
        <w:ind w:left="0"/>
        <w:jc w:val="both"/>
      </w:pPr>
      <w:r>
        <w:rPr>
          <w:rFonts w:ascii="Times New Roman"/>
          <w:b w:val="false"/>
          <w:i w:val="false"/>
          <w:color w:val="000000"/>
          <w:sz w:val="28"/>
        </w:rPr>
        <w:t>
      Аты ______________________________________________________________________</w:t>
      </w:r>
    </w:p>
    <w:p>
      <w:pPr>
        <w:spacing w:after="0"/>
        <w:ind w:left="0"/>
        <w:jc w:val="both"/>
      </w:pPr>
      <w:r>
        <w:rPr>
          <w:rFonts w:ascii="Times New Roman"/>
          <w:b w:val="false"/>
          <w:i w:val="false"/>
          <w:color w:val="000000"/>
          <w:sz w:val="28"/>
        </w:rPr>
        <w:t>
      Әкесінің аты (бар болған кезде) ______________________________________________</w:t>
      </w:r>
    </w:p>
    <w:p>
      <w:pPr>
        <w:spacing w:after="0"/>
        <w:ind w:left="0"/>
        <w:jc w:val="both"/>
      </w:pPr>
      <w:r>
        <w:rPr>
          <w:rFonts w:ascii="Times New Roman"/>
          <w:b w:val="false"/>
          <w:i w:val="false"/>
          <w:color w:val="000000"/>
          <w:sz w:val="28"/>
        </w:rPr>
        <w:t>
      Туған жылы_______________________________________________________________</w:t>
      </w:r>
    </w:p>
    <w:p>
      <w:pPr>
        <w:spacing w:after="0"/>
        <w:ind w:left="0"/>
        <w:jc w:val="both"/>
      </w:pPr>
      <w:r>
        <w:rPr>
          <w:rFonts w:ascii="Times New Roman"/>
          <w:b w:val="false"/>
          <w:i w:val="false"/>
          <w:color w:val="000000"/>
          <w:sz w:val="28"/>
        </w:rPr>
        <w:t>
      Жеке тұлғаны куәландыратын құжат (нөмірі, кім және қашан берді)</w:t>
      </w:r>
    </w:p>
    <w:p>
      <w:pPr>
        <w:spacing w:after="0"/>
        <w:ind w:left="0"/>
        <w:jc w:val="both"/>
      </w:pPr>
      <w:r>
        <w:rPr>
          <w:rFonts w:ascii="Times New Roman"/>
          <w:b w:val="false"/>
          <w:i w:val="false"/>
          <w:color w:val="000000"/>
          <w:sz w:val="28"/>
        </w:rPr>
        <w:t>
      __________________________________________________________________________</w:t>
      </w:r>
    </w:p>
    <w:bookmarkStart w:name="z58" w:id="45"/>
    <w:p>
      <w:pPr>
        <w:spacing w:after="0"/>
        <w:ind w:left="0"/>
        <w:jc w:val="both"/>
      </w:pPr>
      <w:r>
        <w:rPr>
          <w:rFonts w:ascii="Times New Roman"/>
          <w:b w:val="false"/>
          <w:i w:val="false"/>
          <w:color w:val="000000"/>
          <w:sz w:val="28"/>
        </w:rPr>
        <w:t>
      Жеке сәйкестендіру нөмірі___________________________________________________</w:t>
      </w:r>
    </w:p>
    <w:bookmarkEnd w:id="45"/>
    <w:p>
      <w:pPr>
        <w:spacing w:after="0"/>
        <w:ind w:left="0"/>
        <w:jc w:val="both"/>
      </w:pPr>
      <w:r>
        <w:rPr>
          <w:rFonts w:ascii="Times New Roman"/>
          <w:b w:val="false"/>
          <w:i w:val="false"/>
          <w:color w:val="000000"/>
          <w:sz w:val="28"/>
        </w:rPr>
        <w:t>
      Білімі_____________________________________________________________________</w:t>
      </w:r>
    </w:p>
    <w:p>
      <w:pPr>
        <w:spacing w:after="0"/>
        <w:ind w:left="0"/>
        <w:jc w:val="both"/>
      </w:pPr>
      <w:r>
        <w:rPr>
          <w:rFonts w:ascii="Times New Roman"/>
          <w:b w:val="false"/>
          <w:i w:val="false"/>
          <w:color w:val="000000"/>
          <w:sz w:val="28"/>
        </w:rPr>
        <w:t>
      Аяқтаған оқу орнының атауы_________________________________________________</w:t>
      </w:r>
    </w:p>
    <w:p>
      <w:pPr>
        <w:spacing w:after="0"/>
        <w:ind w:left="0"/>
        <w:jc w:val="both"/>
      </w:pPr>
      <w:r>
        <w:rPr>
          <w:rFonts w:ascii="Times New Roman"/>
          <w:b w:val="false"/>
          <w:i w:val="false"/>
          <w:color w:val="000000"/>
          <w:sz w:val="28"/>
        </w:rPr>
        <w:t>
      Аяқтаған жылы ____________________________________________________________</w:t>
      </w:r>
    </w:p>
    <w:p>
      <w:pPr>
        <w:spacing w:after="0"/>
        <w:ind w:left="0"/>
        <w:jc w:val="both"/>
      </w:pPr>
      <w:r>
        <w:rPr>
          <w:rFonts w:ascii="Times New Roman"/>
          <w:b w:val="false"/>
          <w:i w:val="false"/>
          <w:color w:val="000000"/>
          <w:sz w:val="28"/>
        </w:rPr>
        <w:t>
      Білімі туралы құжаттың (диплом) нөмірі_______________________________________</w:t>
      </w:r>
    </w:p>
    <w:p>
      <w:pPr>
        <w:spacing w:after="0"/>
        <w:ind w:left="0"/>
        <w:jc w:val="both"/>
      </w:pPr>
      <w:r>
        <w:rPr>
          <w:rFonts w:ascii="Times New Roman"/>
          <w:b w:val="false"/>
          <w:i w:val="false"/>
          <w:color w:val="000000"/>
          <w:sz w:val="28"/>
        </w:rPr>
        <w:t xml:space="preserve">
      (шетелдік білім беру ұйымдары берген білім туралы құжаты болған кезде, Қазақстан </w:t>
      </w:r>
    </w:p>
    <w:p>
      <w:pPr>
        <w:spacing w:after="0"/>
        <w:ind w:left="0"/>
        <w:jc w:val="both"/>
      </w:pPr>
      <w:r>
        <w:rPr>
          <w:rFonts w:ascii="Times New Roman"/>
          <w:b w:val="false"/>
          <w:i w:val="false"/>
          <w:color w:val="000000"/>
          <w:sz w:val="28"/>
        </w:rPr>
        <w:t xml:space="preserve">
      Республикасының аумағында заңнамамен белгіленген тәртіппен білім беру туралы </w:t>
      </w:r>
    </w:p>
    <w:p>
      <w:pPr>
        <w:spacing w:after="0"/>
        <w:ind w:left="0"/>
        <w:jc w:val="both"/>
      </w:pPr>
      <w:r>
        <w:rPr>
          <w:rFonts w:ascii="Times New Roman"/>
          <w:b w:val="false"/>
          <w:i w:val="false"/>
          <w:color w:val="000000"/>
          <w:sz w:val="28"/>
        </w:rPr>
        <w:t>
      құжатты нострификациялау туралы мәліметтерді көрсету)</w:t>
      </w:r>
    </w:p>
    <w:bookmarkStart w:name="z59" w:id="46"/>
    <w:p>
      <w:pPr>
        <w:spacing w:after="0"/>
        <w:ind w:left="0"/>
        <w:jc w:val="both"/>
      </w:pPr>
      <w:r>
        <w:rPr>
          <w:rFonts w:ascii="Times New Roman"/>
          <w:b w:val="false"/>
          <w:i w:val="false"/>
          <w:color w:val="000000"/>
          <w:sz w:val="28"/>
        </w:rPr>
        <w:t>
      Диплом бойынша мамандығы __________________________________________</w:t>
      </w:r>
    </w:p>
    <w:bookmarkEnd w:id="46"/>
    <w:p>
      <w:pPr>
        <w:spacing w:after="0"/>
        <w:ind w:left="0"/>
        <w:jc w:val="both"/>
      </w:pPr>
      <w:r>
        <w:rPr>
          <w:rFonts w:ascii="Times New Roman"/>
          <w:b w:val="false"/>
          <w:i w:val="false"/>
          <w:color w:val="000000"/>
          <w:sz w:val="28"/>
        </w:rPr>
        <w:t>
      Диплом бойынша біліктілігі _________________________________________________</w:t>
      </w:r>
    </w:p>
    <w:p>
      <w:pPr>
        <w:spacing w:after="0"/>
        <w:ind w:left="0"/>
        <w:jc w:val="both"/>
      </w:pPr>
      <w:r>
        <w:rPr>
          <w:rFonts w:ascii="Times New Roman"/>
          <w:b w:val="false"/>
          <w:i w:val="false"/>
          <w:color w:val="000000"/>
          <w:sz w:val="28"/>
        </w:rPr>
        <w:t>
      Ғылыми дәрежесі (бар болған кезде)___________________________________________</w:t>
      </w:r>
    </w:p>
    <w:p>
      <w:pPr>
        <w:spacing w:after="0"/>
        <w:ind w:left="0"/>
        <w:jc w:val="both"/>
      </w:pPr>
      <w:r>
        <w:rPr>
          <w:rFonts w:ascii="Times New Roman"/>
          <w:b w:val="false"/>
          <w:i w:val="false"/>
          <w:color w:val="000000"/>
          <w:sz w:val="28"/>
        </w:rPr>
        <w:t>
      Аттестаты (бар болған кезде)_________________________________________________</w:t>
      </w:r>
    </w:p>
    <w:p>
      <w:pPr>
        <w:spacing w:after="0"/>
        <w:ind w:left="0"/>
        <w:jc w:val="both"/>
      </w:pPr>
      <w:r>
        <w:rPr>
          <w:rFonts w:ascii="Times New Roman"/>
          <w:b w:val="false"/>
          <w:i w:val="false"/>
          <w:color w:val="000000"/>
          <w:sz w:val="28"/>
        </w:rPr>
        <w:t>
      (сарапшы-аудитордың)</w:t>
      </w:r>
    </w:p>
    <w:p>
      <w:pPr>
        <w:spacing w:after="0"/>
        <w:ind w:left="0"/>
        <w:jc w:val="both"/>
      </w:pPr>
      <w:r>
        <w:rPr>
          <w:rFonts w:ascii="Times New Roman"/>
          <w:b w:val="false"/>
          <w:i w:val="false"/>
          <w:color w:val="000000"/>
          <w:sz w:val="28"/>
        </w:rPr>
        <w:t>
      20 __ жылы "___" _________ № _______________________________берілген.</w:t>
      </w:r>
    </w:p>
    <w:p>
      <w:pPr>
        <w:spacing w:after="0"/>
        <w:ind w:left="0"/>
        <w:jc w:val="both"/>
      </w:pPr>
      <w:r>
        <w:rPr>
          <w:rFonts w:ascii="Times New Roman"/>
          <w:b w:val="false"/>
          <w:i w:val="false"/>
          <w:color w:val="000000"/>
          <w:sz w:val="28"/>
        </w:rPr>
        <w:t>
      Жұмыс орны ______________________________________________________________</w:t>
      </w:r>
    </w:p>
    <w:p>
      <w:pPr>
        <w:spacing w:after="0"/>
        <w:ind w:left="0"/>
        <w:jc w:val="both"/>
      </w:pPr>
      <w:r>
        <w:rPr>
          <w:rFonts w:ascii="Times New Roman"/>
          <w:b w:val="false"/>
          <w:i w:val="false"/>
          <w:color w:val="000000"/>
          <w:sz w:val="28"/>
        </w:rPr>
        <w:t>
      Лауазымы _________________________________________________________________</w:t>
      </w:r>
    </w:p>
    <w:p>
      <w:pPr>
        <w:spacing w:after="0"/>
        <w:ind w:left="0"/>
        <w:jc w:val="both"/>
      </w:pPr>
      <w:r>
        <w:rPr>
          <w:rFonts w:ascii="Times New Roman"/>
          <w:b w:val="false"/>
          <w:i w:val="false"/>
          <w:color w:val="000000"/>
          <w:sz w:val="28"/>
        </w:rPr>
        <w:t>
      телефоны _________________________________________________________________</w:t>
      </w:r>
    </w:p>
    <w:p>
      <w:pPr>
        <w:spacing w:after="0"/>
        <w:ind w:left="0"/>
        <w:jc w:val="both"/>
      </w:pPr>
      <w:r>
        <w:rPr>
          <w:rFonts w:ascii="Times New Roman"/>
          <w:b w:val="false"/>
          <w:i w:val="false"/>
          <w:color w:val="000000"/>
          <w:sz w:val="28"/>
        </w:rPr>
        <w:t>
      Тұрғылықты мекенжайы _______________________________________________</w:t>
      </w:r>
    </w:p>
    <w:bookmarkStart w:name="z60" w:id="47"/>
    <w:p>
      <w:pPr>
        <w:spacing w:after="0"/>
        <w:ind w:left="0"/>
        <w:jc w:val="left"/>
      </w:pPr>
      <w:r>
        <w:rPr>
          <w:rFonts w:ascii="Times New Roman"/>
          <w:b/>
          <w:i w:val="false"/>
          <w:color w:val="000000"/>
        </w:rPr>
        <w:t xml:space="preserve"> 2. Жұмыс өтілінің бар екендігі туралы деректер:</w:t>
      </w:r>
    </w:p>
    <w:bookmarkEnd w:id="4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90"/>
        <w:gridCol w:w="1891"/>
        <w:gridCol w:w="5443"/>
        <w:gridCol w:w="3076"/>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 w:id="48"/>
          <w:p>
            <w:pPr>
              <w:spacing w:after="20"/>
              <w:ind w:left="20"/>
              <w:jc w:val="both"/>
            </w:pPr>
            <w:r>
              <w:rPr>
                <w:rFonts w:ascii="Times New Roman"/>
                <w:b w:val="false"/>
                <w:i w:val="false"/>
                <w:color w:val="000000"/>
                <w:sz w:val="20"/>
              </w:rPr>
              <w:t>
Күні</w:t>
            </w:r>
          </w:p>
          <w:bookmarkEnd w:id="48"/>
        </w:tc>
        <w:tc>
          <w:tcPr>
            <w:tcW w:w="544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 атауы, лауазымы</w:t>
            </w:r>
          </w:p>
        </w:tc>
        <w:tc>
          <w:tcPr>
            <w:tcW w:w="307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міндеттемелері</w:t>
            </w:r>
          </w:p>
        </w:tc>
      </w:tr>
      <w:tr>
        <w:trPr>
          <w:trHeight w:val="30" w:hRule="atLeast"/>
        </w:trPr>
        <w:tc>
          <w:tcPr>
            <w:tcW w:w="1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 w:id="49"/>
          <w:p>
            <w:pPr>
              <w:spacing w:after="20"/>
              <w:ind w:left="20"/>
              <w:jc w:val="both"/>
            </w:pPr>
            <w:r>
              <w:rPr>
                <w:rFonts w:ascii="Times New Roman"/>
                <w:b w:val="false"/>
                <w:i w:val="false"/>
                <w:color w:val="000000"/>
                <w:sz w:val="20"/>
              </w:rPr>
              <w:t>
басталуы</w:t>
            </w:r>
          </w:p>
          <w:bookmarkEnd w:id="49"/>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аяқталуы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64" w:id="50"/>
    <w:p>
      <w:pPr>
        <w:spacing w:after="0"/>
        <w:ind w:left="0"/>
        <w:jc w:val="left"/>
      </w:pPr>
      <w:r>
        <w:rPr>
          <w:rFonts w:ascii="Times New Roman"/>
          <w:b/>
          <w:i w:val="false"/>
          <w:color w:val="000000"/>
        </w:rPr>
        <w:t xml:space="preserve"> 3. Тауарды шығарған елді, Еуразиялық экономикалық одағы тауарының немесе шетел</w:t>
      </w:r>
      <w:r>
        <w:br/>
      </w:r>
      <w:r>
        <w:rPr>
          <w:rFonts w:ascii="Times New Roman"/>
          <w:b/>
          <w:i w:val="false"/>
          <w:color w:val="000000"/>
        </w:rPr>
        <w:t>тауарының мәртебесін айқындау, сәйкестігін растау, бойынша жұмыстарға</w:t>
      </w:r>
      <w:r>
        <w:br/>
      </w:r>
      <w:r>
        <w:rPr>
          <w:rFonts w:ascii="Times New Roman"/>
          <w:b/>
          <w:i w:val="false"/>
          <w:color w:val="000000"/>
        </w:rPr>
        <w:t>қатысқандығы (практикалық даярлықтан (тағылымдамадан) өтуі) туралы деректер:</w:t>
      </w:r>
    </w:p>
    <w:bookmarkEnd w:id="5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458"/>
        <w:gridCol w:w="5382"/>
        <w:gridCol w:w="3460"/>
      </w:tblGrid>
      <w:tr>
        <w:trPr>
          <w:trHeight w:val="30" w:hRule="atLeast"/>
        </w:trPr>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 w:id="51"/>
          <w:p>
            <w:pPr>
              <w:spacing w:after="20"/>
              <w:ind w:left="20"/>
              <w:jc w:val="both"/>
            </w:pPr>
            <w:r>
              <w:rPr>
                <w:rFonts w:ascii="Times New Roman"/>
                <w:b w:val="false"/>
                <w:i w:val="false"/>
                <w:color w:val="000000"/>
                <w:sz w:val="20"/>
              </w:rPr>
              <w:t>
Жұмыстар жүргізу кезеңі</w:t>
            </w:r>
          </w:p>
          <w:bookmarkEnd w:id="51"/>
        </w:tc>
        <w:tc>
          <w:tcPr>
            <w:tcW w:w="5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Тексерілетін ұйымның атауы және мекенжайы</w:t>
            </w:r>
          </w:p>
        </w:tc>
        <w:tc>
          <w:tcPr>
            <w:tcW w:w="3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Орындалған жұмыстар тізбесі</w:t>
            </w:r>
          </w:p>
        </w:tc>
      </w:tr>
      <w:tr>
        <w:trPr>
          <w:trHeight w:val="30" w:hRule="atLeast"/>
        </w:trPr>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67" w:id="52"/>
    <w:p>
      <w:pPr>
        <w:spacing w:after="0"/>
        <w:ind w:left="0"/>
        <w:jc w:val="left"/>
      </w:pPr>
      <w:r>
        <w:rPr>
          <w:rFonts w:ascii="Times New Roman"/>
          <w:b/>
          <w:i w:val="false"/>
          <w:color w:val="000000"/>
        </w:rPr>
        <w:t xml:space="preserve"> 4. Даярлық (қайта даярлау) немесе біліктілігін арттыру курстарынан өткені туралы деректер:</w:t>
      </w:r>
    </w:p>
    <w:bookmarkEnd w:id="5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30"/>
        <w:gridCol w:w="2912"/>
        <w:gridCol w:w="3253"/>
        <w:gridCol w:w="2912"/>
        <w:gridCol w:w="2393"/>
      </w:tblGrid>
      <w:tr>
        <w:trPr>
          <w:trHeight w:val="30" w:hRule="atLeast"/>
        </w:trPr>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 w:id="53"/>
          <w:p>
            <w:pPr>
              <w:spacing w:after="20"/>
              <w:ind w:left="20"/>
              <w:jc w:val="both"/>
            </w:pPr>
            <w:r>
              <w:rPr>
                <w:rFonts w:ascii="Times New Roman"/>
                <w:b w:val="false"/>
                <w:i w:val="false"/>
                <w:color w:val="000000"/>
                <w:sz w:val="20"/>
              </w:rPr>
              <w:t>
Күні</w:t>
            </w:r>
          </w:p>
          <w:bookmarkEnd w:id="53"/>
        </w:tc>
        <w:tc>
          <w:tcPr>
            <w:tcW w:w="2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Оқыту түрі, сағаттар саны</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Мамандану (қызмет бағыты)</w:t>
            </w:r>
          </w:p>
        </w:tc>
        <w:tc>
          <w:tcPr>
            <w:tcW w:w="2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Куәліктің нөмірі және берілген күні</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Оқытуды өткізген оқу орталығы</w:t>
            </w:r>
          </w:p>
        </w:tc>
      </w:tr>
      <w:tr>
        <w:trPr>
          <w:trHeight w:val="30" w:hRule="atLeast"/>
        </w:trPr>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70" w:id="54"/>
    <w:p>
      <w:pPr>
        <w:spacing w:after="0"/>
        <w:ind w:left="0"/>
        <w:jc w:val="both"/>
      </w:pPr>
      <w:r>
        <w:rPr>
          <w:rFonts w:ascii="Times New Roman"/>
          <w:b w:val="false"/>
          <w:i w:val="false"/>
          <w:color w:val="000000"/>
          <w:sz w:val="28"/>
        </w:rPr>
        <w:t>
      ___________________________</w:t>
      </w:r>
      <w:r>
        <w:br/>
      </w:r>
      <w:r>
        <w:rPr>
          <w:rFonts w:ascii="Times New Roman"/>
          <w:b w:val="false"/>
          <w:i w:val="false"/>
          <w:color w:val="000000"/>
          <w:sz w:val="28"/>
        </w:rPr>
        <w:t xml:space="preserve">                         Қолы, күні</w:t>
      </w:r>
    </w:p>
    <w:bookmarkEnd w:id="5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 xml:space="preserve">Инвестициялар және даму </w:t>
            </w:r>
            <w:r>
              <w:br/>
            </w:r>
            <w:r>
              <w:rPr>
                <w:rFonts w:ascii="Times New Roman"/>
                <w:b w:val="false"/>
                <w:i w:val="false"/>
                <w:color w:val="000000"/>
                <w:sz w:val="20"/>
              </w:rPr>
              <w:t>министрінің міндетін атқарушының</w:t>
            </w:r>
            <w:r>
              <w:br/>
            </w:r>
            <w:r>
              <w:rPr>
                <w:rFonts w:ascii="Times New Roman"/>
                <w:b w:val="false"/>
                <w:i w:val="false"/>
                <w:color w:val="000000"/>
                <w:sz w:val="20"/>
              </w:rPr>
              <w:t>2016 жылғы 18 қарашадағы</w:t>
            </w:r>
            <w:r>
              <w:br/>
            </w:r>
            <w:r>
              <w:rPr>
                <w:rFonts w:ascii="Times New Roman"/>
                <w:b w:val="false"/>
                <w:i w:val="false"/>
                <w:color w:val="000000"/>
                <w:sz w:val="20"/>
              </w:rPr>
              <w:t>№822 бұйрығына</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Инвестициялар және даму</w:t>
            </w:r>
            <w:r>
              <w:br/>
            </w:r>
            <w:r>
              <w:rPr>
                <w:rFonts w:ascii="Times New Roman"/>
                <w:b w:val="false"/>
                <w:i w:val="false"/>
                <w:color w:val="000000"/>
                <w:sz w:val="20"/>
              </w:rPr>
              <w:t>министрінің міндетін атқарушының</w:t>
            </w:r>
            <w:r>
              <w:br/>
            </w:r>
            <w:r>
              <w:rPr>
                <w:rFonts w:ascii="Times New Roman"/>
                <w:b w:val="false"/>
                <w:i w:val="false"/>
                <w:color w:val="000000"/>
                <w:sz w:val="20"/>
              </w:rPr>
              <w:t>2015 жылғы 6 ақпандағы</w:t>
            </w:r>
            <w:r>
              <w:br/>
            </w:r>
            <w:r>
              <w:rPr>
                <w:rFonts w:ascii="Times New Roman"/>
                <w:b w:val="false"/>
                <w:i w:val="false"/>
                <w:color w:val="000000"/>
                <w:sz w:val="20"/>
              </w:rPr>
              <w:t xml:space="preserve">№ 116 бұйрығына </w:t>
            </w:r>
            <w:r>
              <w:br/>
            </w:r>
            <w:r>
              <w:rPr>
                <w:rFonts w:ascii="Times New Roman"/>
                <w:b w:val="false"/>
                <w:i w:val="false"/>
                <w:color w:val="000000"/>
                <w:sz w:val="20"/>
              </w:rPr>
              <w:t>2-қосымша</w:t>
            </w:r>
          </w:p>
        </w:tc>
      </w:tr>
    </w:tbl>
    <w:bookmarkStart w:name="z73" w:id="55"/>
    <w:p>
      <w:pPr>
        <w:spacing w:after="0"/>
        <w:ind w:left="0"/>
        <w:jc w:val="left"/>
      </w:pPr>
      <w:r>
        <w:rPr>
          <w:rFonts w:ascii="Times New Roman"/>
          <w:b/>
          <w:i w:val="false"/>
          <w:color w:val="000000"/>
        </w:rPr>
        <w:t xml:space="preserve"> Сәйкестікті растау, тауарды шығарған елді, Еуразиялық экономикалық одағы</w:t>
      </w:r>
      <w:r>
        <w:br/>
      </w:r>
      <w:r>
        <w:rPr>
          <w:rFonts w:ascii="Times New Roman"/>
          <w:b/>
          <w:i w:val="false"/>
          <w:color w:val="000000"/>
        </w:rPr>
        <w:t>тауарының немесе шетел тауарының мәртебесін айқындау жөніндегі сарапшы-</w:t>
      </w:r>
      <w:r>
        <w:br/>
      </w:r>
      <w:r>
        <w:rPr>
          <w:rFonts w:ascii="Times New Roman"/>
          <w:b/>
          <w:i w:val="false"/>
          <w:color w:val="000000"/>
        </w:rPr>
        <w:t>аудиторларды аттестаттау қағидалары</w:t>
      </w:r>
    </w:p>
    <w:bookmarkEnd w:id="55"/>
    <w:bookmarkStart w:name="z74" w:id="56"/>
    <w:p>
      <w:pPr>
        <w:spacing w:after="0"/>
        <w:ind w:left="0"/>
        <w:jc w:val="left"/>
      </w:pPr>
      <w:r>
        <w:rPr>
          <w:rFonts w:ascii="Times New Roman"/>
          <w:b/>
          <w:i w:val="false"/>
          <w:color w:val="000000"/>
        </w:rPr>
        <w:t xml:space="preserve"> 1-тарау. Жалпы ережелер</w:t>
      </w:r>
    </w:p>
    <w:bookmarkEnd w:id="56"/>
    <w:bookmarkStart w:name="z75" w:id="57"/>
    <w:p>
      <w:pPr>
        <w:spacing w:after="0"/>
        <w:ind w:left="0"/>
        <w:jc w:val="both"/>
      </w:pPr>
      <w:r>
        <w:rPr>
          <w:rFonts w:ascii="Times New Roman"/>
          <w:b w:val="false"/>
          <w:i w:val="false"/>
          <w:color w:val="000000"/>
          <w:sz w:val="28"/>
        </w:rPr>
        <w:t>
      1. Осы Сәйкестікті растау, тауарды шығарған елді, Еуразиялық экономикалық одағы тауарының немесе шетел тауарының мәртебесін айқындау жөніндегі сарапшы-аудиторларды аттестаттау қағидалары (бұдан әрі - Қағидалар) "Рұқсаттар және хабарламалар туралы" 2014 жылғы 16 мамырдағы Қазақстан Республикасының Заңы (бұдан әрі – Заң) 12-бабының 1-тармағының 2-1) тармақшасына, "Техникалық реттеу туралы" 2004 жылғы 9 қарашадағы Қазақстан Республикасының Заңы 16-бабының 5-тармағына және 16-1-бабының 3-тармағына сәйкес әзірленді және сәйкестікті растау, тауарды шығарған елді, Еуразиялық экономикалық одағы тауарының немесе шетел тауарының мәртебесін айқындау жөніндегі сарапшы-аудиторларды аттестаттау тәртібін айқындайды.</w:t>
      </w:r>
    </w:p>
    <w:bookmarkEnd w:id="57"/>
    <w:bookmarkStart w:name="z76" w:id="58"/>
    <w:p>
      <w:pPr>
        <w:spacing w:after="0"/>
        <w:ind w:left="0"/>
        <w:jc w:val="both"/>
      </w:pPr>
      <w:r>
        <w:rPr>
          <w:rFonts w:ascii="Times New Roman"/>
          <w:b w:val="false"/>
          <w:i w:val="false"/>
          <w:color w:val="000000"/>
          <w:sz w:val="28"/>
        </w:rPr>
        <w:t>
      2. Осы Қағидаларда мынадай негізгі ұғымдар пайдаланылады:</w:t>
      </w:r>
    </w:p>
    <w:bookmarkEnd w:id="58"/>
    <w:bookmarkStart w:name="z77" w:id="59"/>
    <w:p>
      <w:pPr>
        <w:spacing w:after="0"/>
        <w:ind w:left="0"/>
        <w:jc w:val="both"/>
      </w:pPr>
      <w:r>
        <w:rPr>
          <w:rFonts w:ascii="Times New Roman"/>
          <w:b w:val="false"/>
          <w:i w:val="false"/>
          <w:color w:val="000000"/>
          <w:sz w:val="28"/>
        </w:rPr>
        <w:t>
      1) сарапшы-аудиторларды аттестаттау (бұдан әрі – аттесттау) – сәйкестікті растау, тауарды шығарған елді, Еуразиялық экономикалық одағы тауарының немесе шетел тауарының мәртебесін айқындау жөніндегі сарапшы-аудиторларға үміткер жеке тұлғалар дайындығының теориялық және практикалық деңгейінің техникалық реттеу және стандарттау жөніндегі нормативтік құжаттар саласындағы белгіленген Қазақстан Республикасы заңнамасының талаптарына сәйкестігін айқындау мақсатында өткізілетін рәсім;</w:t>
      </w:r>
    </w:p>
    <w:bookmarkEnd w:id="59"/>
    <w:bookmarkStart w:name="z78" w:id="60"/>
    <w:p>
      <w:pPr>
        <w:spacing w:after="0"/>
        <w:ind w:left="0"/>
        <w:jc w:val="both"/>
      </w:pPr>
      <w:r>
        <w:rPr>
          <w:rFonts w:ascii="Times New Roman"/>
          <w:b w:val="false"/>
          <w:i w:val="false"/>
          <w:color w:val="000000"/>
          <w:sz w:val="28"/>
        </w:rPr>
        <w:t>
      2) уәкілетті орган – техникалық реттеу саласындағы мемлекеттік реттеуді жүзеге асыратын мемлекеттік орган.</w:t>
      </w:r>
    </w:p>
    <w:bookmarkEnd w:id="60"/>
    <w:bookmarkStart w:name="z79" w:id="61"/>
    <w:p>
      <w:pPr>
        <w:spacing w:after="0"/>
        <w:ind w:left="0"/>
        <w:jc w:val="left"/>
      </w:pPr>
      <w:r>
        <w:rPr>
          <w:rFonts w:ascii="Times New Roman"/>
          <w:b/>
          <w:i w:val="false"/>
          <w:color w:val="000000"/>
        </w:rPr>
        <w:t xml:space="preserve"> 2-тарау. Сәйкестікті растау, тауарды шығарған елді, Еуразиялық экономикалық одағы тауарының немесе шетел тауарының мәртебесін айқындау жөніндегі сарапшы-аудиторларды аттестаттау тәртібі</w:t>
      </w:r>
    </w:p>
    <w:bookmarkEnd w:id="61"/>
    <w:bookmarkStart w:name="z80" w:id="62"/>
    <w:p>
      <w:pPr>
        <w:spacing w:after="0"/>
        <w:ind w:left="0"/>
        <w:jc w:val="left"/>
      </w:pPr>
      <w:r>
        <w:rPr>
          <w:rFonts w:ascii="Times New Roman"/>
          <w:b/>
          <w:i w:val="false"/>
          <w:color w:val="000000"/>
        </w:rPr>
        <w:t xml:space="preserve"> 1-Параграф. Сәйкестікті растау, тауарды шығарған елді, Еуразиялық экономикалық одағы тауарының немесе шетел тауарының мәртебесін айқындау жөніндегі аттестаттау</w:t>
      </w:r>
    </w:p>
    <w:bookmarkEnd w:id="62"/>
    <w:bookmarkStart w:name="z81" w:id="63"/>
    <w:p>
      <w:pPr>
        <w:spacing w:after="0"/>
        <w:ind w:left="0"/>
        <w:jc w:val="both"/>
      </w:pPr>
      <w:r>
        <w:rPr>
          <w:rFonts w:ascii="Times New Roman"/>
          <w:b w:val="false"/>
          <w:i w:val="false"/>
          <w:color w:val="000000"/>
          <w:sz w:val="28"/>
        </w:rPr>
        <w:t>
      3. Аттестаттау үшін уәкілетті орган сәйкестікті растау, тауарды шығарған елді, Еуразиялық экономикалық одағы тауарының немесе шетел тауарының мәртебесін айқындау жөніндегі аттестаттау комиссияларын құрады.</w:t>
      </w:r>
    </w:p>
    <w:bookmarkEnd w:id="63"/>
    <w:bookmarkStart w:name="z82" w:id="64"/>
    <w:p>
      <w:pPr>
        <w:spacing w:after="0"/>
        <w:ind w:left="0"/>
        <w:jc w:val="both"/>
      </w:pPr>
      <w:r>
        <w:rPr>
          <w:rFonts w:ascii="Times New Roman"/>
          <w:b w:val="false"/>
          <w:i w:val="false"/>
          <w:color w:val="000000"/>
          <w:sz w:val="28"/>
        </w:rPr>
        <w:t>
      4. Сәйкестікті растау жөніндегі сарапшы-аудиторларды аттестаттау комиссиясы кемінде бес адамнан құралады. Сәйкестікті растау жөніндегі сарапшы-аудиторларды аттестаттау комиссиясының құрамына уәкілетті органның, Қазақстан Республикасы Ұлттық кәсіпкерлер палатасының, аккредиттеу жөніндегі органның өкілдері кіргізіледі.</w:t>
      </w:r>
    </w:p>
    <w:bookmarkEnd w:id="64"/>
    <w:bookmarkStart w:name="z83" w:id="65"/>
    <w:p>
      <w:pPr>
        <w:spacing w:after="0"/>
        <w:ind w:left="0"/>
        <w:jc w:val="both"/>
      </w:pPr>
      <w:r>
        <w:rPr>
          <w:rFonts w:ascii="Times New Roman"/>
          <w:b w:val="false"/>
          <w:i w:val="false"/>
          <w:color w:val="000000"/>
          <w:sz w:val="28"/>
        </w:rPr>
        <w:t>
      5. Сәйкестікті растау жөнiндегi аттестатты алу үшін сарапшы-аудиторға үміткер жеке тұлға уәкілетті органға мынадай құжаттар ұсынады:</w:t>
      </w:r>
    </w:p>
    <w:bookmarkEnd w:id="65"/>
    <w:bookmarkStart w:name="z84" w:id="66"/>
    <w:p>
      <w:pPr>
        <w:spacing w:after="0"/>
        <w:ind w:left="0"/>
        <w:jc w:val="both"/>
      </w:pPr>
      <w:r>
        <w:rPr>
          <w:rFonts w:ascii="Times New Roman"/>
          <w:b w:val="false"/>
          <w:i w:val="false"/>
          <w:color w:val="000000"/>
          <w:sz w:val="28"/>
        </w:rPr>
        <w:t>
      осы Қағидаларға 1-қосымшаға сәйкес нысан бойынша өтініш (бұдан әрі – өтініш);</w:t>
      </w:r>
    </w:p>
    <w:bookmarkEnd w:id="66"/>
    <w:bookmarkStart w:name="z85" w:id="67"/>
    <w:p>
      <w:pPr>
        <w:spacing w:after="0"/>
        <w:ind w:left="0"/>
        <w:jc w:val="both"/>
      </w:pPr>
      <w:r>
        <w:rPr>
          <w:rFonts w:ascii="Times New Roman"/>
          <w:b w:val="false"/>
          <w:i w:val="false"/>
          <w:color w:val="000000"/>
          <w:sz w:val="28"/>
        </w:rPr>
        <w:t>
      сәйкестікті растау, тауарды шығарған елді, Еуразиялық экономикалық одағы тауарының немесе шетел тауарының мәртебесін айқындау жөніндегі сарапшы-аудиторларға қойылатын рұқсат беру талаптарына сәйкес сарапшы-аудиторға үміткер жеке тұлғаның мәліметтер нысаны;</w:t>
      </w:r>
    </w:p>
    <w:bookmarkEnd w:id="67"/>
    <w:bookmarkStart w:name="z86" w:id="68"/>
    <w:p>
      <w:pPr>
        <w:spacing w:after="0"/>
        <w:ind w:left="0"/>
        <w:jc w:val="both"/>
      </w:pPr>
      <w:r>
        <w:rPr>
          <w:rFonts w:ascii="Times New Roman"/>
          <w:b w:val="false"/>
          <w:i w:val="false"/>
          <w:color w:val="000000"/>
          <w:sz w:val="28"/>
        </w:rPr>
        <w:t>
      мәлімделетін аттестаттау бағыты бойынша осы Қағидаларға 2-қосымшаға сәйкес нысан бойынша тағылымдамадан өткені туралы есеп (бұдан әрі – есеп) саны мынадай:</w:t>
      </w:r>
    </w:p>
    <w:bookmarkEnd w:id="68"/>
    <w:bookmarkStart w:name="z87" w:id="69"/>
    <w:p>
      <w:pPr>
        <w:spacing w:after="0"/>
        <w:ind w:left="0"/>
        <w:jc w:val="both"/>
      </w:pPr>
      <w:r>
        <w:rPr>
          <w:rFonts w:ascii="Times New Roman"/>
          <w:b w:val="false"/>
          <w:i w:val="false"/>
          <w:color w:val="000000"/>
          <w:sz w:val="28"/>
        </w:rPr>
        <w:t xml:space="preserve">
      өнімдер мен көрсетілетін қызметтер бойынша (әртүрлі схемалар бойынша сәйкестікті растау жөніндегі жұмыстар туралы ақпаратты қоса алғанда) – кемінде бес есеп немесе аттестаттаудың мәлімделетін бағытында сарапшы-аудитордың қызметі туралы есеп; </w:t>
      </w:r>
    </w:p>
    <w:bookmarkEnd w:id="69"/>
    <w:bookmarkStart w:name="z88" w:id="70"/>
    <w:p>
      <w:pPr>
        <w:spacing w:after="0"/>
        <w:ind w:left="0"/>
        <w:jc w:val="both"/>
      </w:pPr>
      <w:r>
        <w:rPr>
          <w:rFonts w:ascii="Times New Roman"/>
          <w:b w:val="false"/>
          <w:i w:val="false"/>
          <w:color w:val="000000"/>
          <w:sz w:val="28"/>
        </w:rPr>
        <w:t xml:space="preserve">
      кемінде жұмыс жиырма күн жалпы ұзақтығымен менеджмент жүйесі бойынша (құжаттаманы талдауды, тексеруге қатысуды және олар туралы есеп жасауды қоса алғанда) - кемінде төрт есеп немесе аттестаттаудың мәлімделетін бағытында сарапшы-аудитордың қызметі туралы есеп; </w:t>
      </w:r>
    </w:p>
    <w:bookmarkEnd w:id="70"/>
    <w:bookmarkStart w:name="z89" w:id="71"/>
    <w:p>
      <w:pPr>
        <w:spacing w:after="0"/>
        <w:ind w:left="0"/>
        <w:jc w:val="both"/>
      </w:pPr>
      <w:r>
        <w:rPr>
          <w:rFonts w:ascii="Times New Roman"/>
          <w:b w:val="false"/>
          <w:i w:val="false"/>
          <w:color w:val="000000"/>
          <w:sz w:val="28"/>
        </w:rPr>
        <w:t>
      персонал бойынша – кемінде үш есеп немесе тиісті бағыттар бойынша кәсіби қауымдастықтардың ұсынымдары немесе аттестаттаудың мәлімделетін бағытында сарапшы-аудитордың қызметі туралы есеп.";</w:t>
      </w:r>
    </w:p>
    <w:bookmarkEnd w:id="71"/>
    <w:bookmarkStart w:name="z90" w:id="72"/>
    <w:p>
      <w:pPr>
        <w:spacing w:after="0"/>
        <w:ind w:left="0"/>
        <w:jc w:val="both"/>
      </w:pPr>
      <w:r>
        <w:rPr>
          <w:rFonts w:ascii="Times New Roman"/>
          <w:b w:val="false"/>
          <w:i w:val="false"/>
          <w:color w:val="000000"/>
          <w:sz w:val="28"/>
        </w:rPr>
        <w:t>
      6. Тауардың шығарылған елін, Еуразиялық экономикалық одағы тауарының немесе шетел тауарының мәртебесін айқындау жөнiндегi сарапшы-аудиторларды аттестаттау комиссиясының құрамы бес адамнан кем болмауы қажет. Тауардың шығарылған елін, Еуразиялық экономикалық одағы тауарының немесе шетел тауарының мәртебесін айқындау жөнiндегi комиссияның құрамына тауардың шығарылған елін, Еуразиялық экономикалық одағы тауарының немесе шетел тауарының мәртебесін айқындау жөнiндегi сарапшы-аудиторлар, уәкiлеттi органның, Қазақстан Республикасының Ұлттық кәсіпкерлер палатасының және өзге де ұйымдардың өкiлдерi енгізіледі. Тауардың шығарылған елін, Еуразиялық экономикалық одағы тауарының немесе шетел тауарының мәртебесін айқындау жөнiндегi сарапшы-аудиторларды аттестаттау комиссияның төрағасы оның мүшелерiнiң жалпы санының көпшiлiк дауысымен сайланады.</w:t>
      </w:r>
    </w:p>
    <w:bookmarkEnd w:id="72"/>
    <w:bookmarkStart w:name="z91" w:id="73"/>
    <w:p>
      <w:pPr>
        <w:spacing w:after="0"/>
        <w:ind w:left="0"/>
        <w:jc w:val="both"/>
      </w:pPr>
      <w:r>
        <w:rPr>
          <w:rFonts w:ascii="Times New Roman"/>
          <w:b w:val="false"/>
          <w:i w:val="false"/>
          <w:color w:val="000000"/>
          <w:sz w:val="28"/>
        </w:rPr>
        <w:t>
      7. Тауардың шығарылған елін, Еуразиялық экономикалық одағы тауарының немесе шетел тауарының мәртебесін айқындау жөнiндегi аттестатты алу үшін сарапшы-аудиторға үміткер жеке тұлға уәкілетті органға мынадай құжаттар ұсынады:</w:t>
      </w:r>
    </w:p>
    <w:bookmarkEnd w:id="73"/>
    <w:bookmarkStart w:name="z92" w:id="74"/>
    <w:p>
      <w:pPr>
        <w:spacing w:after="0"/>
        <w:ind w:left="0"/>
        <w:jc w:val="both"/>
      </w:pPr>
      <w:r>
        <w:rPr>
          <w:rFonts w:ascii="Times New Roman"/>
          <w:b w:val="false"/>
          <w:i w:val="false"/>
          <w:color w:val="000000"/>
          <w:sz w:val="28"/>
        </w:rPr>
        <w:t>
      өтініш;</w:t>
      </w:r>
    </w:p>
    <w:bookmarkEnd w:id="74"/>
    <w:bookmarkStart w:name="z93" w:id="75"/>
    <w:p>
      <w:pPr>
        <w:spacing w:after="0"/>
        <w:ind w:left="0"/>
        <w:jc w:val="both"/>
      </w:pPr>
      <w:r>
        <w:rPr>
          <w:rFonts w:ascii="Times New Roman"/>
          <w:b w:val="false"/>
          <w:i w:val="false"/>
          <w:color w:val="000000"/>
          <w:sz w:val="28"/>
        </w:rPr>
        <w:t>
      сәйкестікті растау, тауарды шығарған елді, Еуразиялық экономикалық одағы тауарының немесе шетел тауарының мәртебесін айқындау жөніндегі сарапшы-аудиторларға қойылатын рұқсат беру талаптарына сәйкес сарапшы-аудиторға үміткер жеке тұлғаның мәліметтер нысаны;</w:t>
      </w:r>
    </w:p>
    <w:bookmarkEnd w:id="75"/>
    <w:bookmarkStart w:name="z94" w:id="76"/>
    <w:p>
      <w:pPr>
        <w:spacing w:after="0"/>
        <w:ind w:left="0"/>
        <w:jc w:val="both"/>
      </w:pPr>
      <w:r>
        <w:rPr>
          <w:rFonts w:ascii="Times New Roman"/>
          <w:b w:val="false"/>
          <w:i w:val="false"/>
          <w:color w:val="000000"/>
          <w:sz w:val="28"/>
        </w:rPr>
        <w:t>
      саны мынадай есеп:</w:t>
      </w:r>
    </w:p>
    <w:bookmarkEnd w:id="76"/>
    <w:bookmarkStart w:name="z95" w:id="77"/>
    <w:p>
      <w:pPr>
        <w:spacing w:after="0"/>
        <w:ind w:left="0"/>
        <w:jc w:val="both"/>
      </w:pPr>
      <w:r>
        <w:rPr>
          <w:rFonts w:ascii="Times New Roman"/>
          <w:b w:val="false"/>
          <w:i w:val="false"/>
          <w:color w:val="000000"/>
          <w:sz w:val="28"/>
        </w:rPr>
        <w:t>
      тауарды шығарған елді, Еуразиялық экономикалық одағы тауарының немесе шетел тауарының мәртебесін айқындау жөнiндегі жұмыстарды жүргiзуге оның қатысқанын растайтын жеке тұлғаның тағылымдамадан өткенi туралы бес есептiң көшiрмесi (техникалық реттеу саласындағы уәкілетті орган анықтайтын Қағидаларға сәйкес әртүрлі нысандар бойынша тауарды шығарған елді, Еуразиялық экономикалық одағы тауарының немесе шетел тауарының мәртебесін айқындау жөнiндегі жұмыстар туралы ақпаратты қоса алғанда) немесе аттестаттаудың мәлімделетін бағытында сарапшы-аудитордың қызметі туралы есеп.</w:t>
      </w:r>
    </w:p>
    <w:bookmarkEnd w:id="77"/>
    <w:bookmarkStart w:name="z96" w:id="78"/>
    <w:p>
      <w:pPr>
        <w:spacing w:after="0"/>
        <w:ind w:left="0"/>
        <w:jc w:val="both"/>
      </w:pPr>
      <w:r>
        <w:rPr>
          <w:rFonts w:ascii="Times New Roman"/>
          <w:b w:val="false"/>
          <w:i w:val="false"/>
          <w:color w:val="000000"/>
          <w:sz w:val="28"/>
        </w:rPr>
        <w:t>
      8. Құжаттар жиынтығы уәкілетті органға тігілген және нөмірленген түрінде ұсынылады.</w:t>
      </w:r>
    </w:p>
    <w:bookmarkEnd w:id="78"/>
    <w:bookmarkStart w:name="z97" w:id="79"/>
    <w:p>
      <w:pPr>
        <w:spacing w:after="0"/>
        <w:ind w:left="0"/>
        <w:jc w:val="both"/>
      </w:pPr>
      <w:r>
        <w:rPr>
          <w:rFonts w:ascii="Times New Roman"/>
          <w:b w:val="false"/>
          <w:i w:val="false"/>
          <w:color w:val="000000"/>
          <w:sz w:val="28"/>
        </w:rPr>
        <w:t>
      9. Сарапшы-аудиторларды аттестаттау құжаттар уәкілетті органға келіп түскен сәттен бастап он бес жұмыс күні ішінде жүргізіледі және мынадай кезеңдерді:</w:t>
      </w:r>
    </w:p>
    <w:bookmarkEnd w:id="79"/>
    <w:bookmarkStart w:name="z98" w:id="80"/>
    <w:p>
      <w:pPr>
        <w:spacing w:after="0"/>
        <w:ind w:left="0"/>
        <w:jc w:val="both"/>
      </w:pPr>
      <w:r>
        <w:rPr>
          <w:rFonts w:ascii="Times New Roman"/>
          <w:b w:val="false"/>
          <w:i w:val="false"/>
          <w:color w:val="000000"/>
          <w:sz w:val="28"/>
        </w:rPr>
        <w:t>
      1) ұсынылған құжаттардың жиынтықтылығын тексеруді;</w:t>
      </w:r>
    </w:p>
    <w:bookmarkEnd w:id="80"/>
    <w:bookmarkStart w:name="z99" w:id="81"/>
    <w:p>
      <w:pPr>
        <w:spacing w:after="0"/>
        <w:ind w:left="0"/>
        <w:jc w:val="both"/>
      </w:pPr>
      <w:r>
        <w:rPr>
          <w:rFonts w:ascii="Times New Roman"/>
          <w:b w:val="false"/>
          <w:i w:val="false"/>
          <w:color w:val="000000"/>
          <w:sz w:val="28"/>
        </w:rPr>
        <w:t>
      2) сәйкестікті растау және тауарды шығарған елді, Еуразиялық экономикалық одағы тауарының немесе шетел тауарының мәртебесін айқындау жөніндегі сарапшы-аудиторларды аттестаттау бойынша комиссиясының қоса берілген құжаттармен өтініштерді қарауды;</w:t>
      </w:r>
    </w:p>
    <w:bookmarkEnd w:id="81"/>
    <w:bookmarkStart w:name="z100" w:id="82"/>
    <w:p>
      <w:pPr>
        <w:spacing w:after="0"/>
        <w:ind w:left="0"/>
        <w:jc w:val="both"/>
      </w:pPr>
      <w:r>
        <w:rPr>
          <w:rFonts w:ascii="Times New Roman"/>
          <w:b w:val="false"/>
          <w:i w:val="false"/>
          <w:color w:val="000000"/>
          <w:sz w:val="28"/>
        </w:rPr>
        <w:t>
      3) уәкілетті органның сарапшы-аудитор ретінде аттестаттау туралы немесе дәлелді бас тарту туралы шешімдер шығаруын;</w:t>
      </w:r>
    </w:p>
    <w:bookmarkEnd w:id="82"/>
    <w:bookmarkStart w:name="z101" w:id="83"/>
    <w:p>
      <w:pPr>
        <w:spacing w:after="0"/>
        <w:ind w:left="0"/>
        <w:jc w:val="both"/>
      </w:pPr>
      <w:r>
        <w:rPr>
          <w:rFonts w:ascii="Times New Roman"/>
          <w:b w:val="false"/>
          <w:i w:val="false"/>
          <w:color w:val="000000"/>
          <w:sz w:val="28"/>
        </w:rPr>
        <w:t>
      4) сәйкестікті растау, тауарды шығарған елді, Еуразиялық экономикалық одағы тауарының немесе шетел тауарының мәртебесін айқындау жөніндегі аттестатын ресімдеуді және оны сәйкестікті растау, тауарды шығарған елді, Еуразиялық экономикалық одағы тауарының немесе шетел тауарының мәртебесін айқындау жөніндегі сарапшы-аудиторлардың тізіліміне енгізуді қамтиды.</w:t>
      </w:r>
    </w:p>
    <w:bookmarkEnd w:id="83"/>
    <w:bookmarkStart w:name="z102" w:id="84"/>
    <w:p>
      <w:pPr>
        <w:spacing w:after="0"/>
        <w:ind w:left="0"/>
        <w:jc w:val="both"/>
      </w:pPr>
      <w:r>
        <w:rPr>
          <w:rFonts w:ascii="Times New Roman"/>
          <w:b w:val="false"/>
          <w:i w:val="false"/>
          <w:color w:val="000000"/>
          <w:sz w:val="28"/>
        </w:rPr>
        <w:t>
      10. Сәйкестікті растау жөніндегі сарапшы-аудитор ретінде аттестаттау туралы шешім қабылдаған кезде осы Қағидаларға 3-қосымшаға сәйкес нысан бойынша сәйкестікті растау жөніндегі сарапшы-аудитор аттестаты беріледі; тауарды шығарған елді, Еуразиялық экономикалық одағы тауарының немесе шетел тауарының мәртебесін айқындау жөніндегі сарапшы-аудитор аттестаты осы Қағидаларға 4-қосымшаға сәйкес нысан бойынша беріледі.</w:t>
      </w:r>
    </w:p>
    <w:bookmarkEnd w:id="84"/>
    <w:bookmarkStart w:name="z103" w:id="85"/>
    <w:p>
      <w:pPr>
        <w:spacing w:after="0"/>
        <w:ind w:left="0"/>
        <w:jc w:val="both"/>
      </w:pPr>
      <w:r>
        <w:rPr>
          <w:rFonts w:ascii="Times New Roman"/>
          <w:b w:val="false"/>
          <w:i w:val="false"/>
          <w:color w:val="000000"/>
          <w:sz w:val="28"/>
        </w:rPr>
        <w:t>
      11. Аттестатты беру туралы шешім сәйкестікті растау бойынша сарапшы-аудиторларды аттестаттау комиссиясының және тауарды шығарған елді, Еуразиялық экономикалық одағы тауарының немесе шетел тауарының мәртебесін айқындау жөніндегі сарапшы-аудиторларды аттестаттау комиссиясының оң шешімі негізінде уәкілетті органның бұйрығымен ресімделеді.</w:t>
      </w:r>
    </w:p>
    <w:bookmarkEnd w:id="85"/>
    <w:bookmarkStart w:name="z104" w:id="86"/>
    <w:p>
      <w:pPr>
        <w:spacing w:after="0"/>
        <w:ind w:left="0"/>
        <w:jc w:val="both"/>
      </w:pPr>
      <w:r>
        <w:rPr>
          <w:rFonts w:ascii="Times New Roman"/>
          <w:b w:val="false"/>
          <w:i w:val="false"/>
          <w:color w:val="000000"/>
          <w:sz w:val="28"/>
        </w:rPr>
        <w:t>
      12. Аттестатты беруден бас тарту мынадай:</w:t>
      </w:r>
    </w:p>
    <w:bookmarkEnd w:id="86"/>
    <w:bookmarkStart w:name="z105" w:id="87"/>
    <w:p>
      <w:pPr>
        <w:spacing w:after="0"/>
        <w:ind w:left="0"/>
        <w:jc w:val="both"/>
      </w:pPr>
      <w:r>
        <w:rPr>
          <w:rFonts w:ascii="Times New Roman"/>
          <w:b w:val="false"/>
          <w:i w:val="false"/>
          <w:color w:val="000000"/>
          <w:sz w:val="28"/>
        </w:rPr>
        <w:t>
      1) дәйексіз деректер ұсыну;</w:t>
      </w:r>
    </w:p>
    <w:bookmarkEnd w:id="87"/>
    <w:bookmarkStart w:name="z106" w:id="88"/>
    <w:p>
      <w:pPr>
        <w:spacing w:after="0"/>
        <w:ind w:left="0"/>
        <w:jc w:val="both"/>
      </w:pPr>
      <w:r>
        <w:rPr>
          <w:rFonts w:ascii="Times New Roman"/>
          <w:b w:val="false"/>
          <w:i w:val="false"/>
          <w:color w:val="000000"/>
          <w:sz w:val="28"/>
        </w:rPr>
        <w:t>
      2) сәйкестікті растау, тауарды шығарған елді, Еуразиялық экономикалық одағы тауарының немесе шетел тауарының мәртебесін айқындау жөніндегі сарапшы-аудиторларға қойылатын рұқсат беру талаптарына сәйкессіздігі;</w:t>
      </w:r>
    </w:p>
    <w:bookmarkEnd w:id="88"/>
    <w:bookmarkStart w:name="z107" w:id="89"/>
    <w:p>
      <w:pPr>
        <w:spacing w:after="0"/>
        <w:ind w:left="0"/>
        <w:jc w:val="both"/>
      </w:pPr>
      <w:r>
        <w:rPr>
          <w:rFonts w:ascii="Times New Roman"/>
          <w:b w:val="false"/>
          <w:i w:val="false"/>
          <w:color w:val="000000"/>
          <w:sz w:val="28"/>
        </w:rPr>
        <w:t>
      3) мәліметтері техникалық реттеу саласындағы заңнама нормаларына қайшы келетін, тағылымдамалардан өткені туралы есептер ұсыну жағдайларында жүзеге асырылады.</w:t>
      </w:r>
    </w:p>
    <w:bookmarkEnd w:id="89"/>
    <w:bookmarkStart w:name="z108" w:id="90"/>
    <w:p>
      <w:pPr>
        <w:spacing w:after="0"/>
        <w:ind w:left="0"/>
        <w:jc w:val="both"/>
      </w:pPr>
      <w:r>
        <w:rPr>
          <w:rFonts w:ascii="Times New Roman"/>
          <w:b w:val="false"/>
          <w:i w:val="false"/>
          <w:color w:val="000000"/>
          <w:sz w:val="28"/>
        </w:rPr>
        <w:t xml:space="preserve">
      Электрондық құжат нысанында дәлелді бас тартуды аттестат беру үшін белгіленген мерзімдерде сарапшы-аудиторларға үміткер жеке тұлғаларға уәкілетті орган береді. </w:t>
      </w:r>
    </w:p>
    <w:bookmarkEnd w:id="90"/>
    <w:bookmarkStart w:name="z109" w:id="91"/>
    <w:p>
      <w:pPr>
        <w:spacing w:after="0"/>
        <w:ind w:left="0"/>
        <w:jc w:val="both"/>
      </w:pPr>
      <w:r>
        <w:rPr>
          <w:rFonts w:ascii="Times New Roman"/>
          <w:b w:val="false"/>
          <w:i w:val="false"/>
          <w:color w:val="000000"/>
          <w:sz w:val="28"/>
        </w:rPr>
        <w:t>
      2-Параграф. Қорытынды ережелер</w:t>
      </w:r>
    </w:p>
    <w:bookmarkEnd w:id="91"/>
    <w:bookmarkStart w:name="z110" w:id="92"/>
    <w:p>
      <w:pPr>
        <w:spacing w:after="0"/>
        <w:ind w:left="0"/>
        <w:jc w:val="both"/>
      </w:pPr>
      <w:r>
        <w:rPr>
          <w:rFonts w:ascii="Times New Roman"/>
          <w:b w:val="false"/>
          <w:i w:val="false"/>
          <w:color w:val="000000"/>
          <w:sz w:val="28"/>
        </w:rPr>
        <w:t>
      13. Аттестаттарының қолданысы тоқтатылған немесе мерзімі өтіп кеткен немесе аттестаттары жойылған сарапшы-аудиторларды қоспағанда, сәйкестікті растау жөніндегі бұрын аттестатталған сарапшы-аудиторлар есептердің орнына мәлімделетін аттестаттау бағыты бойынша осы Қағидалардың 5-қосымшасына сәйкес сарапшы-аудитордың қызметі туралы есепті (бұдан әрі – сарапшы-аудитордың қызметі туралы есеп) ұсынады.</w:t>
      </w:r>
    </w:p>
    <w:bookmarkEnd w:id="92"/>
    <w:bookmarkStart w:name="z111" w:id="93"/>
    <w:p>
      <w:pPr>
        <w:spacing w:after="0"/>
        <w:ind w:left="0"/>
        <w:jc w:val="both"/>
      </w:pPr>
      <w:r>
        <w:rPr>
          <w:rFonts w:ascii="Times New Roman"/>
          <w:b w:val="false"/>
          <w:i w:val="false"/>
          <w:color w:val="000000"/>
          <w:sz w:val="28"/>
        </w:rPr>
        <w:t>
      Аттестаттарының қолданысы тоқтатылған немесе мерзімі өтіп кеткен немесе аттестаттары жойылған сарапшы-аудиторларды қоспағанда, сәйкестікті растау, тауарды шығарған елді, Еуразиялық экономикалық одағы тауарының немесе шетел тауарының мәртебесін айқындау жөніндегі бұрын аттестатталған сарапшы-аудиторлар есептердің орнына мәлімделетін аттестаттау бағыты бойынша сарапшы-аудитордың қызметі туралы есепті ұсынады.</w:t>
      </w:r>
    </w:p>
    <w:bookmarkEnd w:id="93"/>
    <w:bookmarkStart w:name="z112" w:id="94"/>
    <w:p>
      <w:pPr>
        <w:spacing w:after="0"/>
        <w:ind w:left="0"/>
        <w:jc w:val="both"/>
      </w:pPr>
      <w:r>
        <w:rPr>
          <w:rFonts w:ascii="Times New Roman"/>
          <w:b w:val="false"/>
          <w:i w:val="false"/>
          <w:color w:val="000000"/>
          <w:sz w:val="28"/>
        </w:rPr>
        <w:t>
      Сарапшы-аудиторларды аттестаттау бағыттары осы Қағидалардың 6-қосымшасында көрсетілген.</w:t>
      </w:r>
    </w:p>
    <w:bookmarkEnd w:id="94"/>
    <w:bookmarkStart w:name="z113" w:id="95"/>
    <w:p>
      <w:pPr>
        <w:spacing w:after="0"/>
        <w:ind w:left="0"/>
        <w:jc w:val="both"/>
      </w:pPr>
      <w:r>
        <w:rPr>
          <w:rFonts w:ascii="Times New Roman"/>
          <w:b w:val="false"/>
          <w:i w:val="false"/>
          <w:color w:val="000000"/>
          <w:sz w:val="28"/>
        </w:rPr>
        <w:t xml:space="preserve">
      14. Сәйкестікті растау, тауарды шығарған елді, Еуразиялық экономикалық одағы тауарының немесе шетел тауарының мәртебесін айқындау жөніндегі сарапшы-аудиторларды аттестаттау бес жылда бір рет жүзеге асырылады. </w:t>
      </w:r>
    </w:p>
    <w:bookmarkEnd w:id="95"/>
    <w:bookmarkStart w:name="z114" w:id="96"/>
    <w:p>
      <w:pPr>
        <w:spacing w:after="0"/>
        <w:ind w:left="0"/>
        <w:jc w:val="both"/>
      </w:pPr>
      <w:r>
        <w:rPr>
          <w:rFonts w:ascii="Times New Roman"/>
          <w:b w:val="false"/>
          <w:i w:val="false"/>
          <w:color w:val="000000"/>
          <w:sz w:val="28"/>
        </w:rPr>
        <w:t xml:space="preserve">
      15. Сәйкестікті растау, тауарды шығарған елді, Еуразиялық экономикалық одағы тауарының немесе шетел тауарының мәртебесін айқындау жөніндегі сарапшы-аудиторды қайта аттестаттау аттестаттан айырылу күнінен бастап екі жыл өткен соң жүргізіледі. </w:t>
      </w:r>
    </w:p>
    <w:bookmarkEnd w:id="9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Сәйкестікті растау, тауарды</w:t>
            </w:r>
            <w:r>
              <w:br/>
            </w:r>
            <w:r>
              <w:rPr>
                <w:rFonts w:ascii="Times New Roman"/>
                <w:b w:val="false"/>
                <w:i w:val="false"/>
                <w:color w:val="000000"/>
                <w:sz w:val="20"/>
              </w:rPr>
              <w:t>шығарған елді, Еуразиялық</w:t>
            </w:r>
            <w:r>
              <w:br/>
            </w:r>
            <w:r>
              <w:rPr>
                <w:rFonts w:ascii="Times New Roman"/>
                <w:b w:val="false"/>
                <w:i w:val="false"/>
                <w:color w:val="000000"/>
                <w:sz w:val="20"/>
              </w:rPr>
              <w:t>экономикалық одағы тауарының</w:t>
            </w:r>
            <w:r>
              <w:br/>
            </w:r>
            <w:r>
              <w:rPr>
                <w:rFonts w:ascii="Times New Roman"/>
                <w:b w:val="false"/>
                <w:i w:val="false"/>
                <w:color w:val="000000"/>
                <w:sz w:val="20"/>
              </w:rPr>
              <w:t xml:space="preserve">немесе шетел тауарының </w:t>
            </w:r>
            <w:r>
              <w:br/>
            </w:r>
            <w:r>
              <w:rPr>
                <w:rFonts w:ascii="Times New Roman"/>
                <w:b w:val="false"/>
                <w:i w:val="false"/>
                <w:color w:val="000000"/>
                <w:sz w:val="20"/>
              </w:rPr>
              <w:t>мәртебесін айқындау жөніндегі</w:t>
            </w:r>
            <w:r>
              <w:br/>
            </w:r>
            <w:r>
              <w:rPr>
                <w:rFonts w:ascii="Times New Roman"/>
                <w:b w:val="false"/>
                <w:i w:val="false"/>
                <w:color w:val="000000"/>
                <w:sz w:val="20"/>
              </w:rPr>
              <w:t>сарапшы-аудиторларды</w:t>
            </w:r>
            <w:r>
              <w:br/>
            </w:r>
            <w:r>
              <w:rPr>
                <w:rFonts w:ascii="Times New Roman"/>
                <w:b w:val="false"/>
                <w:i w:val="false"/>
                <w:color w:val="000000"/>
                <w:sz w:val="20"/>
              </w:rPr>
              <w:t>аттестаттау қағидаларына</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118" w:id="97"/>
    <w:p>
      <w:pPr>
        <w:spacing w:after="0"/>
        <w:ind w:left="0"/>
        <w:jc w:val="both"/>
      </w:pPr>
      <w:r>
        <w:rPr>
          <w:rFonts w:ascii="Times New Roman"/>
          <w:b w:val="false"/>
          <w:i w:val="false"/>
          <w:color w:val="000000"/>
          <w:sz w:val="28"/>
        </w:rPr>
        <w:t>
      _______________________________________</w:t>
      </w:r>
      <w:r>
        <w:br/>
      </w:r>
      <w:r>
        <w:rPr>
          <w:rFonts w:ascii="Times New Roman"/>
          <w:b w:val="false"/>
          <w:i w:val="false"/>
          <w:color w:val="000000"/>
          <w:sz w:val="28"/>
        </w:rPr>
        <w:t>(аттестаттау органының толық атауы)</w:t>
      </w:r>
      <w:r>
        <w:br/>
      </w:r>
      <w:r>
        <w:rPr>
          <w:rFonts w:ascii="Times New Roman"/>
          <w:b w:val="false"/>
          <w:i w:val="false"/>
          <w:color w:val="000000"/>
          <w:sz w:val="28"/>
        </w:rPr>
        <w:t>____________________________________________</w:t>
      </w:r>
      <w:r>
        <w:br/>
      </w:r>
      <w:r>
        <w:rPr>
          <w:rFonts w:ascii="Times New Roman"/>
          <w:b w:val="false"/>
          <w:i w:val="false"/>
          <w:color w:val="000000"/>
          <w:sz w:val="28"/>
        </w:rPr>
        <w:t>(аттестаттау бағыты)</w:t>
      </w:r>
      <w:r>
        <w:br/>
      </w:r>
      <w:r>
        <w:rPr>
          <w:rFonts w:ascii="Times New Roman"/>
          <w:b w:val="false"/>
          <w:i w:val="false"/>
          <w:color w:val="000000"/>
          <w:sz w:val="28"/>
        </w:rPr>
        <w:t>бойынша сарапшы-аудиторға үміткер жеке тұлғадан</w:t>
      </w:r>
      <w:r>
        <w:br/>
      </w:r>
      <w:r>
        <w:rPr>
          <w:rFonts w:ascii="Times New Roman"/>
          <w:b w:val="false"/>
          <w:i w:val="false"/>
          <w:color w:val="000000"/>
          <w:sz w:val="28"/>
        </w:rPr>
        <w:t>____________________________________________</w:t>
      </w:r>
      <w:r>
        <w:br/>
      </w:r>
      <w:r>
        <w:rPr>
          <w:rFonts w:ascii="Times New Roman"/>
          <w:b w:val="false"/>
          <w:i w:val="false"/>
          <w:color w:val="000000"/>
          <w:sz w:val="28"/>
        </w:rPr>
        <w:t>(Тегі, аты, әкесінің аты (бар болған кезде),</w:t>
      </w:r>
      <w:r>
        <w:br/>
      </w:r>
      <w:r>
        <w:rPr>
          <w:rFonts w:ascii="Times New Roman"/>
          <w:b w:val="false"/>
          <w:i w:val="false"/>
          <w:color w:val="000000"/>
          <w:sz w:val="28"/>
        </w:rPr>
        <w:t>жеке сәйкестендіру нөмірі, лауазымы, жұмыс</w:t>
      </w:r>
      <w:r>
        <w:br/>
      </w:r>
      <w:r>
        <w:rPr>
          <w:rFonts w:ascii="Times New Roman"/>
          <w:b w:val="false"/>
          <w:i w:val="false"/>
          <w:color w:val="000000"/>
          <w:sz w:val="28"/>
        </w:rPr>
        <w:t>орны, мекенжайы, телефоны)</w:t>
      </w:r>
    </w:p>
    <w:bookmarkEnd w:id="97"/>
    <w:bookmarkStart w:name="z119" w:id="98"/>
    <w:p>
      <w:pPr>
        <w:spacing w:after="0"/>
        <w:ind w:left="0"/>
        <w:jc w:val="left"/>
      </w:pPr>
      <w:r>
        <w:rPr>
          <w:rFonts w:ascii="Times New Roman"/>
          <w:b/>
          <w:i w:val="false"/>
          <w:color w:val="000000"/>
        </w:rPr>
        <w:t xml:space="preserve"> Өтінім</w:t>
      </w:r>
    </w:p>
    <w:bookmarkEnd w:id="98"/>
    <w:bookmarkStart w:name="z120" w:id="99"/>
    <w:p>
      <w:pPr>
        <w:spacing w:after="0"/>
        <w:ind w:left="0"/>
        <w:jc w:val="both"/>
      </w:pPr>
      <w:r>
        <w:rPr>
          <w:rFonts w:ascii="Times New Roman"/>
          <w:b w:val="false"/>
          <w:i w:val="false"/>
          <w:color w:val="000000"/>
          <w:sz w:val="28"/>
        </w:rPr>
        <w:t>
      ____________________________________________________________________</w:t>
      </w:r>
    </w:p>
    <w:bookmarkEnd w:id="99"/>
    <w:p>
      <w:pPr>
        <w:spacing w:after="0"/>
        <w:ind w:left="0"/>
        <w:jc w:val="both"/>
      </w:pPr>
      <w:r>
        <w:rPr>
          <w:rFonts w:ascii="Times New Roman"/>
          <w:b w:val="false"/>
          <w:i w:val="false"/>
          <w:color w:val="000000"/>
          <w:sz w:val="28"/>
        </w:rPr>
        <w:t>
      (аттестаттау бағыты)</w:t>
      </w:r>
    </w:p>
    <w:bookmarkStart w:name="z121" w:id="100"/>
    <w:p>
      <w:pPr>
        <w:spacing w:after="0"/>
        <w:ind w:left="0"/>
        <w:jc w:val="both"/>
      </w:pPr>
      <w:r>
        <w:rPr>
          <w:rFonts w:ascii="Times New Roman"/>
          <w:b w:val="false"/>
          <w:i w:val="false"/>
          <w:color w:val="000000"/>
          <w:sz w:val="28"/>
        </w:rPr>
        <w:t>
      бойынша мені сарапшы-аудитор ретінде аттестаттауды өтінемін.</w:t>
      </w:r>
    </w:p>
    <w:bookmarkEnd w:id="100"/>
    <w:bookmarkStart w:name="z122" w:id="101"/>
    <w:p>
      <w:pPr>
        <w:spacing w:after="0"/>
        <w:ind w:left="0"/>
        <w:jc w:val="both"/>
      </w:pPr>
      <w:r>
        <w:rPr>
          <w:rFonts w:ascii="Times New Roman"/>
          <w:b w:val="false"/>
          <w:i w:val="false"/>
          <w:color w:val="000000"/>
          <w:sz w:val="28"/>
        </w:rPr>
        <w:t>
      Қазақстан Республикасының техникалық реттеу саласындағы заңнамамен белгіленген сарапшы-аудиторларға қойылатын талаптарды толығымен орындауға міндеттенемін.</w:t>
      </w:r>
    </w:p>
    <w:bookmarkEnd w:id="101"/>
    <w:bookmarkStart w:name="z123" w:id="102"/>
    <w:p>
      <w:pPr>
        <w:spacing w:after="0"/>
        <w:ind w:left="0"/>
        <w:jc w:val="both"/>
      </w:pPr>
      <w:r>
        <w:rPr>
          <w:rFonts w:ascii="Times New Roman"/>
          <w:b w:val="false"/>
          <w:i w:val="false"/>
          <w:color w:val="000000"/>
          <w:sz w:val="28"/>
        </w:rPr>
        <w:t>
      20___ж. "___"___________ ақпараттық жүйелерде жазылған, заңмен қорғалатын мәліметтерді пайдалануға келісемін (қолы).</w:t>
      </w:r>
    </w:p>
    <w:bookmarkEnd w:id="102"/>
    <w:bookmarkStart w:name="z124" w:id="103"/>
    <w:p>
      <w:pPr>
        <w:spacing w:after="0"/>
        <w:ind w:left="0"/>
        <w:jc w:val="both"/>
      </w:pPr>
      <w:r>
        <w:rPr>
          <w:rFonts w:ascii="Times New Roman"/>
          <w:b w:val="false"/>
          <w:i w:val="false"/>
          <w:color w:val="000000"/>
          <w:sz w:val="28"/>
        </w:rPr>
        <w:t>
      Қоса берілетін құжаттар:</w:t>
      </w:r>
    </w:p>
    <w:bookmarkEnd w:id="103"/>
    <w:bookmarkStart w:name="z125" w:id="104"/>
    <w:p>
      <w:pPr>
        <w:spacing w:after="0"/>
        <w:ind w:left="0"/>
        <w:jc w:val="both"/>
      </w:pPr>
      <w:r>
        <w:rPr>
          <w:rFonts w:ascii="Times New Roman"/>
          <w:b w:val="false"/>
          <w:i w:val="false"/>
          <w:color w:val="000000"/>
          <w:sz w:val="28"/>
        </w:rPr>
        <w:t>
      Қолы, күні</w:t>
      </w:r>
    </w:p>
    <w:bookmarkEnd w:id="10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Сәйкестікті растау, тауарды</w:t>
            </w:r>
            <w:r>
              <w:br/>
            </w:r>
            <w:r>
              <w:rPr>
                <w:rFonts w:ascii="Times New Roman"/>
                <w:b w:val="false"/>
                <w:i w:val="false"/>
                <w:color w:val="000000"/>
                <w:sz w:val="20"/>
              </w:rPr>
              <w:t>шығарған елді, Еуразиялық</w:t>
            </w:r>
            <w:r>
              <w:br/>
            </w:r>
            <w:r>
              <w:rPr>
                <w:rFonts w:ascii="Times New Roman"/>
                <w:b w:val="false"/>
                <w:i w:val="false"/>
                <w:color w:val="000000"/>
                <w:sz w:val="20"/>
              </w:rPr>
              <w:t>экономикалық одағы тауарының</w:t>
            </w:r>
            <w:r>
              <w:br/>
            </w:r>
            <w:r>
              <w:rPr>
                <w:rFonts w:ascii="Times New Roman"/>
                <w:b w:val="false"/>
                <w:i w:val="false"/>
                <w:color w:val="000000"/>
                <w:sz w:val="20"/>
              </w:rPr>
              <w:t>немесе шетел тауарының</w:t>
            </w:r>
            <w:r>
              <w:br/>
            </w:r>
            <w:r>
              <w:rPr>
                <w:rFonts w:ascii="Times New Roman"/>
                <w:b w:val="false"/>
                <w:i w:val="false"/>
                <w:color w:val="000000"/>
                <w:sz w:val="20"/>
              </w:rPr>
              <w:t>мәртебесін айқындау жөніндегі</w:t>
            </w:r>
            <w:r>
              <w:br/>
            </w:r>
            <w:r>
              <w:rPr>
                <w:rFonts w:ascii="Times New Roman"/>
                <w:b w:val="false"/>
                <w:i w:val="false"/>
                <w:color w:val="000000"/>
                <w:sz w:val="20"/>
              </w:rPr>
              <w:t>сарапшы-аудиторларды</w:t>
            </w:r>
            <w:r>
              <w:br/>
            </w:r>
            <w:r>
              <w:rPr>
                <w:rFonts w:ascii="Times New Roman"/>
                <w:b w:val="false"/>
                <w:i w:val="false"/>
                <w:color w:val="000000"/>
                <w:sz w:val="20"/>
              </w:rPr>
              <w:t>аттестаттау қағидаларына</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128" w:id="105"/>
    <w:p>
      <w:pPr>
        <w:spacing w:after="0"/>
        <w:ind w:left="0"/>
        <w:jc w:val="left"/>
      </w:pPr>
      <w:r>
        <w:rPr>
          <w:rFonts w:ascii="Times New Roman"/>
          <w:b/>
          <w:i w:val="false"/>
          <w:color w:val="000000"/>
        </w:rPr>
        <w:t xml:space="preserve"> Тағылымдамадан өткені туралы есеп</w:t>
      </w:r>
    </w:p>
    <w:bookmarkEnd w:id="105"/>
    <w:bookmarkStart w:name="z129" w:id="106"/>
    <w:p>
      <w:pPr>
        <w:spacing w:after="0"/>
        <w:ind w:left="0"/>
        <w:jc w:val="both"/>
      </w:pPr>
      <w:r>
        <w:rPr>
          <w:rFonts w:ascii="Times New Roman"/>
          <w:b w:val="false"/>
          <w:i w:val="false"/>
          <w:color w:val="000000"/>
          <w:sz w:val="28"/>
        </w:rPr>
        <w:t>
      __________________________________________________________________________</w:t>
      </w:r>
    </w:p>
    <w:bookmarkEnd w:id="106"/>
    <w:p>
      <w:pPr>
        <w:spacing w:after="0"/>
        <w:ind w:left="0"/>
        <w:jc w:val="both"/>
      </w:pPr>
      <w:r>
        <w:rPr>
          <w:rFonts w:ascii="Times New Roman"/>
          <w:b w:val="false"/>
          <w:i w:val="false"/>
          <w:color w:val="000000"/>
          <w:sz w:val="28"/>
        </w:rPr>
        <w:t>
      (мәлімделетін аттестаттау бағыты)</w:t>
      </w:r>
    </w:p>
    <w:bookmarkStart w:name="z130" w:id="107"/>
    <w:p>
      <w:pPr>
        <w:spacing w:after="0"/>
        <w:ind w:left="0"/>
        <w:jc w:val="both"/>
      </w:pPr>
      <w:r>
        <w:rPr>
          <w:rFonts w:ascii="Times New Roman"/>
          <w:b w:val="false"/>
          <w:i w:val="false"/>
          <w:color w:val="000000"/>
          <w:sz w:val="28"/>
        </w:rPr>
        <w:t>
      __________________________________________________________________________</w:t>
      </w:r>
    </w:p>
    <w:bookmarkEnd w:id="107"/>
    <w:p>
      <w:pPr>
        <w:spacing w:after="0"/>
        <w:ind w:left="0"/>
        <w:jc w:val="both"/>
      </w:pPr>
      <w:r>
        <w:rPr>
          <w:rFonts w:ascii="Times New Roman"/>
          <w:b w:val="false"/>
          <w:i w:val="false"/>
          <w:color w:val="000000"/>
          <w:sz w:val="28"/>
        </w:rPr>
        <w:t>
      (сарапшы-аудиторларға үміткер жеке тұлғаның тегі, аты, әкесінің аты (бар болған кезде)</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(есептің мәтіні)</w:t>
      </w:r>
    </w:p>
    <w:bookmarkStart w:name="z131" w:id="108"/>
    <w:p>
      <w:pPr>
        <w:spacing w:after="0"/>
        <w:ind w:left="0"/>
        <w:jc w:val="both"/>
      </w:pPr>
      <w:r>
        <w:rPr>
          <w:rFonts w:ascii="Times New Roman"/>
          <w:b w:val="false"/>
          <w:i w:val="false"/>
          <w:color w:val="000000"/>
          <w:sz w:val="28"/>
        </w:rPr>
        <w:t>
      Сарапшы-аудиторларға үміткер жеке тұлға (тағылымдамашы)</w:t>
      </w:r>
    </w:p>
    <w:bookmarkEnd w:id="108"/>
    <w:bookmarkStart w:name="z132" w:id="109"/>
    <w:p>
      <w:pPr>
        <w:spacing w:after="0"/>
        <w:ind w:left="0"/>
        <w:jc w:val="both"/>
      </w:pPr>
      <w:r>
        <w:rPr>
          <w:rFonts w:ascii="Times New Roman"/>
          <w:b w:val="false"/>
          <w:i w:val="false"/>
          <w:color w:val="000000"/>
          <w:sz w:val="28"/>
        </w:rPr>
        <w:t>
      __________________________________________________________________________</w:t>
      </w:r>
    </w:p>
    <w:bookmarkEnd w:id="109"/>
    <w:p>
      <w:pPr>
        <w:spacing w:after="0"/>
        <w:ind w:left="0"/>
        <w:jc w:val="both"/>
      </w:pPr>
      <w:r>
        <w:rPr>
          <w:rFonts w:ascii="Times New Roman"/>
          <w:b w:val="false"/>
          <w:i w:val="false"/>
          <w:color w:val="000000"/>
          <w:sz w:val="28"/>
        </w:rPr>
        <w:t>
      ___________________________________ ___________________________</w:t>
      </w:r>
    </w:p>
    <w:p>
      <w:pPr>
        <w:spacing w:after="0"/>
        <w:ind w:left="0"/>
        <w:jc w:val="left"/>
      </w:pPr>
      <w:r>
        <w:rPr>
          <w:rFonts w:ascii="Times New Roman"/>
          <w:b w:val="false"/>
          <w:i w:val="false"/>
          <w:color w:val="000000"/>
          <w:sz w:val="28"/>
        </w:rPr>
        <w:t>
      (тегі және аты-жөні)                               (қолы)</w:t>
      </w:r>
      <w:r>
        <w:br/>
      </w:r>
      <w:r>
        <w:rPr>
          <w:rFonts w:ascii="Times New Roman"/>
          <w:b w:val="false"/>
          <w:i w:val="false"/>
          <w:color w:val="000000"/>
          <w:sz w:val="28"/>
        </w:rPr>
        <w:t xml:space="preserve">
      </w:t>
      </w:r>
      <w:r>
        <w:rPr>
          <w:rFonts w:ascii="Times New Roman"/>
          <w:b w:val="false"/>
          <w:i w:val="false"/>
          <w:color w:val="000000"/>
          <w:sz w:val="28"/>
        </w:rPr>
        <w:t>Тағылымдама басшысының пікір-мінездемесі:</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584"/>
        <w:gridCol w:w="2716"/>
      </w:tblGrid>
      <w:tr>
        <w:trPr>
          <w:trHeight w:val="30" w:hRule="atLeast"/>
        </w:trPr>
        <w:tc>
          <w:tcPr>
            <w:tcW w:w="9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4" w:id="110"/>
          <w:p>
            <w:pPr>
              <w:spacing w:after="20"/>
              <w:ind w:left="20"/>
              <w:jc w:val="both"/>
            </w:pPr>
            <w:r>
              <w:rPr>
                <w:rFonts w:ascii="Times New Roman"/>
                <w:b w:val="false"/>
                <w:i w:val="false"/>
                <w:color w:val="000000"/>
                <w:sz w:val="20"/>
              </w:rPr>
              <w:t>
Бағалау саласы</w:t>
            </w:r>
          </w:p>
          <w:bookmarkEnd w:id="110"/>
        </w:tc>
        <w:tc>
          <w:tcPr>
            <w:tcW w:w="2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 (қанағаттанарлық, қанағаттарлықсыз)</w:t>
            </w:r>
          </w:p>
        </w:tc>
      </w:tr>
      <w:tr>
        <w:trPr>
          <w:trHeight w:val="30" w:hRule="atLeast"/>
        </w:trPr>
        <w:tc>
          <w:tcPr>
            <w:tcW w:w="9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5" w:id="111"/>
          <w:p>
            <w:pPr>
              <w:spacing w:after="20"/>
              <w:ind w:left="20"/>
              <w:jc w:val="both"/>
            </w:pPr>
            <w:r>
              <w:rPr>
                <w:rFonts w:ascii="Times New Roman"/>
                <w:b w:val="false"/>
                <w:i w:val="false"/>
                <w:color w:val="000000"/>
                <w:sz w:val="20"/>
              </w:rPr>
              <w:t>
Білімі:</w:t>
            </w:r>
          </w:p>
          <w:bookmarkEnd w:id="111"/>
        </w:tc>
        <w:tc>
          <w:tcPr>
            <w:tcW w:w="2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6" w:id="112"/>
          <w:p>
            <w:pPr>
              <w:spacing w:after="20"/>
              <w:ind w:left="20"/>
              <w:jc w:val="both"/>
            </w:pPr>
            <w:r>
              <w:rPr>
                <w:rFonts w:ascii="Times New Roman"/>
                <w:b w:val="false"/>
                <w:i w:val="false"/>
                <w:color w:val="000000"/>
                <w:sz w:val="20"/>
              </w:rPr>
              <w:t>
Қазақстан Республикасы заңнамаларының негізі</w:t>
            </w:r>
          </w:p>
          <w:bookmarkEnd w:id="112"/>
        </w:tc>
        <w:tc>
          <w:tcPr>
            <w:tcW w:w="2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7" w:id="113"/>
          <w:p>
            <w:pPr>
              <w:spacing w:after="20"/>
              <w:ind w:left="20"/>
              <w:jc w:val="both"/>
            </w:pPr>
            <w:r>
              <w:rPr>
                <w:rFonts w:ascii="Times New Roman"/>
                <w:b w:val="false"/>
                <w:i w:val="false"/>
                <w:color w:val="000000"/>
                <w:sz w:val="20"/>
              </w:rPr>
              <w:t>
Қазақстан Республикасының стандарттау жөніндегі негізін қалайтын нормативтік құқықтық актілері мен нормативтік құжаттары</w:t>
            </w:r>
          </w:p>
          <w:bookmarkEnd w:id="113"/>
        </w:tc>
        <w:tc>
          <w:tcPr>
            <w:tcW w:w="2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8" w:id="114"/>
          <w:p>
            <w:pPr>
              <w:spacing w:after="20"/>
              <w:ind w:left="20"/>
              <w:jc w:val="both"/>
            </w:pPr>
            <w:r>
              <w:rPr>
                <w:rFonts w:ascii="Times New Roman"/>
                <w:b w:val="false"/>
                <w:i w:val="false"/>
                <w:color w:val="000000"/>
                <w:sz w:val="20"/>
              </w:rPr>
              <w:t>
Жұмыстар мен тексерістер жүргізу әдістері мен рәсімдері, тексерілетін нысандар сипаттамалары, оларды бағалау, есептер, қажетті құжаттар және жұмыс нәтижелері бойынша қорытындылар дайындау</w:t>
            </w:r>
          </w:p>
          <w:bookmarkEnd w:id="114"/>
        </w:tc>
        <w:tc>
          <w:tcPr>
            <w:tcW w:w="2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9" w:id="115"/>
          <w:p>
            <w:pPr>
              <w:spacing w:after="20"/>
              <w:ind w:left="20"/>
              <w:jc w:val="both"/>
            </w:pPr>
            <w:r>
              <w:rPr>
                <w:rFonts w:ascii="Times New Roman"/>
                <w:b w:val="false"/>
                <w:i w:val="false"/>
                <w:color w:val="000000"/>
                <w:sz w:val="20"/>
              </w:rPr>
              <w:t>
Білімді іс жүзінде қолдана білу</w:t>
            </w:r>
          </w:p>
          <w:bookmarkEnd w:id="115"/>
        </w:tc>
        <w:tc>
          <w:tcPr>
            <w:tcW w:w="2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0" w:id="116"/>
          <w:p>
            <w:pPr>
              <w:spacing w:after="20"/>
              <w:ind w:left="20"/>
              <w:jc w:val="both"/>
            </w:pPr>
            <w:r>
              <w:rPr>
                <w:rFonts w:ascii="Times New Roman"/>
                <w:b w:val="false"/>
                <w:i w:val="false"/>
                <w:color w:val="000000"/>
                <w:sz w:val="20"/>
              </w:rPr>
              <w:t>
Жеке қасиеттерін іске асыру</w:t>
            </w:r>
          </w:p>
          <w:bookmarkEnd w:id="116"/>
        </w:tc>
        <w:tc>
          <w:tcPr>
            <w:tcW w:w="2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1" w:id="117"/>
          <w:p>
            <w:pPr>
              <w:spacing w:after="20"/>
              <w:ind w:left="20"/>
              <w:jc w:val="both"/>
            </w:pPr>
            <w:r>
              <w:rPr>
                <w:rFonts w:ascii="Times New Roman"/>
                <w:b w:val="false"/>
                <w:i w:val="false"/>
                <w:color w:val="000000"/>
                <w:sz w:val="20"/>
              </w:rPr>
              <w:t>
Жалпы баға</w:t>
            </w:r>
          </w:p>
          <w:bookmarkEnd w:id="117"/>
        </w:tc>
        <w:tc>
          <w:tcPr>
            <w:tcW w:w="2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Тағылымдама жетекшісі</w:t>
      </w:r>
      <w:r>
        <w:br/>
      </w:r>
      <w:r>
        <w:rPr>
          <w:rFonts w:ascii="Times New Roman"/>
          <w:b w:val="false"/>
          <w:i w:val="false"/>
          <w:color w:val="000000"/>
          <w:sz w:val="28"/>
        </w:rPr>
        <w:t xml:space="preserve">
      </w:t>
      </w:r>
      <w:r>
        <w:rPr>
          <w:rFonts w:ascii="Times New Roman"/>
          <w:b w:val="false"/>
          <w:i w:val="false"/>
          <w:color w:val="000000"/>
          <w:sz w:val="28"/>
        </w:rPr>
        <w:t>____________________________________________________________________</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(сарапшы-аудитор, тегі, аты, әкесінің аты (бар болған кезде), аттестаттың тіркеу</w:t>
      </w:r>
    </w:p>
    <w:p>
      <w:pPr>
        <w:spacing w:after="0"/>
        <w:ind w:left="0"/>
        <w:jc w:val="both"/>
      </w:pPr>
      <w:r>
        <w:rPr>
          <w:rFonts w:ascii="Times New Roman"/>
          <w:b w:val="false"/>
          <w:i w:val="false"/>
          <w:color w:val="000000"/>
          <w:sz w:val="28"/>
        </w:rPr>
        <w:t>
      нөмірі және берілген күні</w:t>
      </w:r>
    </w:p>
    <w:bookmarkStart w:name="z144" w:id="118"/>
    <w:p>
      <w:pPr>
        <w:spacing w:after="0"/>
        <w:ind w:left="0"/>
        <w:jc w:val="both"/>
      </w:pPr>
      <w:r>
        <w:rPr>
          <w:rFonts w:ascii="Times New Roman"/>
          <w:b w:val="false"/>
          <w:i w:val="false"/>
          <w:color w:val="000000"/>
          <w:sz w:val="28"/>
        </w:rPr>
        <w:t>
      ________________________________________________________________________________</w:t>
      </w:r>
    </w:p>
    <w:bookmarkEnd w:id="118"/>
    <w:p>
      <w:pPr>
        <w:spacing w:after="0"/>
        <w:ind w:left="0"/>
        <w:jc w:val="both"/>
      </w:pPr>
      <w:r>
        <w:rPr>
          <w:rFonts w:ascii="Times New Roman"/>
          <w:b w:val="false"/>
          <w:i w:val="false"/>
          <w:color w:val="000000"/>
          <w:sz w:val="28"/>
        </w:rPr>
        <w:t>
      сарапшы-аудитор ретіндегі лауазымы, жұмыс орны, жұмыс өтілі)</w:t>
      </w:r>
    </w:p>
    <w:p>
      <w:pPr>
        <w:spacing w:after="0"/>
        <w:ind w:left="0"/>
        <w:jc w:val="both"/>
      </w:pPr>
      <w:r>
        <w:rPr>
          <w:rFonts w:ascii="Times New Roman"/>
          <w:b w:val="false"/>
          <w:i w:val="false"/>
          <w:color w:val="000000"/>
          <w:sz w:val="28"/>
        </w:rPr>
        <w:t>
      ___________________________ ___________________________________________________</w:t>
      </w:r>
    </w:p>
    <w:p>
      <w:pPr>
        <w:spacing w:after="0"/>
        <w:ind w:left="0"/>
        <w:jc w:val="both"/>
      </w:pPr>
      <w:r>
        <w:rPr>
          <w:rFonts w:ascii="Times New Roman"/>
          <w:b w:val="false"/>
          <w:i w:val="false"/>
          <w:color w:val="000000"/>
          <w:sz w:val="28"/>
        </w:rPr>
        <w:t>
      (тағылымдама басшысының қолы) (тағылымдама басшысының тегі және аты-жөні)</w:t>
      </w:r>
    </w:p>
    <w:bookmarkStart w:name="z145" w:id="119"/>
    <w:p>
      <w:pPr>
        <w:spacing w:after="0"/>
        <w:ind w:left="0"/>
        <w:jc w:val="both"/>
      </w:pPr>
      <w:r>
        <w:rPr>
          <w:rFonts w:ascii="Times New Roman"/>
          <w:b w:val="false"/>
          <w:i w:val="false"/>
          <w:color w:val="000000"/>
          <w:sz w:val="28"/>
        </w:rPr>
        <w:t>
      Ұйым басшысы</w:t>
      </w:r>
    </w:p>
    <w:bookmarkEnd w:id="119"/>
    <w:p>
      <w:pPr>
        <w:spacing w:after="0"/>
        <w:ind w:left="0"/>
        <w:jc w:val="both"/>
      </w:pPr>
      <w:r>
        <w:rPr>
          <w:rFonts w:ascii="Times New Roman"/>
          <w:b w:val="false"/>
          <w:i w:val="false"/>
          <w:color w:val="000000"/>
          <w:sz w:val="28"/>
        </w:rPr>
        <w:t>
      ____________________________________________ ___________________________________</w:t>
      </w:r>
    </w:p>
    <w:p>
      <w:pPr>
        <w:spacing w:after="0"/>
        <w:ind w:left="0"/>
        <w:jc w:val="both"/>
      </w:pPr>
      <w:r>
        <w:rPr>
          <w:rFonts w:ascii="Times New Roman"/>
          <w:b w:val="false"/>
          <w:i w:val="false"/>
          <w:color w:val="000000"/>
          <w:sz w:val="28"/>
        </w:rPr>
        <w:t>
      (ұйым басшысының қолы)                   (ұйым басшысының тегі және аты-жөні)</w:t>
      </w:r>
    </w:p>
    <w:bookmarkStart w:name="z146" w:id="120"/>
    <w:p>
      <w:pPr>
        <w:spacing w:after="0"/>
        <w:ind w:left="0"/>
        <w:jc w:val="both"/>
      </w:pPr>
      <w:r>
        <w:rPr>
          <w:rFonts w:ascii="Times New Roman"/>
          <w:b w:val="false"/>
          <w:i w:val="false"/>
          <w:color w:val="000000"/>
          <w:sz w:val="28"/>
        </w:rPr>
        <w:t>
      Мөрдің орны</w:t>
      </w:r>
    </w:p>
    <w:bookmarkEnd w:id="120"/>
    <w:bookmarkStart w:name="z147" w:id="121"/>
    <w:p>
      <w:pPr>
        <w:spacing w:after="0"/>
        <w:ind w:left="0"/>
        <w:jc w:val="both"/>
      </w:pPr>
      <w:r>
        <w:rPr>
          <w:rFonts w:ascii="Times New Roman"/>
          <w:b w:val="false"/>
          <w:i w:val="false"/>
          <w:color w:val="000000"/>
          <w:sz w:val="28"/>
        </w:rPr>
        <w:t>
      Ескертпе:</w:t>
      </w:r>
    </w:p>
    <w:bookmarkEnd w:id="121"/>
    <w:p>
      <w:pPr>
        <w:spacing w:after="0"/>
        <w:ind w:left="0"/>
        <w:jc w:val="both"/>
      </w:pPr>
      <w:r>
        <w:rPr>
          <w:rFonts w:ascii="Times New Roman"/>
          <w:b w:val="false"/>
          <w:i w:val="false"/>
          <w:color w:val="000000"/>
          <w:sz w:val="28"/>
        </w:rPr>
        <w:t>
      Есеп мәтінінде:</w:t>
      </w:r>
    </w:p>
    <w:bookmarkStart w:name="z148" w:id="122"/>
    <w:p>
      <w:pPr>
        <w:spacing w:after="0"/>
        <w:ind w:left="0"/>
        <w:jc w:val="both"/>
      </w:pPr>
      <w:r>
        <w:rPr>
          <w:rFonts w:ascii="Times New Roman"/>
          <w:b w:val="false"/>
          <w:i w:val="false"/>
          <w:color w:val="000000"/>
          <w:sz w:val="28"/>
        </w:rPr>
        <w:t>
      1) тағылымдамадан өткен күнді, тағылымдамадан өткен ұйымның атуын және мекежайын (Қазақстан Республикасының Аккредиттеу субъектілері тізбесінде тіркелген ұйымның аккредиттеу аттестатының нөмірі және қолданылу кезеңі);</w:t>
      </w:r>
    </w:p>
    <w:bookmarkEnd w:id="122"/>
    <w:bookmarkStart w:name="z149" w:id="123"/>
    <w:p>
      <w:pPr>
        <w:spacing w:after="0"/>
        <w:ind w:left="0"/>
        <w:jc w:val="both"/>
      </w:pPr>
      <w:r>
        <w:rPr>
          <w:rFonts w:ascii="Times New Roman"/>
          <w:b w:val="false"/>
          <w:i w:val="false"/>
          <w:color w:val="000000"/>
          <w:sz w:val="28"/>
        </w:rPr>
        <w:t>
      2) жұмыстардың ережелері мен рәсімдерін айқындайтын қандай құжаттарға сәйкес жүргізілгенін;</w:t>
      </w:r>
    </w:p>
    <w:bookmarkEnd w:id="123"/>
    <w:bookmarkStart w:name="z150" w:id="124"/>
    <w:p>
      <w:pPr>
        <w:spacing w:after="0"/>
        <w:ind w:left="0"/>
        <w:jc w:val="both"/>
      </w:pPr>
      <w:r>
        <w:rPr>
          <w:rFonts w:ascii="Times New Roman"/>
          <w:b w:val="false"/>
          <w:i w:val="false"/>
          <w:color w:val="000000"/>
          <w:sz w:val="28"/>
        </w:rPr>
        <w:t>
      3) тексерілетін тексеру нысанының сәйкестігі (сәйкессіздігі) туралы шешімнің ненің негізінде қабылданғаны туралы құжаттар көрсетілген жұмыстарды жүргізу тәртібі (сертификаттау/декларация рәсімдерінің қорытындысы, сынақ хаттамаларының және өзге құжаттардың нөмірлері);</w:t>
      </w:r>
    </w:p>
    <w:bookmarkEnd w:id="124"/>
    <w:bookmarkStart w:name="z151" w:id="125"/>
    <w:p>
      <w:pPr>
        <w:spacing w:after="0"/>
        <w:ind w:left="0"/>
        <w:jc w:val="both"/>
      </w:pPr>
      <w:r>
        <w:rPr>
          <w:rFonts w:ascii="Times New Roman"/>
          <w:b w:val="false"/>
          <w:i w:val="false"/>
          <w:color w:val="000000"/>
          <w:sz w:val="28"/>
        </w:rPr>
        <w:t>
      4) сәйкестік сертификатын беру/беруден бас тарту туралы қабылданған шешімді (тексерілетін ұйымның атауы және мекенжайы) көрсетеді.</w:t>
      </w:r>
    </w:p>
    <w:bookmarkEnd w:id="12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Сәйкестікті растау, тауарды</w:t>
            </w:r>
            <w:r>
              <w:br/>
            </w:r>
            <w:r>
              <w:rPr>
                <w:rFonts w:ascii="Times New Roman"/>
                <w:b w:val="false"/>
                <w:i w:val="false"/>
                <w:color w:val="000000"/>
                <w:sz w:val="20"/>
              </w:rPr>
              <w:t>шығарған елді, Еуразиялық</w:t>
            </w:r>
            <w:r>
              <w:br/>
            </w:r>
            <w:r>
              <w:rPr>
                <w:rFonts w:ascii="Times New Roman"/>
                <w:b w:val="false"/>
                <w:i w:val="false"/>
                <w:color w:val="000000"/>
                <w:sz w:val="20"/>
              </w:rPr>
              <w:t>экономикалық одағы тауарының</w:t>
            </w:r>
            <w:r>
              <w:br/>
            </w:r>
            <w:r>
              <w:rPr>
                <w:rFonts w:ascii="Times New Roman"/>
                <w:b w:val="false"/>
                <w:i w:val="false"/>
                <w:color w:val="000000"/>
                <w:sz w:val="20"/>
              </w:rPr>
              <w:t>немесе шетел тауарының</w:t>
            </w:r>
            <w:r>
              <w:br/>
            </w:r>
            <w:r>
              <w:rPr>
                <w:rFonts w:ascii="Times New Roman"/>
                <w:b w:val="false"/>
                <w:i w:val="false"/>
                <w:color w:val="000000"/>
                <w:sz w:val="20"/>
              </w:rPr>
              <w:t>мәртебесін айқындау жөніндегі</w:t>
            </w:r>
            <w:r>
              <w:br/>
            </w:r>
            <w:r>
              <w:rPr>
                <w:rFonts w:ascii="Times New Roman"/>
                <w:b w:val="false"/>
                <w:i w:val="false"/>
                <w:color w:val="000000"/>
                <w:sz w:val="20"/>
              </w:rPr>
              <w:t>сарапшы-аудиторларды</w:t>
            </w:r>
            <w:r>
              <w:br/>
            </w:r>
            <w:r>
              <w:rPr>
                <w:rFonts w:ascii="Times New Roman"/>
                <w:b w:val="false"/>
                <w:i w:val="false"/>
                <w:color w:val="000000"/>
                <w:sz w:val="20"/>
              </w:rPr>
              <w:t>аттестаттау қағидаларына</w:t>
            </w:r>
            <w:r>
              <w:br/>
            </w:r>
            <w:r>
              <w:rPr>
                <w:rFonts w:ascii="Times New Roman"/>
                <w:b w:val="false"/>
                <w:i w:val="false"/>
                <w:color w:val="000000"/>
                <w:sz w:val="20"/>
              </w:rPr>
              <w:t xml:space="preserve">3-қосымша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нысан </w:t>
            </w:r>
          </w:p>
        </w:tc>
      </w:tr>
    </w:tbl>
    <w:bookmarkStart w:name="z155" w:id="126"/>
    <w:p>
      <w:pPr>
        <w:spacing w:after="0"/>
        <w:ind w:left="0"/>
        <w:jc w:val="left"/>
      </w:pPr>
      <w:r>
        <w:rPr>
          <w:rFonts w:ascii="Times New Roman"/>
          <w:b/>
          <w:i w:val="false"/>
          <w:color w:val="000000"/>
        </w:rPr>
        <w:t xml:space="preserve"> ҚАЗАҚСТАН РЕСПУБЛИКАСЫНЫҢ МЕМЛЕКЕТТІК ЕЛТАҢБАСЫ</w:t>
      </w:r>
      <w:r>
        <w:br/>
      </w:r>
      <w:r>
        <w:rPr>
          <w:rFonts w:ascii="Times New Roman"/>
          <w:b/>
          <w:i w:val="false"/>
          <w:color w:val="000000"/>
        </w:rPr>
        <w:t>Қазақстан Республикасының Инвестициялар және даму</w:t>
      </w:r>
      <w:r>
        <w:br/>
      </w:r>
      <w:r>
        <w:rPr>
          <w:rFonts w:ascii="Times New Roman"/>
          <w:b/>
          <w:i w:val="false"/>
          <w:color w:val="000000"/>
        </w:rPr>
        <w:t xml:space="preserve">министрлігі Техникалық реттеу және метрология комитеті </w:t>
      </w:r>
    </w:p>
    <w:bookmarkEnd w:id="126"/>
    <w:bookmarkStart w:name="z156" w:id="127"/>
    <w:p>
      <w:pPr>
        <w:spacing w:after="0"/>
        <w:ind w:left="0"/>
        <w:jc w:val="left"/>
      </w:pPr>
      <w:r>
        <w:rPr>
          <w:rFonts w:ascii="Times New Roman"/>
          <w:b/>
          <w:i w:val="false"/>
          <w:color w:val="000000"/>
        </w:rPr>
        <w:t xml:space="preserve"> Қазақстан Республикасының</w:t>
      </w:r>
      <w:r>
        <w:br/>
      </w:r>
      <w:r>
        <w:rPr>
          <w:rFonts w:ascii="Times New Roman"/>
          <w:b/>
          <w:i w:val="false"/>
          <w:color w:val="000000"/>
        </w:rPr>
        <w:t>Мемлекеттік техникалық реттеу жүйесі</w:t>
      </w:r>
    </w:p>
    <w:bookmarkEnd w:id="127"/>
    <w:bookmarkStart w:name="z157" w:id="128"/>
    <w:p>
      <w:pPr>
        <w:spacing w:after="0"/>
        <w:ind w:left="0"/>
        <w:jc w:val="left"/>
      </w:pPr>
      <w:r>
        <w:rPr>
          <w:rFonts w:ascii="Times New Roman"/>
          <w:b/>
          <w:i w:val="false"/>
          <w:color w:val="000000"/>
        </w:rPr>
        <w:t xml:space="preserve"> Сәйкестіктікті растау жөніндегі</w:t>
      </w:r>
      <w:r>
        <w:br/>
      </w:r>
      <w:r>
        <w:rPr>
          <w:rFonts w:ascii="Times New Roman"/>
          <w:b/>
          <w:i w:val="false"/>
          <w:color w:val="000000"/>
        </w:rPr>
        <w:t>сарапшы-аудитор</w:t>
      </w:r>
      <w:r>
        <w:br/>
      </w:r>
      <w:r>
        <w:rPr>
          <w:rFonts w:ascii="Times New Roman"/>
          <w:b/>
          <w:i w:val="false"/>
          <w:color w:val="000000"/>
        </w:rPr>
        <w:t>аттестаты</w:t>
      </w:r>
    </w:p>
    <w:bookmarkEnd w:id="128"/>
    <w:bookmarkStart w:name="z158" w:id="129"/>
    <w:p>
      <w:pPr>
        <w:spacing w:after="0"/>
        <w:ind w:left="0"/>
        <w:jc w:val="both"/>
      </w:pPr>
      <w:r>
        <w:rPr>
          <w:rFonts w:ascii="Times New Roman"/>
          <w:b w:val="false"/>
          <w:i w:val="false"/>
          <w:color w:val="000000"/>
          <w:sz w:val="28"/>
        </w:rPr>
        <w:t>
      ___________________________</w:t>
      </w:r>
      <w:r>
        <w:br/>
      </w:r>
      <w:r>
        <w:rPr>
          <w:rFonts w:ascii="Times New Roman"/>
          <w:b w:val="false"/>
          <w:i w:val="false"/>
          <w:color w:val="000000"/>
          <w:sz w:val="28"/>
        </w:rPr>
        <w:t>сарапшы-аудиторлар тізілімінде</w:t>
      </w:r>
      <w:r>
        <w:br/>
      </w:r>
      <w:r>
        <w:rPr>
          <w:rFonts w:ascii="Times New Roman"/>
          <w:b w:val="false"/>
          <w:i w:val="false"/>
          <w:color w:val="000000"/>
          <w:sz w:val="28"/>
        </w:rPr>
        <w:t>20__ жылы "___" _____________</w:t>
      </w:r>
      <w:r>
        <w:br/>
      </w:r>
      <w:r>
        <w:rPr>
          <w:rFonts w:ascii="Times New Roman"/>
          <w:b w:val="false"/>
          <w:i w:val="false"/>
          <w:color w:val="000000"/>
          <w:sz w:val="28"/>
        </w:rPr>
        <w:t>№ ____ болып тіркелген</w:t>
      </w:r>
      <w:r>
        <w:br/>
      </w:r>
      <w:r>
        <w:rPr>
          <w:rFonts w:ascii="Times New Roman"/>
          <w:b w:val="false"/>
          <w:i w:val="false"/>
          <w:color w:val="000000"/>
          <w:sz w:val="28"/>
        </w:rPr>
        <w:t>20__ жылғы "___" ___________</w:t>
      </w:r>
      <w:r>
        <w:br/>
      </w:r>
      <w:r>
        <w:rPr>
          <w:rFonts w:ascii="Times New Roman"/>
          <w:b w:val="false"/>
          <w:i w:val="false"/>
          <w:color w:val="000000"/>
          <w:sz w:val="28"/>
        </w:rPr>
        <w:t>дейін жарамды</w:t>
      </w:r>
    </w:p>
    <w:bookmarkEnd w:id="129"/>
    <w:bookmarkStart w:name="z159" w:id="130"/>
    <w:p>
      <w:pPr>
        <w:spacing w:after="0"/>
        <w:ind w:left="0"/>
        <w:jc w:val="both"/>
      </w:pPr>
      <w:r>
        <w:rPr>
          <w:rFonts w:ascii="Times New Roman"/>
          <w:b w:val="false"/>
          <w:i w:val="false"/>
          <w:color w:val="000000"/>
          <w:sz w:val="28"/>
        </w:rPr>
        <w:t>
      Осы аттестат ________________________________сарапшы-аудиторларға</w:t>
      </w:r>
    </w:p>
    <w:bookmarkEnd w:id="130"/>
    <w:bookmarkStart w:name="z160" w:id="131"/>
    <w:p>
      <w:pPr>
        <w:spacing w:after="0"/>
        <w:ind w:left="0"/>
        <w:jc w:val="both"/>
      </w:pPr>
      <w:r>
        <w:rPr>
          <w:rFonts w:ascii="Times New Roman"/>
          <w:b w:val="false"/>
          <w:i w:val="false"/>
          <w:color w:val="000000"/>
          <w:sz w:val="28"/>
        </w:rPr>
        <w:t>
                         (тегі, аты, әкесінің аты (бар болған кезде)</w:t>
      </w:r>
    </w:p>
    <w:bookmarkEnd w:id="131"/>
    <w:bookmarkStart w:name="z161" w:id="132"/>
    <w:p>
      <w:pPr>
        <w:spacing w:after="0"/>
        <w:ind w:left="0"/>
        <w:jc w:val="both"/>
      </w:pPr>
      <w:r>
        <w:rPr>
          <w:rFonts w:ascii="Times New Roman"/>
          <w:b w:val="false"/>
          <w:i w:val="false"/>
          <w:color w:val="000000"/>
          <w:sz w:val="28"/>
        </w:rPr>
        <w:t>
      қойылатын Қазақстан Республикасының техникалық реттеу саласындағы заңнама</w:t>
      </w:r>
    </w:p>
    <w:bookmarkEnd w:id="132"/>
    <w:p>
      <w:pPr>
        <w:spacing w:after="0"/>
        <w:ind w:left="0"/>
        <w:jc w:val="both"/>
      </w:pPr>
      <w:r>
        <w:rPr>
          <w:rFonts w:ascii="Times New Roman"/>
          <w:b w:val="false"/>
          <w:i w:val="false"/>
          <w:color w:val="000000"/>
          <w:sz w:val="28"/>
        </w:rPr>
        <w:t>
      талаптарына сәйкестігін және ________________________________</w:t>
      </w:r>
    </w:p>
    <w:p>
      <w:pPr>
        <w:spacing w:after="0"/>
        <w:ind w:left="0"/>
        <w:jc w:val="both"/>
      </w:pPr>
      <w:r>
        <w:rPr>
          <w:rFonts w:ascii="Times New Roman"/>
          <w:b w:val="false"/>
          <w:i w:val="false"/>
          <w:color w:val="000000"/>
          <w:sz w:val="28"/>
        </w:rPr>
        <w:t>
      бойынша жұмыстарды жүргізу құқығына аттестатталғанын куәландырады.</w:t>
      </w:r>
    </w:p>
    <w:bookmarkStart w:name="z162" w:id="133"/>
    <w:p>
      <w:pPr>
        <w:spacing w:after="0"/>
        <w:ind w:left="0"/>
        <w:jc w:val="both"/>
      </w:pPr>
      <w:r>
        <w:rPr>
          <w:rFonts w:ascii="Times New Roman"/>
          <w:b w:val="false"/>
          <w:i w:val="false"/>
          <w:color w:val="000000"/>
          <w:sz w:val="28"/>
        </w:rPr>
        <w:t>
      Аттестат 20__ жылы "___" _______________________жөніндегі</w:t>
      </w:r>
    </w:p>
    <w:bookmarkEnd w:id="133"/>
    <w:p>
      <w:pPr>
        <w:spacing w:after="0"/>
        <w:ind w:left="0"/>
        <w:jc w:val="both"/>
      </w:pPr>
      <w:r>
        <w:rPr>
          <w:rFonts w:ascii="Times New Roman"/>
          <w:b w:val="false"/>
          <w:i w:val="false"/>
          <w:color w:val="000000"/>
          <w:sz w:val="28"/>
        </w:rPr>
        <w:t>
      сарапшы-аудиторларды аттестаттау жөніндегі комиссияның шешімі негізінде берілді.</w:t>
      </w:r>
    </w:p>
    <w:bookmarkStart w:name="z163" w:id="134"/>
    <w:p>
      <w:pPr>
        <w:spacing w:after="0"/>
        <w:ind w:left="0"/>
        <w:jc w:val="both"/>
      </w:pPr>
      <w:r>
        <w:rPr>
          <w:rFonts w:ascii="Times New Roman"/>
          <w:b w:val="false"/>
          <w:i w:val="false"/>
          <w:color w:val="000000"/>
          <w:sz w:val="28"/>
        </w:rPr>
        <w:t xml:space="preserve">
      ____________________ _____________________________________ </w:t>
      </w:r>
    </w:p>
    <w:bookmarkEnd w:id="134"/>
    <w:p>
      <w:pPr>
        <w:spacing w:after="0"/>
        <w:ind w:left="0"/>
        <w:jc w:val="both"/>
      </w:pPr>
      <w:r>
        <w:rPr>
          <w:rFonts w:ascii="Times New Roman"/>
          <w:b w:val="false"/>
          <w:i w:val="false"/>
          <w:color w:val="000000"/>
          <w:sz w:val="28"/>
        </w:rPr>
        <w:t>
       (қолы)             (тегі, аты, әкесінің аты (бар болған кезде)</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Сәйкестікті растау, тауарды</w:t>
            </w:r>
            <w:r>
              <w:br/>
            </w:r>
            <w:r>
              <w:rPr>
                <w:rFonts w:ascii="Times New Roman"/>
                <w:b w:val="false"/>
                <w:i w:val="false"/>
                <w:color w:val="000000"/>
                <w:sz w:val="20"/>
              </w:rPr>
              <w:t>шығарған елді, Еуразиялық</w:t>
            </w:r>
            <w:r>
              <w:br/>
            </w:r>
            <w:r>
              <w:rPr>
                <w:rFonts w:ascii="Times New Roman"/>
                <w:b w:val="false"/>
                <w:i w:val="false"/>
                <w:color w:val="000000"/>
                <w:sz w:val="20"/>
              </w:rPr>
              <w:t>экономикалық одағы тауарының</w:t>
            </w:r>
            <w:r>
              <w:br/>
            </w:r>
            <w:r>
              <w:rPr>
                <w:rFonts w:ascii="Times New Roman"/>
                <w:b w:val="false"/>
                <w:i w:val="false"/>
                <w:color w:val="000000"/>
                <w:sz w:val="20"/>
              </w:rPr>
              <w:t>немесе шетел тауарының</w:t>
            </w:r>
            <w:r>
              <w:br/>
            </w:r>
            <w:r>
              <w:rPr>
                <w:rFonts w:ascii="Times New Roman"/>
                <w:b w:val="false"/>
                <w:i w:val="false"/>
                <w:color w:val="000000"/>
                <w:sz w:val="20"/>
              </w:rPr>
              <w:t>мәртебесін айқындау жөніндегі</w:t>
            </w:r>
            <w:r>
              <w:br/>
            </w:r>
            <w:r>
              <w:rPr>
                <w:rFonts w:ascii="Times New Roman"/>
                <w:b w:val="false"/>
                <w:i w:val="false"/>
                <w:color w:val="000000"/>
                <w:sz w:val="20"/>
              </w:rPr>
              <w:t>сарапшы-аудиторларды</w:t>
            </w:r>
            <w:r>
              <w:br/>
            </w:r>
            <w:r>
              <w:rPr>
                <w:rFonts w:ascii="Times New Roman"/>
                <w:b w:val="false"/>
                <w:i w:val="false"/>
                <w:color w:val="000000"/>
                <w:sz w:val="20"/>
              </w:rPr>
              <w:t>аттестаттау қағидаларына</w:t>
            </w:r>
            <w:r>
              <w:br/>
            </w:r>
            <w:r>
              <w:rPr>
                <w:rFonts w:ascii="Times New Roman"/>
                <w:b w:val="false"/>
                <w:i w:val="false"/>
                <w:color w:val="000000"/>
                <w:sz w:val="20"/>
              </w:rPr>
              <w:t>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166" w:id="135"/>
    <w:p>
      <w:pPr>
        <w:spacing w:after="0"/>
        <w:ind w:left="0"/>
        <w:jc w:val="left"/>
      </w:pPr>
      <w:r>
        <w:rPr>
          <w:rFonts w:ascii="Times New Roman"/>
          <w:b/>
          <w:i w:val="false"/>
          <w:color w:val="000000"/>
        </w:rPr>
        <w:t xml:space="preserve"> ҚАЗАҚСТАН РЕСПУБЛИКАСЫНЫҢ МЕМЛЕКЕТТІК ЕЛТАҢБАСЫ</w:t>
      </w:r>
      <w:r>
        <w:br/>
      </w:r>
      <w:r>
        <w:rPr>
          <w:rFonts w:ascii="Times New Roman"/>
          <w:b/>
          <w:i w:val="false"/>
          <w:color w:val="000000"/>
        </w:rPr>
        <w:t>Қазақстан Республикасының Инвестициялар және даму</w:t>
      </w:r>
      <w:r>
        <w:br/>
      </w:r>
      <w:r>
        <w:rPr>
          <w:rFonts w:ascii="Times New Roman"/>
          <w:b/>
          <w:i w:val="false"/>
          <w:color w:val="000000"/>
        </w:rPr>
        <w:t xml:space="preserve">министрлігі Техникалық реттеу және метрология комитеті </w:t>
      </w:r>
    </w:p>
    <w:bookmarkEnd w:id="135"/>
    <w:bookmarkStart w:name="z167" w:id="136"/>
    <w:p>
      <w:pPr>
        <w:spacing w:after="0"/>
        <w:ind w:left="0"/>
        <w:jc w:val="left"/>
      </w:pPr>
      <w:r>
        <w:rPr>
          <w:rFonts w:ascii="Times New Roman"/>
          <w:b/>
          <w:i w:val="false"/>
          <w:color w:val="000000"/>
        </w:rPr>
        <w:t xml:space="preserve"> Қазақстан Республикасының</w:t>
      </w:r>
      <w:r>
        <w:br/>
      </w:r>
      <w:r>
        <w:rPr>
          <w:rFonts w:ascii="Times New Roman"/>
          <w:b/>
          <w:i w:val="false"/>
          <w:color w:val="000000"/>
        </w:rPr>
        <w:t>Мемлекеттік техникалық реттеу жүйесі</w:t>
      </w:r>
    </w:p>
    <w:bookmarkEnd w:id="136"/>
    <w:bookmarkStart w:name="z168" w:id="137"/>
    <w:p>
      <w:pPr>
        <w:spacing w:after="0"/>
        <w:ind w:left="0"/>
        <w:jc w:val="left"/>
      </w:pPr>
      <w:r>
        <w:rPr>
          <w:rFonts w:ascii="Times New Roman"/>
          <w:b/>
          <w:i w:val="false"/>
          <w:color w:val="000000"/>
        </w:rPr>
        <w:t xml:space="preserve"> Тауарды шығарған елді, Еуразиялық экономикалық одағы</w:t>
      </w:r>
      <w:r>
        <w:br/>
      </w:r>
      <w:r>
        <w:rPr>
          <w:rFonts w:ascii="Times New Roman"/>
          <w:b/>
          <w:i w:val="false"/>
          <w:color w:val="000000"/>
        </w:rPr>
        <w:t>тауарының немесе шетел тауарының мәртебесін айқындау</w:t>
      </w:r>
      <w:r>
        <w:br/>
      </w:r>
      <w:r>
        <w:rPr>
          <w:rFonts w:ascii="Times New Roman"/>
          <w:b/>
          <w:i w:val="false"/>
          <w:color w:val="000000"/>
        </w:rPr>
        <w:t>жөніндегі сарапшы-аудитор</w:t>
      </w:r>
      <w:r>
        <w:br/>
      </w:r>
      <w:r>
        <w:rPr>
          <w:rFonts w:ascii="Times New Roman"/>
          <w:b/>
          <w:i w:val="false"/>
          <w:color w:val="000000"/>
        </w:rPr>
        <w:t>аттестаты</w:t>
      </w:r>
    </w:p>
    <w:bookmarkEnd w:id="137"/>
    <w:bookmarkStart w:name="z169" w:id="138"/>
    <w:p>
      <w:pPr>
        <w:spacing w:after="0"/>
        <w:ind w:left="0"/>
        <w:jc w:val="both"/>
      </w:pPr>
      <w:r>
        <w:rPr>
          <w:rFonts w:ascii="Times New Roman"/>
          <w:b w:val="false"/>
          <w:i w:val="false"/>
          <w:color w:val="000000"/>
          <w:sz w:val="28"/>
        </w:rPr>
        <w:t>
      сарапшы-аудиторлар тізілімінде</w:t>
      </w:r>
      <w:r>
        <w:br/>
      </w:r>
      <w:r>
        <w:rPr>
          <w:rFonts w:ascii="Times New Roman"/>
          <w:b w:val="false"/>
          <w:i w:val="false"/>
          <w:color w:val="000000"/>
          <w:sz w:val="28"/>
        </w:rPr>
        <w:t>20__ жылы "___" _____________</w:t>
      </w:r>
      <w:r>
        <w:br/>
      </w:r>
      <w:r>
        <w:rPr>
          <w:rFonts w:ascii="Times New Roman"/>
          <w:b w:val="false"/>
          <w:i w:val="false"/>
          <w:color w:val="000000"/>
          <w:sz w:val="28"/>
        </w:rPr>
        <w:t>№ ____ болып тіркелген</w:t>
      </w:r>
      <w:r>
        <w:br/>
      </w:r>
      <w:r>
        <w:rPr>
          <w:rFonts w:ascii="Times New Roman"/>
          <w:b w:val="false"/>
          <w:i w:val="false"/>
          <w:color w:val="000000"/>
          <w:sz w:val="28"/>
        </w:rPr>
        <w:t>20__ жылғы "___" ___________</w:t>
      </w:r>
      <w:r>
        <w:br/>
      </w:r>
      <w:r>
        <w:rPr>
          <w:rFonts w:ascii="Times New Roman"/>
          <w:b w:val="false"/>
          <w:i w:val="false"/>
          <w:color w:val="000000"/>
          <w:sz w:val="28"/>
        </w:rPr>
        <w:t>дейін жарамды</w:t>
      </w:r>
    </w:p>
    <w:bookmarkEnd w:id="138"/>
    <w:bookmarkStart w:name="z170" w:id="139"/>
    <w:p>
      <w:pPr>
        <w:spacing w:after="0"/>
        <w:ind w:left="0"/>
        <w:jc w:val="both"/>
      </w:pPr>
      <w:r>
        <w:rPr>
          <w:rFonts w:ascii="Times New Roman"/>
          <w:b w:val="false"/>
          <w:i w:val="false"/>
          <w:color w:val="000000"/>
          <w:sz w:val="28"/>
        </w:rPr>
        <w:t>
      Осы аттестат __________________________________________ сарапшы-аудиторларға</w:t>
      </w:r>
    </w:p>
    <w:bookmarkEnd w:id="139"/>
    <w:p>
      <w:pPr>
        <w:spacing w:after="0"/>
        <w:ind w:left="0"/>
        <w:jc w:val="both"/>
      </w:pPr>
      <w:r>
        <w:rPr>
          <w:rFonts w:ascii="Times New Roman"/>
          <w:b w:val="false"/>
          <w:i w:val="false"/>
          <w:color w:val="000000"/>
          <w:sz w:val="28"/>
        </w:rPr>
        <w:t>
      (тегі, аты, әкесінің аты (бар болған кезде)</w:t>
      </w:r>
    </w:p>
    <w:bookmarkStart w:name="z171" w:id="140"/>
    <w:p>
      <w:pPr>
        <w:spacing w:after="0"/>
        <w:ind w:left="0"/>
        <w:jc w:val="both"/>
      </w:pPr>
      <w:r>
        <w:rPr>
          <w:rFonts w:ascii="Times New Roman"/>
          <w:b w:val="false"/>
          <w:i w:val="false"/>
          <w:color w:val="000000"/>
          <w:sz w:val="28"/>
        </w:rPr>
        <w:t xml:space="preserve">
      қойылатын Қазақстан Республикасының техникалық реттеу саласындағы заңнама </w:t>
      </w:r>
    </w:p>
    <w:bookmarkEnd w:id="140"/>
    <w:p>
      <w:pPr>
        <w:spacing w:after="0"/>
        <w:ind w:left="0"/>
        <w:jc w:val="both"/>
      </w:pPr>
      <w:r>
        <w:rPr>
          <w:rFonts w:ascii="Times New Roman"/>
          <w:b w:val="false"/>
          <w:i w:val="false"/>
          <w:color w:val="000000"/>
          <w:sz w:val="28"/>
        </w:rPr>
        <w:t xml:space="preserve">
      талаптарына сәйкестігін және _____________________ бойынша жұмыстарды жүргізу </w:t>
      </w:r>
    </w:p>
    <w:p>
      <w:pPr>
        <w:spacing w:after="0"/>
        <w:ind w:left="0"/>
        <w:jc w:val="both"/>
      </w:pPr>
      <w:r>
        <w:rPr>
          <w:rFonts w:ascii="Times New Roman"/>
          <w:b w:val="false"/>
          <w:i w:val="false"/>
          <w:color w:val="000000"/>
          <w:sz w:val="28"/>
        </w:rPr>
        <w:t>
      құқығына аттестатталғанын куәландырады.</w:t>
      </w:r>
    </w:p>
    <w:bookmarkStart w:name="z172" w:id="141"/>
    <w:p>
      <w:pPr>
        <w:spacing w:after="0"/>
        <w:ind w:left="0"/>
        <w:jc w:val="both"/>
      </w:pPr>
      <w:r>
        <w:rPr>
          <w:rFonts w:ascii="Times New Roman"/>
          <w:b w:val="false"/>
          <w:i w:val="false"/>
          <w:color w:val="000000"/>
          <w:sz w:val="28"/>
        </w:rPr>
        <w:t>
      Аттестат 20__ жылы "___" _______________________ жөніндегі сарапшы-</w:t>
      </w:r>
    </w:p>
    <w:bookmarkEnd w:id="141"/>
    <w:p>
      <w:pPr>
        <w:spacing w:after="0"/>
        <w:ind w:left="0"/>
        <w:jc w:val="both"/>
      </w:pPr>
      <w:r>
        <w:rPr>
          <w:rFonts w:ascii="Times New Roman"/>
          <w:b w:val="false"/>
          <w:i w:val="false"/>
          <w:color w:val="000000"/>
          <w:sz w:val="28"/>
        </w:rPr>
        <w:t>
      аудиторларды аттестаттау жөніндегі комиссияның шешімі негізінде берілді.</w:t>
      </w:r>
    </w:p>
    <w:bookmarkStart w:name="z173" w:id="142"/>
    <w:p>
      <w:pPr>
        <w:spacing w:after="0"/>
        <w:ind w:left="0"/>
        <w:jc w:val="both"/>
      </w:pPr>
      <w:r>
        <w:rPr>
          <w:rFonts w:ascii="Times New Roman"/>
          <w:b w:val="false"/>
          <w:i w:val="false"/>
          <w:color w:val="000000"/>
          <w:sz w:val="28"/>
        </w:rPr>
        <w:t>
      _________________ _____________________________________</w:t>
      </w:r>
    </w:p>
    <w:bookmarkEnd w:id="142"/>
    <w:p>
      <w:pPr>
        <w:spacing w:after="0"/>
        <w:ind w:left="0"/>
        <w:jc w:val="both"/>
      </w:pPr>
      <w:r>
        <w:rPr>
          <w:rFonts w:ascii="Times New Roman"/>
          <w:b w:val="false"/>
          <w:i w:val="false"/>
          <w:color w:val="000000"/>
          <w:sz w:val="28"/>
        </w:rPr>
        <w:t>
       (қолы) (тегі, аты, әкесінің аты (бар болған кезде)</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Сәйкестікті растау, тауарды</w:t>
            </w:r>
            <w:r>
              <w:br/>
            </w:r>
            <w:r>
              <w:rPr>
                <w:rFonts w:ascii="Times New Roman"/>
                <w:b w:val="false"/>
                <w:i w:val="false"/>
                <w:color w:val="000000"/>
                <w:sz w:val="20"/>
              </w:rPr>
              <w:t>шығарған елді, Еуразиялық</w:t>
            </w:r>
            <w:r>
              <w:br/>
            </w:r>
            <w:r>
              <w:rPr>
                <w:rFonts w:ascii="Times New Roman"/>
                <w:b w:val="false"/>
                <w:i w:val="false"/>
                <w:color w:val="000000"/>
                <w:sz w:val="20"/>
              </w:rPr>
              <w:t>экономикалық одағы тауарының</w:t>
            </w:r>
            <w:r>
              <w:br/>
            </w:r>
            <w:r>
              <w:rPr>
                <w:rFonts w:ascii="Times New Roman"/>
                <w:b w:val="false"/>
                <w:i w:val="false"/>
                <w:color w:val="000000"/>
                <w:sz w:val="20"/>
              </w:rPr>
              <w:t>немесе шетел тауарының</w:t>
            </w:r>
            <w:r>
              <w:br/>
            </w:r>
            <w:r>
              <w:rPr>
                <w:rFonts w:ascii="Times New Roman"/>
                <w:b w:val="false"/>
                <w:i w:val="false"/>
                <w:color w:val="000000"/>
                <w:sz w:val="20"/>
              </w:rPr>
              <w:t>мәртебесін айқындау жөніндегі</w:t>
            </w:r>
            <w:r>
              <w:br/>
            </w:r>
            <w:r>
              <w:rPr>
                <w:rFonts w:ascii="Times New Roman"/>
                <w:b w:val="false"/>
                <w:i w:val="false"/>
                <w:color w:val="000000"/>
                <w:sz w:val="20"/>
              </w:rPr>
              <w:t>сарапшы-аудиторларды</w:t>
            </w:r>
            <w:r>
              <w:br/>
            </w:r>
            <w:r>
              <w:rPr>
                <w:rFonts w:ascii="Times New Roman"/>
                <w:b w:val="false"/>
                <w:i w:val="false"/>
                <w:color w:val="000000"/>
                <w:sz w:val="20"/>
              </w:rPr>
              <w:t>аттестаттау қағидаларына</w:t>
            </w:r>
            <w:r>
              <w:br/>
            </w:r>
            <w:r>
              <w:rPr>
                <w:rFonts w:ascii="Times New Roman"/>
                <w:b w:val="false"/>
                <w:i w:val="false"/>
                <w:color w:val="000000"/>
                <w:sz w:val="20"/>
              </w:rPr>
              <w:t>5-қосымша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176" w:id="143"/>
    <w:p>
      <w:pPr>
        <w:spacing w:after="0"/>
        <w:ind w:left="0"/>
        <w:jc w:val="left"/>
      </w:pPr>
      <w:r>
        <w:rPr>
          <w:rFonts w:ascii="Times New Roman"/>
          <w:b/>
          <w:i w:val="false"/>
          <w:color w:val="000000"/>
        </w:rPr>
        <w:t xml:space="preserve"> Сарапшы-аудитордың қызметі туралы есеп</w:t>
      </w:r>
    </w:p>
    <w:bookmarkEnd w:id="143"/>
    <w:bookmarkStart w:name="z177" w:id="144"/>
    <w:p>
      <w:pPr>
        <w:spacing w:after="0"/>
        <w:ind w:left="0"/>
        <w:jc w:val="both"/>
      </w:pPr>
      <w:r>
        <w:rPr>
          <w:rFonts w:ascii="Times New Roman"/>
          <w:b w:val="false"/>
          <w:i w:val="false"/>
          <w:color w:val="000000"/>
          <w:sz w:val="28"/>
        </w:rPr>
        <w:t>
      __________________________________________________________________________</w:t>
      </w:r>
    </w:p>
    <w:bookmarkEnd w:id="144"/>
    <w:p>
      <w:pPr>
        <w:spacing w:after="0"/>
        <w:ind w:left="0"/>
        <w:jc w:val="both"/>
      </w:pPr>
      <w:r>
        <w:rPr>
          <w:rFonts w:ascii="Times New Roman"/>
          <w:b w:val="false"/>
          <w:i w:val="false"/>
          <w:color w:val="000000"/>
          <w:sz w:val="28"/>
        </w:rPr>
        <w:t>
      (аттестаттау бағыты)</w:t>
      </w:r>
    </w:p>
    <w:bookmarkStart w:name="z178" w:id="145"/>
    <w:p>
      <w:pPr>
        <w:spacing w:after="0"/>
        <w:ind w:left="0"/>
        <w:jc w:val="both"/>
      </w:pPr>
      <w:r>
        <w:rPr>
          <w:rFonts w:ascii="Times New Roman"/>
          <w:b w:val="false"/>
          <w:i w:val="false"/>
          <w:color w:val="000000"/>
          <w:sz w:val="28"/>
        </w:rPr>
        <w:t>
      Тегі ______________________________________________________________________</w:t>
      </w:r>
    </w:p>
    <w:bookmarkEnd w:id="145"/>
    <w:bookmarkStart w:name="z179" w:id="146"/>
    <w:p>
      <w:pPr>
        <w:spacing w:after="0"/>
        <w:ind w:left="0"/>
        <w:jc w:val="both"/>
      </w:pPr>
      <w:r>
        <w:rPr>
          <w:rFonts w:ascii="Times New Roman"/>
          <w:b w:val="false"/>
          <w:i w:val="false"/>
          <w:color w:val="000000"/>
          <w:sz w:val="28"/>
        </w:rPr>
        <w:t>
      Аты ___________________ Әкесінің аты (бар болған кезде) _______________________</w:t>
      </w:r>
    </w:p>
    <w:bookmarkEnd w:id="146"/>
    <w:bookmarkStart w:name="z180" w:id="147"/>
    <w:p>
      <w:pPr>
        <w:spacing w:after="0"/>
        <w:ind w:left="0"/>
        <w:jc w:val="both"/>
      </w:pPr>
      <w:r>
        <w:rPr>
          <w:rFonts w:ascii="Times New Roman"/>
          <w:b w:val="false"/>
          <w:i w:val="false"/>
          <w:color w:val="000000"/>
          <w:sz w:val="28"/>
        </w:rPr>
        <w:t>
      Аттестаты_________________________________________________________________</w:t>
      </w:r>
    </w:p>
    <w:bookmarkEnd w:id="147"/>
    <w:p>
      <w:pPr>
        <w:spacing w:after="0"/>
        <w:ind w:left="0"/>
        <w:jc w:val="both"/>
      </w:pPr>
      <w:r>
        <w:rPr>
          <w:rFonts w:ascii="Times New Roman"/>
          <w:b w:val="false"/>
          <w:i w:val="false"/>
          <w:color w:val="000000"/>
          <w:sz w:val="28"/>
        </w:rPr>
        <w:t>
      (сарапшы-аудиторды аттестаттау бағыты)</w:t>
      </w:r>
    </w:p>
    <w:bookmarkStart w:name="z181" w:id="148"/>
    <w:p>
      <w:pPr>
        <w:spacing w:after="0"/>
        <w:ind w:left="0"/>
        <w:jc w:val="both"/>
      </w:pPr>
      <w:r>
        <w:rPr>
          <w:rFonts w:ascii="Times New Roman"/>
          <w:b w:val="false"/>
          <w:i w:val="false"/>
          <w:color w:val="000000"/>
          <w:sz w:val="28"/>
        </w:rPr>
        <w:t>
      20___ ж. "_____" ______________ берілген №__________________________</w:t>
      </w:r>
    </w:p>
    <w:bookmarkEnd w:id="148"/>
    <w:bookmarkStart w:name="z182" w:id="149"/>
    <w:p>
      <w:pPr>
        <w:spacing w:after="0"/>
        <w:ind w:left="0"/>
        <w:jc w:val="both"/>
      </w:pPr>
      <w:r>
        <w:rPr>
          <w:rFonts w:ascii="Times New Roman"/>
          <w:b w:val="false"/>
          <w:i w:val="false"/>
          <w:color w:val="000000"/>
          <w:sz w:val="28"/>
        </w:rPr>
        <w:t>
      20__ ж. "__" ________бастап 20__ж. "__" _______ дейінгі есептік кезең</w:t>
      </w:r>
    </w:p>
    <w:bookmarkEnd w:id="14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583"/>
        <w:gridCol w:w="5717"/>
      </w:tblGrid>
      <w:tr>
        <w:trPr>
          <w:trHeight w:val="30" w:hRule="atLeast"/>
        </w:trPr>
        <w:tc>
          <w:tcPr>
            <w:tcW w:w="6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3" w:id="150"/>
          <w:p>
            <w:pPr>
              <w:spacing w:after="20"/>
              <w:ind w:left="20"/>
              <w:jc w:val="both"/>
            </w:pPr>
            <w:r>
              <w:rPr>
                <w:rFonts w:ascii="Times New Roman"/>
                <w:b w:val="false"/>
                <w:i w:val="false"/>
                <w:color w:val="000000"/>
                <w:sz w:val="20"/>
              </w:rPr>
              <w:t>
Есептік кезең ішіндегі орындалған жұмыстар туралы мәліметтер</w:t>
            </w:r>
          </w:p>
          <w:bookmarkEnd w:id="150"/>
        </w:tc>
        <w:tc>
          <w:tcPr>
            <w:tcW w:w="5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кезең ішіндегі орындалған жұмыстар нәтижесі</w:t>
            </w:r>
          </w:p>
        </w:tc>
      </w:tr>
      <w:tr>
        <w:trPr>
          <w:trHeight w:val="30" w:hRule="atLeast"/>
        </w:trPr>
        <w:tc>
          <w:tcPr>
            <w:tcW w:w="6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bookmarkStart w:name="z185" w:id="151"/>
    <w:p>
      <w:pPr>
        <w:spacing w:after="0"/>
        <w:ind w:left="0"/>
        <w:jc w:val="both"/>
      </w:pPr>
      <w:r>
        <w:rPr>
          <w:rFonts w:ascii="Times New Roman"/>
          <w:b w:val="false"/>
          <w:i w:val="false"/>
          <w:color w:val="000000"/>
          <w:sz w:val="28"/>
        </w:rPr>
        <w:t>
      __________________________________________________________________________</w:t>
      </w:r>
    </w:p>
    <w:bookmarkEnd w:id="151"/>
    <w:p>
      <w:pPr>
        <w:spacing w:after="0"/>
        <w:ind w:left="0"/>
        <w:jc w:val="both"/>
      </w:pPr>
      <w:r>
        <w:rPr>
          <w:rFonts w:ascii="Times New Roman"/>
          <w:b w:val="false"/>
          <w:i w:val="false"/>
          <w:color w:val="000000"/>
          <w:sz w:val="28"/>
        </w:rPr>
        <w:t>
      (негізгі жұмыс орны)</w:t>
      </w:r>
    </w:p>
    <w:bookmarkStart w:name="z186" w:id="152"/>
    <w:p>
      <w:pPr>
        <w:spacing w:after="0"/>
        <w:ind w:left="0"/>
        <w:jc w:val="both"/>
      </w:pPr>
      <w:r>
        <w:rPr>
          <w:rFonts w:ascii="Times New Roman"/>
          <w:b w:val="false"/>
          <w:i w:val="false"/>
          <w:color w:val="000000"/>
          <w:sz w:val="28"/>
        </w:rPr>
        <w:t>
      __________________________________________________________________________</w:t>
      </w:r>
    </w:p>
    <w:bookmarkEnd w:id="152"/>
    <w:p>
      <w:pPr>
        <w:spacing w:after="0"/>
        <w:ind w:left="0"/>
        <w:jc w:val="both"/>
      </w:pPr>
      <w:r>
        <w:rPr>
          <w:rFonts w:ascii="Times New Roman"/>
          <w:b w:val="false"/>
          <w:i w:val="false"/>
          <w:color w:val="000000"/>
          <w:sz w:val="28"/>
        </w:rPr>
        <w:t>
      (аттестаттың қолданысын тоқтата тұру, жою туралы мәліметтер)</w:t>
      </w:r>
    </w:p>
    <w:bookmarkStart w:name="z187" w:id="153"/>
    <w:p>
      <w:pPr>
        <w:spacing w:after="0"/>
        <w:ind w:left="0"/>
        <w:jc w:val="both"/>
      </w:pPr>
      <w:r>
        <w:rPr>
          <w:rFonts w:ascii="Times New Roman"/>
          <w:b w:val="false"/>
          <w:i w:val="false"/>
          <w:color w:val="000000"/>
          <w:sz w:val="28"/>
        </w:rPr>
        <w:t>
      ___________________________________________ __________________</w:t>
      </w:r>
    </w:p>
    <w:bookmarkEnd w:id="153"/>
    <w:p>
      <w:pPr>
        <w:spacing w:after="0"/>
        <w:ind w:left="0"/>
        <w:jc w:val="both"/>
      </w:pPr>
      <w:r>
        <w:rPr>
          <w:rFonts w:ascii="Times New Roman"/>
          <w:b w:val="false"/>
          <w:i w:val="false"/>
          <w:color w:val="000000"/>
          <w:sz w:val="28"/>
        </w:rPr>
        <w:t>
      (сарапшы-аудитордың тегі және аты-жөні)       (қолы, күні)</w:t>
      </w:r>
    </w:p>
    <w:bookmarkStart w:name="z188" w:id="154"/>
    <w:p>
      <w:pPr>
        <w:spacing w:after="0"/>
        <w:ind w:left="0"/>
        <w:jc w:val="both"/>
      </w:pPr>
      <w:r>
        <w:rPr>
          <w:rFonts w:ascii="Times New Roman"/>
          <w:b w:val="false"/>
          <w:i w:val="false"/>
          <w:color w:val="000000"/>
          <w:sz w:val="28"/>
        </w:rPr>
        <w:t>
      ___________________________________________ __________________</w:t>
      </w:r>
    </w:p>
    <w:bookmarkEnd w:id="154"/>
    <w:p>
      <w:pPr>
        <w:spacing w:after="0"/>
        <w:ind w:left="0"/>
        <w:jc w:val="both"/>
      </w:pPr>
      <w:r>
        <w:rPr>
          <w:rFonts w:ascii="Times New Roman"/>
          <w:b w:val="false"/>
          <w:i w:val="false"/>
          <w:color w:val="000000"/>
          <w:sz w:val="28"/>
        </w:rPr>
        <w:t>
       (ұйым басшысының тегі және аты-жөні)                   (қолы, күні)</w:t>
      </w:r>
    </w:p>
    <w:bookmarkStart w:name="z189" w:id="155"/>
    <w:p>
      <w:pPr>
        <w:spacing w:after="0"/>
        <w:ind w:left="0"/>
        <w:jc w:val="both"/>
      </w:pPr>
      <w:r>
        <w:rPr>
          <w:rFonts w:ascii="Times New Roman"/>
          <w:b w:val="false"/>
          <w:i w:val="false"/>
          <w:color w:val="000000"/>
          <w:sz w:val="28"/>
        </w:rPr>
        <w:t>
      Мөрдің орны</w:t>
      </w:r>
    </w:p>
    <w:bookmarkEnd w:id="15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Сәйкестікті растау, тауарды</w:t>
            </w:r>
            <w:r>
              <w:br/>
            </w:r>
            <w:r>
              <w:rPr>
                <w:rFonts w:ascii="Times New Roman"/>
                <w:b w:val="false"/>
                <w:i w:val="false"/>
                <w:color w:val="000000"/>
                <w:sz w:val="20"/>
              </w:rPr>
              <w:t>шығарған елді, Еуразиялық</w:t>
            </w:r>
            <w:r>
              <w:br/>
            </w:r>
            <w:r>
              <w:rPr>
                <w:rFonts w:ascii="Times New Roman"/>
                <w:b w:val="false"/>
                <w:i w:val="false"/>
                <w:color w:val="000000"/>
                <w:sz w:val="20"/>
              </w:rPr>
              <w:t>экономикалық одағы тауарының</w:t>
            </w:r>
            <w:r>
              <w:br/>
            </w:r>
            <w:r>
              <w:rPr>
                <w:rFonts w:ascii="Times New Roman"/>
                <w:b w:val="false"/>
                <w:i w:val="false"/>
                <w:color w:val="000000"/>
                <w:sz w:val="20"/>
              </w:rPr>
              <w:t>немесе шетел тауарының</w:t>
            </w:r>
            <w:r>
              <w:br/>
            </w:r>
            <w:r>
              <w:rPr>
                <w:rFonts w:ascii="Times New Roman"/>
                <w:b w:val="false"/>
                <w:i w:val="false"/>
                <w:color w:val="000000"/>
                <w:sz w:val="20"/>
              </w:rPr>
              <w:t>мәртебесін айқындау жөніндегі</w:t>
            </w:r>
            <w:r>
              <w:br/>
            </w:r>
            <w:r>
              <w:rPr>
                <w:rFonts w:ascii="Times New Roman"/>
                <w:b w:val="false"/>
                <w:i w:val="false"/>
                <w:color w:val="000000"/>
                <w:sz w:val="20"/>
              </w:rPr>
              <w:t>сарапшы-аудиторларды</w:t>
            </w:r>
            <w:r>
              <w:br/>
            </w:r>
            <w:r>
              <w:rPr>
                <w:rFonts w:ascii="Times New Roman"/>
                <w:b w:val="false"/>
                <w:i w:val="false"/>
                <w:color w:val="000000"/>
                <w:sz w:val="20"/>
              </w:rPr>
              <w:t>аттестаттау қағидаларына</w:t>
            </w:r>
            <w:r>
              <w:br/>
            </w:r>
            <w:r>
              <w:rPr>
                <w:rFonts w:ascii="Times New Roman"/>
                <w:b w:val="false"/>
                <w:i w:val="false"/>
                <w:color w:val="000000"/>
                <w:sz w:val="20"/>
              </w:rPr>
              <w:t>6-қосымша</w:t>
            </w:r>
          </w:p>
        </w:tc>
      </w:tr>
    </w:tbl>
    <w:bookmarkStart w:name="z191" w:id="156"/>
    <w:p>
      <w:pPr>
        <w:spacing w:after="0"/>
        <w:ind w:left="0"/>
        <w:jc w:val="left"/>
      </w:pPr>
      <w:r>
        <w:rPr>
          <w:rFonts w:ascii="Times New Roman"/>
          <w:b/>
          <w:i w:val="false"/>
          <w:color w:val="000000"/>
        </w:rPr>
        <w:t xml:space="preserve"> Сарапшы-аудиторларды аттестаттау бағыттары</w:t>
      </w:r>
    </w:p>
    <w:bookmarkEnd w:id="156"/>
    <w:bookmarkStart w:name="z192" w:id="157"/>
    <w:p>
      <w:pPr>
        <w:spacing w:after="0"/>
        <w:ind w:left="0"/>
        <w:jc w:val="both"/>
      </w:pPr>
      <w:r>
        <w:rPr>
          <w:rFonts w:ascii="Times New Roman"/>
          <w:b w:val="false"/>
          <w:i w:val="false"/>
          <w:color w:val="000000"/>
          <w:sz w:val="28"/>
        </w:rPr>
        <w:t>
      1. Өнімнің сәйкестігін растау:</w:t>
      </w:r>
    </w:p>
    <w:bookmarkEnd w:id="157"/>
    <w:bookmarkStart w:name="z193" w:id="158"/>
    <w:p>
      <w:pPr>
        <w:spacing w:after="0"/>
        <w:ind w:left="0"/>
        <w:jc w:val="both"/>
      </w:pPr>
      <w:r>
        <w:rPr>
          <w:rFonts w:ascii="Times New Roman"/>
          <w:b w:val="false"/>
          <w:i w:val="false"/>
          <w:color w:val="000000"/>
          <w:sz w:val="28"/>
        </w:rPr>
        <w:t>
      1) машина жасау;</w:t>
      </w:r>
    </w:p>
    <w:bookmarkEnd w:id="158"/>
    <w:bookmarkStart w:name="z194" w:id="159"/>
    <w:p>
      <w:pPr>
        <w:spacing w:after="0"/>
        <w:ind w:left="0"/>
        <w:jc w:val="both"/>
      </w:pPr>
      <w:r>
        <w:rPr>
          <w:rFonts w:ascii="Times New Roman"/>
          <w:b w:val="false"/>
          <w:i w:val="false"/>
          <w:color w:val="000000"/>
          <w:sz w:val="28"/>
        </w:rPr>
        <w:t>
      2) автокөлік құралдары;</w:t>
      </w:r>
    </w:p>
    <w:bookmarkEnd w:id="159"/>
    <w:bookmarkStart w:name="z195" w:id="160"/>
    <w:p>
      <w:pPr>
        <w:spacing w:after="0"/>
        <w:ind w:left="0"/>
        <w:jc w:val="both"/>
      </w:pPr>
      <w:r>
        <w:rPr>
          <w:rFonts w:ascii="Times New Roman"/>
          <w:b w:val="false"/>
          <w:i w:val="false"/>
          <w:color w:val="000000"/>
          <w:sz w:val="28"/>
        </w:rPr>
        <w:t>
      3) металлургия;</w:t>
      </w:r>
    </w:p>
    <w:bookmarkEnd w:id="160"/>
    <w:bookmarkStart w:name="z196" w:id="161"/>
    <w:p>
      <w:pPr>
        <w:spacing w:after="0"/>
        <w:ind w:left="0"/>
        <w:jc w:val="both"/>
      </w:pPr>
      <w:r>
        <w:rPr>
          <w:rFonts w:ascii="Times New Roman"/>
          <w:b w:val="false"/>
          <w:i w:val="false"/>
          <w:color w:val="000000"/>
          <w:sz w:val="28"/>
        </w:rPr>
        <w:t>
      4) радиотехника, электртехникалық және кабельдік;</w:t>
      </w:r>
    </w:p>
    <w:bookmarkEnd w:id="161"/>
    <w:bookmarkStart w:name="z197" w:id="162"/>
    <w:p>
      <w:pPr>
        <w:spacing w:after="0"/>
        <w:ind w:left="0"/>
        <w:jc w:val="both"/>
      </w:pPr>
      <w:r>
        <w:rPr>
          <w:rFonts w:ascii="Times New Roman"/>
          <w:b w:val="false"/>
          <w:i w:val="false"/>
          <w:color w:val="000000"/>
          <w:sz w:val="28"/>
        </w:rPr>
        <w:t>
      5) электронды байланыс және телекоммуникация құралдары;</w:t>
      </w:r>
    </w:p>
    <w:bookmarkEnd w:id="162"/>
    <w:bookmarkStart w:name="z198" w:id="163"/>
    <w:p>
      <w:pPr>
        <w:spacing w:after="0"/>
        <w:ind w:left="0"/>
        <w:jc w:val="both"/>
      </w:pPr>
      <w:r>
        <w:rPr>
          <w:rFonts w:ascii="Times New Roman"/>
          <w:b w:val="false"/>
          <w:i w:val="false"/>
          <w:color w:val="000000"/>
          <w:sz w:val="28"/>
        </w:rPr>
        <w:t>
      6) бағдарламалық құралдар және деректер базасы;</w:t>
      </w:r>
    </w:p>
    <w:bookmarkEnd w:id="163"/>
    <w:bookmarkStart w:name="z199" w:id="164"/>
    <w:p>
      <w:pPr>
        <w:spacing w:after="0"/>
        <w:ind w:left="0"/>
        <w:jc w:val="both"/>
      </w:pPr>
      <w:r>
        <w:rPr>
          <w:rFonts w:ascii="Times New Roman"/>
          <w:b w:val="false"/>
          <w:i w:val="false"/>
          <w:color w:val="000000"/>
          <w:sz w:val="28"/>
        </w:rPr>
        <w:t>
      7) жеңіл өнеркәсіп;</w:t>
      </w:r>
    </w:p>
    <w:bookmarkEnd w:id="164"/>
    <w:bookmarkStart w:name="z200" w:id="165"/>
    <w:p>
      <w:pPr>
        <w:spacing w:after="0"/>
        <w:ind w:left="0"/>
        <w:jc w:val="both"/>
      </w:pPr>
      <w:r>
        <w:rPr>
          <w:rFonts w:ascii="Times New Roman"/>
          <w:b w:val="false"/>
          <w:i w:val="false"/>
          <w:color w:val="000000"/>
          <w:sz w:val="28"/>
        </w:rPr>
        <w:t>
      8) құрылыс материалдары, құрастырылымдар мен бұйымдар;</w:t>
      </w:r>
    </w:p>
    <w:bookmarkEnd w:id="165"/>
    <w:bookmarkStart w:name="z201" w:id="166"/>
    <w:p>
      <w:pPr>
        <w:spacing w:after="0"/>
        <w:ind w:left="0"/>
        <w:jc w:val="both"/>
      </w:pPr>
      <w:r>
        <w:rPr>
          <w:rFonts w:ascii="Times New Roman"/>
          <w:b w:val="false"/>
          <w:i w:val="false"/>
          <w:color w:val="000000"/>
          <w:sz w:val="28"/>
        </w:rPr>
        <w:t>
      9) жиһаз;</w:t>
      </w:r>
    </w:p>
    <w:bookmarkEnd w:id="166"/>
    <w:bookmarkStart w:name="z202" w:id="167"/>
    <w:p>
      <w:pPr>
        <w:spacing w:after="0"/>
        <w:ind w:left="0"/>
        <w:jc w:val="both"/>
      </w:pPr>
      <w:r>
        <w:rPr>
          <w:rFonts w:ascii="Times New Roman"/>
          <w:b w:val="false"/>
          <w:i w:val="false"/>
          <w:color w:val="000000"/>
          <w:sz w:val="28"/>
        </w:rPr>
        <w:t>
      10) тамақ өнеркәсібі ауыл шаруашылығы өндірісі;</w:t>
      </w:r>
    </w:p>
    <w:bookmarkEnd w:id="167"/>
    <w:bookmarkStart w:name="z203" w:id="168"/>
    <w:p>
      <w:pPr>
        <w:spacing w:after="0"/>
        <w:ind w:left="0"/>
        <w:jc w:val="both"/>
      </w:pPr>
      <w:r>
        <w:rPr>
          <w:rFonts w:ascii="Times New Roman"/>
          <w:b w:val="false"/>
          <w:i w:val="false"/>
          <w:color w:val="000000"/>
          <w:sz w:val="28"/>
        </w:rPr>
        <w:t>
      11) химия және тұрмыстық химия;</w:t>
      </w:r>
    </w:p>
    <w:bookmarkEnd w:id="168"/>
    <w:bookmarkStart w:name="z204" w:id="169"/>
    <w:p>
      <w:pPr>
        <w:spacing w:after="0"/>
        <w:ind w:left="0"/>
        <w:jc w:val="both"/>
      </w:pPr>
      <w:r>
        <w:rPr>
          <w:rFonts w:ascii="Times New Roman"/>
          <w:b w:val="false"/>
          <w:i w:val="false"/>
          <w:color w:val="000000"/>
          <w:sz w:val="28"/>
        </w:rPr>
        <w:t>
      12) парфюмерлік-косметикалық;</w:t>
      </w:r>
    </w:p>
    <w:bookmarkEnd w:id="169"/>
    <w:bookmarkStart w:name="z205" w:id="170"/>
    <w:p>
      <w:pPr>
        <w:spacing w:after="0"/>
        <w:ind w:left="0"/>
        <w:jc w:val="both"/>
      </w:pPr>
      <w:r>
        <w:rPr>
          <w:rFonts w:ascii="Times New Roman"/>
          <w:b w:val="false"/>
          <w:i w:val="false"/>
          <w:color w:val="000000"/>
          <w:sz w:val="28"/>
        </w:rPr>
        <w:t>
      13) санитарлық-гигиеналық мақсаттағы;</w:t>
      </w:r>
    </w:p>
    <w:bookmarkEnd w:id="170"/>
    <w:bookmarkStart w:name="z206" w:id="171"/>
    <w:p>
      <w:pPr>
        <w:spacing w:after="0"/>
        <w:ind w:left="0"/>
        <w:jc w:val="both"/>
      </w:pPr>
      <w:r>
        <w:rPr>
          <w:rFonts w:ascii="Times New Roman"/>
          <w:b w:val="false"/>
          <w:i w:val="false"/>
          <w:color w:val="000000"/>
          <w:sz w:val="28"/>
        </w:rPr>
        <w:t>
      14) мұнай және отын шикізаты;</w:t>
      </w:r>
    </w:p>
    <w:bookmarkEnd w:id="171"/>
    <w:bookmarkStart w:name="z207" w:id="172"/>
    <w:p>
      <w:pPr>
        <w:spacing w:after="0"/>
        <w:ind w:left="0"/>
        <w:jc w:val="both"/>
      </w:pPr>
      <w:r>
        <w:rPr>
          <w:rFonts w:ascii="Times New Roman"/>
          <w:b w:val="false"/>
          <w:i w:val="false"/>
          <w:color w:val="000000"/>
          <w:sz w:val="28"/>
        </w:rPr>
        <w:t>
      15) қару-жарақ (қызметтік-штаттық, азаматтық) және оның оқ-дәрілері;</w:t>
      </w:r>
    </w:p>
    <w:bookmarkEnd w:id="172"/>
    <w:bookmarkStart w:name="z208" w:id="173"/>
    <w:p>
      <w:pPr>
        <w:spacing w:after="0"/>
        <w:ind w:left="0"/>
        <w:jc w:val="both"/>
      </w:pPr>
      <w:r>
        <w:rPr>
          <w:rFonts w:ascii="Times New Roman"/>
          <w:b w:val="false"/>
          <w:i w:val="false"/>
          <w:color w:val="000000"/>
          <w:sz w:val="28"/>
        </w:rPr>
        <w:t>
      16) жарылғыш заттар және олардың негізіндегі бұйымдар және өзге өнім түрлері;</w:t>
      </w:r>
    </w:p>
    <w:bookmarkEnd w:id="173"/>
    <w:bookmarkStart w:name="z209" w:id="174"/>
    <w:p>
      <w:pPr>
        <w:spacing w:after="0"/>
        <w:ind w:left="0"/>
        <w:jc w:val="both"/>
      </w:pPr>
      <w:r>
        <w:rPr>
          <w:rFonts w:ascii="Times New Roman"/>
          <w:b w:val="false"/>
          <w:i w:val="false"/>
          <w:color w:val="000000"/>
          <w:sz w:val="28"/>
        </w:rPr>
        <w:t>
      17) пиротехникалық;</w:t>
      </w:r>
    </w:p>
    <w:bookmarkEnd w:id="174"/>
    <w:bookmarkStart w:name="z210" w:id="175"/>
    <w:p>
      <w:pPr>
        <w:spacing w:after="0"/>
        <w:ind w:left="0"/>
        <w:jc w:val="both"/>
      </w:pPr>
      <w:r>
        <w:rPr>
          <w:rFonts w:ascii="Times New Roman"/>
          <w:b w:val="false"/>
          <w:i w:val="false"/>
          <w:color w:val="000000"/>
          <w:sz w:val="28"/>
        </w:rPr>
        <w:t>
      2. Көрсетілетін қызметтердің сәйкестігін растау:</w:t>
      </w:r>
    </w:p>
    <w:bookmarkEnd w:id="175"/>
    <w:bookmarkStart w:name="z211" w:id="176"/>
    <w:p>
      <w:pPr>
        <w:spacing w:after="0"/>
        <w:ind w:left="0"/>
        <w:jc w:val="both"/>
      </w:pPr>
      <w:r>
        <w:rPr>
          <w:rFonts w:ascii="Times New Roman"/>
          <w:b w:val="false"/>
          <w:i w:val="false"/>
          <w:color w:val="000000"/>
          <w:sz w:val="28"/>
        </w:rPr>
        <w:t>
      1) автомай құю стансалары мен мұнай өнімдерінің базалары;</w:t>
      </w:r>
    </w:p>
    <w:bookmarkEnd w:id="176"/>
    <w:bookmarkStart w:name="z212" w:id="177"/>
    <w:p>
      <w:pPr>
        <w:spacing w:after="0"/>
        <w:ind w:left="0"/>
        <w:jc w:val="both"/>
      </w:pPr>
      <w:r>
        <w:rPr>
          <w:rFonts w:ascii="Times New Roman"/>
          <w:b w:val="false"/>
          <w:i w:val="false"/>
          <w:color w:val="000000"/>
          <w:sz w:val="28"/>
        </w:rPr>
        <w:t>
      2) қонақ үй;</w:t>
      </w:r>
    </w:p>
    <w:bookmarkEnd w:id="177"/>
    <w:bookmarkStart w:name="z213" w:id="178"/>
    <w:p>
      <w:pPr>
        <w:spacing w:after="0"/>
        <w:ind w:left="0"/>
        <w:jc w:val="both"/>
      </w:pPr>
      <w:r>
        <w:rPr>
          <w:rFonts w:ascii="Times New Roman"/>
          <w:b w:val="false"/>
          <w:i w:val="false"/>
          <w:color w:val="000000"/>
          <w:sz w:val="28"/>
        </w:rPr>
        <w:t>
      3) қоғамдық тамақтану;</w:t>
      </w:r>
    </w:p>
    <w:bookmarkEnd w:id="178"/>
    <w:bookmarkStart w:name="z214" w:id="179"/>
    <w:p>
      <w:pPr>
        <w:spacing w:after="0"/>
        <w:ind w:left="0"/>
        <w:jc w:val="both"/>
      </w:pPr>
      <w:r>
        <w:rPr>
          <w:rFonts w:ascii="Times New Roman"/>
          <w:b w:val="false"/>
          <w:i w:val="false"/>
          <w:color w:val="000000"/>
          <w:sz w:val="28"/>
        </w:rPr>
        <w:t>
      4) шаштараз;</w:t>
      </w:r>
    </w:p>
    <w:bookmarkEnd w:id="179"/>
    <w:bookmarkStart w:name="z215" w:id="180"/>
    <w:p>
      <w:pPr>
        <w:spacing w:after="0"/>
        <w:ind w:left="0"/>
        <w:jc w:val="both"/>
      </w:pPr>
      <w:r>
        <w:rPr>
          <w:rFonts w:ascii="Times New Roman"/>
          <w:b w:val="false"/>
          <w:i w:val="false"/>
          <w:color w:val="000000"/>
          <w:sz w:val="28"/>
        </w:rPr>
        <w:t>
      5) автокөлік құралдарына техникалық қызмет көрсету және жөндеу;</w:t>
      </w:r>
      <w:r>
        <w:br/>
      </w:r>
      <w:r>
        <w:rPr>
          <w:rFonts w:ascii="Times New Roman"/>
          <w:b w:val="false"/>
          <w:i w:val="false"/>
          <w:color w:val="000000"/>
          <w:sz w:val="28"/>
        </w:rPr>
        <w:t>6) туристік және экскурсиялық;</w:t>
      </w:r>
    </w:p>
    <w:bookmarkEnd w:id="180"/>
    <w:bookmarkStart w:name="z216" w:id="181"/>
    <w:p>
      <w:pPr>
        <w:spacing w:after="0"/>
        <w:ind w:left="0"/>
        <w:jc w:val="both"/>
      </w:pPr>
      <w:r>
        <w:rPr>
          <w:rFonts w:ascii="Times New Roman"/>
          <w:b w:val="false"/>
          <w:i w:val="false"/>
          <w:color w:val="000000"/>
          <w:sz w:val="28"/>
        </w:rPr>
        <w:t>
      7) теміржол көлігіндегі экспедиторлық қызметтер;</w:t>
      </w:r>
    </w:p>
    <w:bookmarkEnd w:id="181"/>
    <w:bookmarkStart w:name="z217" w:id="182"/>
    <w:p>
      <w:pPr>
        <w:spacing w:after="0"/>
        <w:ind w:left="0"/>
        <w:jc w:val="both"/>
      </w:pPr>
      <w:r>
        <w:rPr>
          <w:rFonts w:ascii="Times New Roman"/>
          <w:b w:val="false"/>
          <w:i w:val="false"/>
          <w:color w:val="000000"/>
          <w:sz w:val="28"/>
        </w:rPr>
        <w:t>
      8) химиялық тазарту;</w:t>
      </w:r>
    </w:p>
    <w:bookmarkEnd w:id="182"/>
    <w:p>
      <w:pPr>
        <w:spacing w:after="0"/>
        <w:ind w:left="0"/>
        <w:jc w:val="both"/>
      </w:pPr>
      <w:r>
        <w:rPr>
          <w:rFonts w:ascii="Times New Roman"/>
          <w:b w:val="false"/>
          <w:i w:val="false"/>
          <w:color w:val="000000"/>
          <w:sz w:val="28"/>
        </w:rPr>
        <w:t>
      9) көліктік-экспедиторлық;</w:t>
      </w:r>
    </w:p>
    <w:p>
      <w:pPr>
        <w:spacing w:after="0"/>
        <w:ind w:left="0"/>
        <w:jc w:val="both"/>
      </w:pPr>
      <w:r>
        <w:rPr>
          <w:rFonts w:ascii="Times New Roman"/>
          <w:b w:val="false"/>
          <w:i w:val="false"/>
          <w:color w:val="000000"/>
          <w:sz w:val="28"/>
        </w:rPr>
        <w:t>
      3. Менеджмент жүйелерінің сәйкестігін растау.</w:t>
      </w:r>
    </w:p>
    <w:p>
      <w:pPr>
        <w:spacing w:after="0"/>
        <w:ind w:left="0"/>
        <w:jc w:val="both"/>
      </w:pPr>
      <w:r>
        <w:rPr>
          <w:rFonts w:ascii="Times New Roman"/>
          <w:b w:val="false"/>
          <w:i w:val="false"/>
          <w:color w:val="000000"/>
          <w:sz w:val="28"/>
        </w:rPr>
        <w:t>
      4. Персоналдың сәйкестігін растау.</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