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e495" w14:textId="fe9e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жалпымемлекеттiк статистикалық байқаулардың статистикалың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30 қарашадағы № 285 бұйрығы. Қазақстан Республикасының Әділет министрлігінде 2016 жылғы 26 желтоқсанда № 14574 болып тіркелді. Күші жойылды - Қазақстан Республикасы Ұлттық экономика министрлігі Статистика комитеті Төрағасының 2017 жылғы 8 қарашадағы № 161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161</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Осы бұйрық 01.01.2017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"Орналастыру орындарыны ң қызметi туралы есеп" жалпымемлекеттiк статистикалық байқаудың статистикалық нысаны (коды 221103001, индексi 2-туризм, кезеңдiлiгi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"Орналастыру орындарыны ң қызметi туралы есеп" жалпымемлекеттiк статистикалық байқаудың статистикалық нысанын толтыру жөнiндегi нұсқаулық (коды 221103001, индексi 2-туризм, кезеңдiлiгi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"Үй шаруашылықтарының сапарларға жұмсаған шығыстары туралы зерттеу сауалнамасы" жалпымемлекеттiк статистикалық байқаудың статистикалық нысаны (коды 222112003, индексi Н-050, кезеңдiлiгi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"Үй шаруашылықтарының сапарларға жұмсаған шығыстары туралы зерттеу сауалнамасы" жалпымемлекеттiк статистикалық байқаудың статистикалық нысанын толтыру жөнiндегi нұсқаулық (коды 222112003, индексi Н-050, кезеңдiлiгi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"Келушiлердi зерттеу сауалнамасы" жалпымемлекеттiк статистикалы қ байқаудың статистикалық нысаны (коды 222110002, индексi Н-060, кезеңдiлiгi жылына 2 рет)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"Келушiлердi зерттеу сауалнамасы" жалпымемлекеттiк статистикалы қ байқаудың статистикалық нысанын толтыру жөнiндегi нұсқаулық (коды 222110002, индексi Н-060, кезеңдiлiгi жылына 2 рет)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xml:space="preserve">
      2.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2 қыркүйектегі № 136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12141 болып тіркелген, "Әділет" ақпараттық-құқықтық жүйесінде 2015 жылғы 15 қазанда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bookmarkEnd w:id="11"/>
    <w:bookmarkStart w:name="z13" w:id="12"/>
    <w:p>
      <w:pPr>
        <w:spacing w:after="0"/>
        <w:ind w:left="0"/>
        <w:jc w:val="both"/>
      </w:pPr>
      <w:r>
        <w:rPr>
          <w:rFonts w:ascii="Times New Roman"/>
          <w:b w:val="false"/>
          <w:i w:val="false"/>
          <w:color w:val="000000"/>
          <w:sz w:val="28"/>
        </w:rPr>
        <w:t>
      3) осы бұйрықтың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3"/>
    <w:bookmarkStart w:name="z15" w:id="1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4"/>
    <w:bookmarkStart w:name="z16" w:id="1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5"/>
    <w:bookmarkStart w:name="z17" w:id="16"/>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285 бұйрығына 1-қосымша</w:t>
            </w:r>
          </w:p>
        </w:tc>
      </w:tr>
    </w:tbl>
    <w:tbl>
      <w:tblPr>
        <w:tblW w:w="0" w:type="auto"/>
        <w:tblCellSpacing w:w="0" w:type="auto"/>
        <w:tblBorders>
          <w:top w:val="none"/>
          <w:left w:val="none"/>
          <w:bottom w:val="none"/>
          <w:right w:val="none"/>
          <w:insideH w:val="none"/>
          <w:insideV w:val="none"/>
        </w:tblBorders>
      </w:tblPr>
      <w:tblGrid>
        <w:gridCol w:w="6300"/>
        <w:gridCol w:w="1210"/>
        <w:gridCol w:w="4790"/>
      </w:tblGrid>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7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w:t>
            </w:r>
          </w:p>
          <w:p>
            <w:pPr>
              <w:spacing w:after="20"/>
              <w:ind w:left="20"/>
              <w:jc w:val="both"/>
            </w:pPr>
            <w:r>
              <w:rPr>
                <w:rFonts w:ascii="Times New Roman"/>
                <w:b w:val="false"/>
                <w:i w:val="false"/>
                <w:color w:val="000000"/>
                <w:sz w:val="20"/>
              </w:rPr>
              <w:t xml:space="preserve">
к приказу Председателя </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xml:space="preserve">
Министерства        </w:t>
            </w:r>
          </w:p>
          <w:p>
            <w:pPr>
              <w:spacing w:after="20"/>
              <w:ind w:left="20"/>
              <w:jc w:val="both"/>
            </w:pPr>
            <w:r>
              <w:rPr>
                <w:rFonts w:ascii="Times New Roman"/>
                <w:b w:val="false"/>
                <w:i w:val="false"/>
                <w:color w:val="000000"/>
                <w:sz w:val="20"/>
              </w:rPr>
              <w:t xml:space="preserve">
национальной экономики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от 30 ноября 2016 года  № 285            </w:t>
            </w:r>
          </w:p>
        </w:tc>
      </w:tr>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44"/>
        <w:gridCol w:w="12"/>
        <w:gridCol w:w="100"/>
        <w:gridCol w:w="47"/>
        <w:gridCol w:w="12394"/>
        <w:gridCol w:w="94"/>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221103001</w:t>
            </w:r>
          </w:p>
          <w:p>
            <w:pPr>
              <w:spacing w:after="20"/>
              <w:ind w:left="20"/>
              <w:jc w:val="both"/>
            </w:pPr>
            <w:r>
              <w:rPr>
                <w:rFonts w:ascii="Times New Roman"/>
                <w:b w:val="false"/>
                <w:i w:val="false"/>
                <w:color w:val="000000"/>
                <w:sz w:val="20"/>
              </w:rPr>
              <w:t>
Код статистической формы 221103001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Орналастыру орындарының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2-туризм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(далее - ОКЭД) – 55.</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25-ші 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Орналастыру орны туралы жалпы мәліметтер</w:t>
      </w:r>
    </w:p>
    <w:p>
      <w:pPr>
        <w:spacing w:after="0"/>
        <w:ind w:left="0"/>
        <w:jc w:val="both"/>
      </w:pPr>
      <w:r>
        <w:rPr>
          <w:rFonts w:ascii="Times New Roman"/>
          <w:b w:val="false"/>
          <w:i w:val="false"/>
          <w:color w:val="000000"/>
          <w:sz w:val="28"/>
        </w:rPr>
        <w:t>
      Общие сведения о месте размещения</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Орналастыру орнының нақты орналасқан жерін көрсетіңіз (оның тіркелген жеріне қарамастан) - облыс, қала, аудан, елді мекен </w:t>
            </w:r>
          </w:p>
          <w:p>
            <w:pPr>
              <w:spacing w:after="20"/>
              <w:ind w:left="20"/>
              <w:jc w:val="both"/>
            </w:pPr>
            <w:r>
              <w:rPr>
                <w:rFonts w:ascii="Times New Roman"/>
                <w:b w:val="false"/>
                <w:i w:val="false"/>
                <w:color w:val="000000"/>
                <w:sz w:val="20"/>
              </w:rPr>
              <w:t>
Укажите фактическое местонахождение места размещения (независимо от места его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rPr>
                <w:rFonts w:ascii="Times New Roman"/>
                <w:b w:val="false"/>
                <w:i w:val="false"/>
                <w:color w:val="000000"/>
                <w:sz w:val="20"/>
              </w:rPr>
              <w:t>)</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Орналастыру орнының нақты жүзеге асырылатын экономикалық қызметтің негізгі түрінің атауы мен кодын Экономикалық қызмет түрлерінің номенклатурасына сәйкес (ЭҚЖЖ бойынша код) көрсетіңіз</w:t>
            </w:r>
          </w:p>
          <w:p>
            <w:pPr>
              <w:spacing w:after="20"/>
              <w:ind w:left="20"/>
              <w:jc w:val="both"/>
            </w:pPr>
            <w:r>
              <w:rPr>
                <w:rFonts w:ascii="Times New Roman"/>
                <w:b w:val="false"/>
                <w:i w:val="false"/>
                <w:color w:val="000000"/>
                <w:sz w:val="20"/>
              </w:rPr>
              <w:t>
Укажите наименование и код фактически осуществляемого основного вида экономической деятельности места размещения, согласно Номенклатуре видов экономической деятельности (код по ОКЭД)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Орналастыру орнының бірегей коды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Уникальный код места размещения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Сіздің орналасқан орныңыз жататын курорттық аймақтың реттік нөмірін көрсетіңіз</w:t>
            </w:r>
          </w:p>
          <w:p>
            <w:pPr>
              <w:spacing w:after="20"/>
              <w:ind w:left="20"/>
              <w:jc w:val="both"/>
            </w:pPr>
            <w:r>
              <w:rPr>
                <w:rFonts w:ascii="Times New Roman"/>
                <w:b w:val="false"/>
                <w:i w:val="false"/>
                <w:color w:val="000000"/>
                <w:sz w:val="20"/>
              </w:rPr>
              <w:t>
Укажите порядковый номер курортной зоны, к которой относится Ваше место размещения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Орналастыру орындарының сипаттамасы</w:t>
      </w:r>
    </w:p>
    <w:p>
      <w:pPr>
        <w:spacing w:after="0"/>
        <w:ind w:left="0"/>
        <w:jc w:val="both"/>
      </w:pPr>
      <w:r>
        <w:rPr>
          <w:rFonts w:ascii="Times New Roman"/>
          <w:b w:val="false"/>
          <w:i w:val="false"/>
          <w:color w:val="000000"/>
          <w:sz w:val="28"/>
        </w:rPr>
        <w:t>
      Характеристика мест размещения</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Отмечается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соответствующий вариант ответа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76"/>
        <w:gridCol w:w="3707"/>
        <w:gridCol w:w="4056"/>
        <w:gridCol w:w="3361"/>
      </w:tblGrid>
      <w:tr>
        <w:trPr>
          <w:trHeight w:val="30" w:hRule="atLeast"/>
        </w:trPr>
        <w:tc>
          <w:tcPr>
            <w:tcW w:w="1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Орналастыру орнының түрі:</w:t>
            </w:r>
          </w:p>
          <w:p>
            <w:pPr>
              <w:spacing w:after="20"/>
              <w:ind w:left="20"/>
              <w:jc w:val="both"/>
            </w:pPr>
            <w:r>
              <w:rPr>
                <w:rFonts w:ascii="Times New Roman"/>
                <w:b w:val="false"/>
                <w:i w:val="false"/>
                <w:color w:val="000000"/>
                <w:sz w:val="20"/>
              </w:rPr>
              <w:t>
Тип места размещения:</w:t>
            </w:r>
          </w:p>
        </w:tc>
        <w:tc>
          <w:tcPr>
            <w:tcW w:w="37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2.1 мейрамханасы бар қонақ үй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гостиница с рестораном</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2.4 мотель</w:t>
            </w:r>
            <w:r>
              <w:br/>
            </w:r>
            <w:r>
              <w:rPr>
                <w:rFonts w:ascii="Times New Roman"/>
                <w:b w:val="false"/>
                <w:i w:val="false"/>
                <w:color w:val="000000"/>
                <w:sz w:val="20"/>
              </w:rPr>
              <w:t>
</w:t>
            </w:r>
          </w:p>
        </w:tc>
        <w:tc>
          <w:tcPr>
            <w:tcW w:w="40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2.2 мейрамханасы жоқ қонақ үй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гостиница без ресторана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2.5 демалыс пансионаты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пансионат отдыха</w:t>
            </w:r>
          </w:p>
        </w:tc>
        <w:tc>
          <w:tcPr>
            <w:tcW w:w="33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2.3 демалыс үйі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дом отдыха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2.6 балалар лагері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детский лагерь</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2.7 бір қабатты бунгало, ауылдық үйлер (шале), коттедждер, шағын үйлер және пәтерлер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одноэтажные бунгало, сельские домики (шале), коттеджи, небольшие домики и квартиры</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2.8 трейлерлік парктер, ойын-сауық қалашықтары, қысқа мерзімді орналастыру үшін аң аулайтын және балық аулайтын жерлер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2.9 туристік лагерь</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туристский лагерь</w:t>
            </w:r>
          </w:p>
        </w:tc>
        <w:tc>
          <w:tcPr>
            <w:tcW w:w="40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2.10 туристік база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туристская база</w:t>
            </w:r>
          </w:p>
        </w:tc>
        <w:tc>
          <w:tcPr>
            <w:tcW w:w="33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2.11 кемпинг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кемпинг</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2.12 басқа тұрғын үй түрлері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другие виды жилья</w:t>
            </w:r>
          </w:p>
        </w:tc>
        <w:tc>
          <w:tcPr>
            <w:tcW w:w="3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Қонақ үй дәрежелері:</w:t>
            </w:r>
          </w:p>
          <w:p>
            <w:pPr>
              <w:spacing w:after="20"/>
              <w:ind w:left="20"/>
              <w:jc w:val="both"/>
            </w:pPr>
            <w:r>
              <w:rPr>
                <w:rFonts w:ascii="Times New Roman"/>
                <w:b w:val="false"/>
                <w:i w:val="false"/>
                <w:color w:val="000000"/>
                <w:sz w:val="20"/>
              </w:rPr>
              <w:t>
Категория гостиницы:</w:t>
            </w:r>
          </w:p>
        </w:tc>
        <w:tc>
          <w:tcPr>
            <w:tcW w:w="37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1.1 * (1 жұлдызды)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 звезда)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1.4 **** (4 жұлдызды)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 звезды)</w:t>
            </w:r>
          </w:p>
        </w:tc>
        <w:tc>
          <w:tcPr>
            <w:tcW w:w="40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1.2 ** (2 жұлдызды)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 звезды)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1.5 ***** (5 жұлдызды)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 звезд)</w:t>
            </w:r>
          </w:p>
        </w:tc>
        <w:tc>
          <w:tcPr>
            <w:tcW w:w="33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1.3 *** (3 жұлдызды)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 звезды)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i w:val="false"/>
                <w:color w:val="000000"/>
                <w:sz w:val="20"/>
              </w:rPr>
              <w:t>1.6 санаты жоқ қонақ үй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без категории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Орналастыру орнының тізіліміне сәйкес</w:t>
      </w:r>
    </w:p>
    <w:p>
      <w:pPr>
        <w:spacing w:after="0"/>
        <w:ind w:left="0"/>
        <w:jc w:val="both"/>
      </w:pPr>
      <w:r>
        <w:rPr>
          <w:rFonts w:ascii="Times New Roman"/>
          <w:b w:val="false"/>
          <w:i w:val="false"/>
          <w:color w:val="000000"/>
          <w:sz w:val="28"/>
        </w:rPr>
        <w:t>
      Согласно реестру мест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3360"/>
        <w:gridCol w:w="1140"/>
        <w:gridCol w:w="250"/>
        <w:gridCol w:w="2087"/>
        <w:gridCol w:w="2234"/>
        <w:gridCol w:w="11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Орналастыру орындары туралы келесі ақпаратты көрсетіңіз</w:t>
            </w:r>
          </w:p>
          <w:p>
            <w:pPr>
              <w:spacing w:after="20"/>
              <w:ind w:left="20"/>
              <w:jc w:val="both"/>
            </w:pPr>
            <w:r>
              <w:rPr>
                <w:rFonts w:ascii="Times New Roman"/>
                <w:b w:val="false"/>
                <w:i w:val="false"/>
                <w:color w:val="000000"/>
                <w:sz w:val="20"/>
              </w:rPr>
              <w:t>
   Укажите следующую информацию по местам размещения</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Бөлмелер саны барлығы, бірлік</w:t>
            </w:r>
          </w:p>
          <w:p>
            <w:pPr>
              <w:spacing w:after="20"/>
              <w:ind w:left="20"/>
              <w:jc w:val="both"/>
            </w:pPr>
            <w:r>
              <w:rPr>
                <w:rFonts w:ascii="Times New Roman"/>
                <w:b w:val="false"/>
                <w:i w:val="false"/>
                <w:color w:val="000000"/>
                <w:sz w:val="20"/>
              </w:rPr>
              <w:t xml:space="preserve">
Количество номеров всего, единиц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әйелдер</w:t>
            </w:r>
          </w:p>
          <w:p>
            <w:pPr>
              <w:spacing w:after="20"/>
              <w:ind w:left="20"/>
              <w:jc w:val="both"/>
            </w:pPr>
            <w:r>
              <w:rPr>
                <w:rFonts w:ascii="Times New Roman"/>
                <w:b w:val="false"/>
                <w:i w:val="false"/>
                <w:color w:val="000000"/>
                <w:sz w:val="20"/>
              </w:rPr>
              <w:t>
из них женщины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апартаменттер</w:t>
            </w:r>
          </w:p>
          <w:p>
            <w:pPr>
              <w:spacing w:after="20"/>
              <w:ind w:left="20"/>
              <w:jc w:val="both"/>
            </w:pPr>
            <w:r>
              <w:rPr>
                <w:rFonts w:ascii="Times New Roman"/>
                <w:b w:val="false"/>
                <w:i w:val="false"/>
                <w:color w:val="000000"/>
                <w:sz w:val="20"/>
              </w:rPr>
              <w:t>
апартаментов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Маусымдық қызметкерлердің саны, адам </w:t>
            </w:r>
          </w:p>
          <w:p>
            <w:pPr>
              <w:spacing w:after="20"/>
              <w:ind w:left="20"/>
              <w:jc w:val="both"/>
            </w:pPr>
            <w:r>
              <w:rPr>
                <w:rFonts w:ascii="Times New Roman"/>
                <w:b w:val="false"/>
                <w:i w:val="false"/>
                <w:color w:val="000000"/>
                <w:sz w:val="20"/>
              </w:rPr>
              <w:t>
Численность сезонных работников, человек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люкс</w:t>
            </w:r>
            <w:r>
              <w:rPr>
                <w:rFonts w:ascii="Times New Roman"/>
                <w:b/>
                <w:i w:val="false"/>
                <w:color w:val="000000"/>
                <w:sz w:val="20"/>
              </w:rPr>
              <w:t>" сыныбындағы</w:t>
            </w:r>
          </w:p>
          <w:p>
            <w:pPr>
              <w:spacing w:after="20"/>
              <w:ind w:left="20"/>
              <w:jc w:val="both"/>
            </w:pPr>
            <w:r>
              <w:rPr>
                <w:rFonts w:ascii="Times New Roman"/>
                <w:b w:val="false"/>
                <w:i w:val="false"/>
                <w:color w:val="000000"/>
                <w:sz w:val="20"/>
              </w:rPr>
              <w:t>
класса "люкс"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 көлемі, мың теңге</w:t>
            </w:r>
          </w:p>
          <w:p>
            <w:pPr>
              <w:spacing w:after="20"/>
              <w:ind w:left="20"/>
              <w:jc w:val="both"/>
            </w:pPr>
            <w:r>
              <w:rPr>
                <w:rFonts w:ascii="Times New Roman"/>
                <w:b w:val="false"/>
                <w:i w:val="false"/>
                <w:color w:val="000000"/>
                <w:sz w:val="20"/>
              </w:rPr>
              <w:t>
Объем оказанных услуг, тысяч 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w:t>
            </w:r>
            <w:r>
              <w:rPr>
                <w:rFonts w:ascii="Times New Roman"/>
                <w:b/>
                <w:i w:val="false"/>
                <w:color w:val="000000"/>
                <w:sz w:val="20"/>
              </w:rPr>
              <w:t xml:space="preserve"> бөлмелер</w:t>
            </w:r>
          </w:p>
          <w:p>
            <w:pPr>
              <w:spacing w:after="20"/>
              <w:ind w:left="20"/>
              <w:jc w:val="both"/>
            </w:pPr>
            <w:r>
              <w:rPr>
                <w:rFonts w:ascii="Times New Roman"/>
                <w:b w:val="false"/>
                <w:i w:val="false"/>
                <w:color w:val="000000"/>
                <w:sz w:val="20"/>
              </w:rPr>
              <w:t xml:space="preserve">
стандартных номеров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резиденттерге</w:t>
            </w:r>
          </w:p>
          <w:p>
            <w:pPr>
              <w:spacing w:after="20"/>
              <w:ind w:left="20"/>
              <w:jc w:val="both"/>
            </w:pPr>
            <w:r>
              <w:rPr>
                <w:rFonts w:ascii="Times New Roman"/>
                <w:b w:val="false"/>
                <w:i w:val="false"/>
                <w:color w:val="000000"/>
                <w:sz w:val="20"/>
              </w:rPr>
              <w:t>
резидентам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жайлылықтары</w:t>
            </w:r>
            <w:r>
              <w:rPr>
                <w:rFonts w:ascii="Times New Roman"/>
                <w:b/>
                <w:i w:val="false"/>
                <w:color w:val="000000"/>
                <w:sz w:val="20"/>
              </w:rPr>
              <w:t xml:space="preserve"> жоқ</w:t>
            </w:r>
          </w:p>
          <w:p>
            <w:pPr>
              <w:spacing w:after="20"/>
              <w:ind w:left="20"/>
              <w:jc w:val="both"/>
            </w:pPr>
            <w:r>
              <w:rPr>
                <w:rFonts w:ascii="Times New Roman"/>
                <w:b w:val="false"/>
                <w:i w:val="false"/>
                <w:color w:val="000000"/>
                <w:sz w:val="20"/>
              </w:rPr>
              <w:t>
без удобств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еместерге</w:t>
            </w:r>
          </w:p>
          <w:p>
            <w:pPr>
              <w:spacing w:after="20"/>
              <w:ind w:left="20"/>
              <w:jc w:val="both"/>
            </w:pPr>
            <w:r>
              <w:rPr>
                <w:rFonts w:ascii="Times New Roman"/>
                <w:b w:val="false"/>
                <w:i w:val="false"/>
                <w:color w:val="000000"/>
                <w:sz w:val="20"/>
              </w:rPr>
              <w:t>
нерезидентам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сыйымдылық, төсек-орын</w:t>
            </w:r>
          </w:p>
          <w:p>
            <w:pPr>
              <w:spacing w:after="20"/>
              <w:ind w:left="20"/>
              <w:jc w:val="both"/>
            </w:pPr>
            <w:r>
              <w:rPr>
                <w:rFonts w:ascii="Times New Roman"/>
                <w:b w:val="false"/>
                <w:i w:val="false"/>
                <w:color w:val="000000"/>
                <w:sz w:val="20"/>
              </w:rPr>
              <w:t>
Единовременная вместимость, койко-мест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Тапсырылған бөлмелер саны, бірлік</w:t>
            </w:r>
          </w:p>
          <w:p>
            <w:pPr>
              <w:spacing w:after="20"/>
              <w:ind w:left="20"/>
              <w:jc w:val="both"/>
            </w:pPr>
            <w:r>
              <w:rPr>
                <w:rFonts w:ascii="Times New Roman"/>
                <w:b w:val="false"/>
                <w:i w:val="false"/>
                <w:color w:val="000000"/>
                <w:sz w:val="20"/>
              </w:rPr>
              <w:t>
Количество сданных номеров, единиц</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Тәулік-төсектің орташа құны, теңге</w:t>
            </w:r>
          </w:p>
          <w:p>
            <w:pPr>
              <w:spacing w:after="20"/>
              <w:ind w:left="20"/>
              <w:jc w:val="both"/>
            </w:pPr>
            <w:r>
              <w:rPr>
                <w:rFonts w:ascii="Times New Roman"/>
                <w:b w:val="false"/>
                <w:i w:val="false"/>
                <w:color w:val="000000"/>
                <w:sz w:val="20"/>
              </w:rPr>
              <w:t>
Средняя стоимость койко-суток,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Келушілер бойынша ақпаратты көрсетіңіз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информацию по посетителям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576"/>
        <w:gridCol w:w="1411"/>
        <w:gridCol w:w="906"/>
        <w:gridCol w:w="907"/>
        <w:gridCol w:w="2837"/>
        <w:gridCol w:w="3004"/>
      </w:tblGrid>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барлығы, адам</w:t>
            </w:r>
          </w:p>
          <w:p>
            <w:pPr>
              <w:spacing w:after="20"/>
              <w:ind w:left="20"/>
              <w:jc w:val="both"/>
            </w:pPr>
            <w:r>
              <w:rPr>
                <w:rFonts w:ascii="Times New Roman"/>
                <w:b w:val="false"/>
                <w:i w:val="false"/>
                <w:color w:val="000000"/>
                <w:sz w:val="20"/>
              </w:rPr>
              <w:t>
Посетителей, всего,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сапар мақсаттары бойынша</w:t>
            </w:r>
          </w:p>
          <w:p>
            <w:pPr>
              <w:spacing w:after="20"/>
              <w:ind w:left="20"/>
              <w:jc w:val="both"/>
            </w:pPr>
            <w:r>
              <w:rPr>
                <w:rFonts w:ascii="Times New Roman"/>
                <w:b w:val="false"/>
                <w:i w:val="false"/>
                <w:color w:val="000000"/>
                <w:sz w:val="20"/>
              </w:rPr>
              <w:t>
В том числе по целям поездок</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түнейтін келушілер (туристер)</w:t>
            </w:r>
          </w:p>
          <w:p>
            <w:pPr>
              <w:spacing w:after="20"/>
              <w:ind w:left="20"/>
              <w:jc w:val="both"/>
            </w:pPr>
            <w:r>
              <w:rPr>
                <w:rFonts w:ascii="Times New Roman"/>
                <w:b w:val="false"/>
                <w:i w:val="false"/>
                <w:color w:val="000000"/>
                <w:sz w:val="20"/>
              </w:rPr>
              <w:t>
Из графы 1 ночующие посетители (туристы)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төсек- тәулік (түнеулер), тәулік-төсек</w:t>
            </w:r>
          </w:p>
          <w:p>
            <w:pPr>
              <w:spacing w:after="20"/>
              <w:ind w:left="20"/>
              <w:jc w:val="both"/>
            </w:pPr>
            <w:r>
              <w:rPr>
                <w:rFonts w:ascii="Times New Roman"/>
                <w:b w:val="false"/>
                <w:i w:val="false"/>
                <w:color w:val="000000"/>
                <w:sz w:val="20"/>
              </w:rPr>
              <w:t>
Предоставлено койко-суток (ночевок), койко-суток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p>
          <w:p>
            <w:pPr>
              <w:spacing w:after="20"/>
              <w:ind w:left="20"/>
              <w:jc w:val="both"/>
            </w:pPr>
            <w:r>
              <w:rPr>
                <w:rFonts w:ascii="Times New Roman"/>
                <w:b w:val="false"/>
                <w:i w:val="false"/>
                <w:color w:val="000000"/>
                <w:sz w:val="20"/>
              </w:rPr>
              <w:t>
личные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i w:val="false"/>
                <w:color w:val="000000"/>
                <w:sz w:val="20"/>
              </w:rPr>
              <w:t xml:space="preserve"> және кәсіби</w:t>
            </w:r>
          </w:p>
          <w:p>
            <w:pPr>
              <w:spacing w:after="20"/>
              <w:ind w:left="20"/>
              <w:jc w:val="both"/>
            </w:pPr>
            <w:r>
              <w:rPr>
                <w:rFonts w:ascii="Times New Roman"/>
                <w:b w:val="false"/>
                <w:i w:val="false"/>
                <w:color w:val="000000"/>
                <w:sz w:val="20"/>
              </w:rPr>
              <w:t>
деловые и профессиональные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Резиденттер (Қазақстан Республикасы)</w:t>
            </w:r>
          </w:p>
          <w:p>
            <w:pPr>
              <w:spacing w:after="20"/>
              <w:ind w:left="20"/>
              <w:jc w:val="both"/>
            </w:pPr>
            <w:r>
              <w:rPr>
                <w:rFonts w:ascii="Times New Roman"/>
                <w:b w:val="false"/>
                <w:i w:val="false"/>
                <w:color w:val="000000"/>
                <w:sz w:val="20"/>
              </w:rPr>
              <w:t>
Резиденты (Республика Казахстан)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w:t>
            </w:r>
          </w:p>
          <w:p>
            <w:pPr>
              <w:spacing w:after="20"/>
              <w:ind w:left="20"/>
              <w:jc w:val="both"/>
            </w:pPr>
            <w:r>
              <w:rPr>
                <w:rFonts w:ascii="Times New Roman"/>
                <w:b w:val="false"/>
                <w:i w:val="false"/>
                <w:color w:val="000000"/>
                <w:sz w:val="20"/>
              </w:rPr>
              <w:t>
Нерезиденты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1.2 тармағын толтыру кезінде қосымша парақтар пайдаланылады</w:t>
      </w:r>
    </w:p>
    <w:p>
      <w:pPr>
        <w:spacing w:after="0"/>
        <w:ind w:left="0"/>
        <w:jc w:val="both"/>
      </w:pPr>
      <w:r>
        <w:rPr>
          <w:rFonts w:ascii="Times New Roman"/>
          <w:b w:val="false"/>
          <w:i w:val="false"/>
          <w:color w:val="000000"/>
          <w:sz w:val="28"/>
        </w:rPr>
        <w:t>
      При заполнении пункта 1.2 используются дополнительные листы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Айлар бойынша бөліп орналастыру орындары туралы келесі ақпаратты көрсетіңіз</w:t>
      </w:r>
      <w:r>
        <w:rPr>
          <w:rFonts w:ascii="Times New Roman"/>
          <w:b w:val="false"/>
          <w:i w:val="false"/>
          <w:color w:val="000000"/>
          <w:vertAlign w:val="subscript"/>
        </w:rPr>
        <w:t>3</w:t>
      </w:r>
    </w:p>
    <w:p>
      <w:pPr>
        <w:spacing w:after="0"/>
        <w:ind w:left="0"/>
        <w:jc w:val="both"/>
      </w:pPr>
      <w:r>
        <w:rPr>
          <w:rFonts w:ascii="Times New Roman"/>
          <w:b w:val="false"/>
          <w:i w:val="false"/>
          <w:color w:val="000000"/>
          <w:sz w:val="28"/>
        </w:rPr>
        <w:t>
      Укажите информацию по местам размещения в разбивке по следующим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511"/>
        <w:gridCol w:w="1122"/>
        <w:gridCol w:w="1122"/>
        <w:gridCol w:w="1123"/>
        <w:gridCol w:w="1123"/>
        <w:gridCol w:w="1123"/>
        <w:gridCol w:w="112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p>
            <w:pPr>
              <w:spacing w:after="20"/>
              <w:ind w:left="20"/>
              <w:jc w:val="both"/>
            </w:pPr>
            <w:r>
              <w:rPr>
                <w:rFonts w:ascii="Times New Roman"/>
                <w:b w:val="false"/>
                <w:i w:val="false"/>
                <w:color w:val="000000"/>
                <w:sz w:val="20"/>
              </w:rPr>
              <w:t>
Май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Сентябрь</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 көлемі, мың теңге</w:t>
            </w:r>
          </w:p>
          <w:p>
            <w:pPr>
              <w:spacing w:after="20"/>
              <w:ind w:left="20"/>
              <w:jc w:val="both"/>
            </w:pPr>
            <w:r>
              <w:rPr>
                <w:rFonts w:ascii="Times New Roman"/>
                <w:b w:val="false"/>
                <w:i w:val="false"/>
                <w:color w:val="000000"/>
                <w:sz w:val="20"/>
              </w:rPr>
              <w:t>
Объем оказанных услуг, тысяч тенге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резиденттерге</w:t>
            </w:r>
          </w:p>
          <w:p>
            <w:pPr>
              <w:spacing w:after="20"/>
              <w:ind w:left="20"/>
              <w:jc w:val="both"/>
            </w:pPr>
            <w:r>
              <w:rPr>
                <w:rFonts w:ascii="Times New Roman"/>
                <w:b w:val="false"/>
                <w:i w:val="false"/>
                <w:color w:val="000000"/>
                <w:sz w:val="20"/>
              </w:rPr>
              <w:t>
резидентам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еместерге</w:t>
            </w:r>
          </w:p>
          <w:p>
            <w:pPr>
              <w:spacing w:after="20"/>
              <w:ind w:left="20"/>
              <w:jc w:val="both"/>
            </w:pPr>
            <w:r>
              <w:rPr>
                <w:rFonts w:ascii="Times New Roman"/>
                <w:b w:val="false"/>
                <w:i w:val="false"/>
                <w:color w:val="000000"/>
                <w:sz w:val="20"/>
              </w:rPr>
              <w:t>
нерезидентам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көрсетілген келушілер саны, адам</w:t>
            </w:r>
          </w:p>
          <w:p>
            <w:pPr>
              <w:spacing w:after="20"/>
              <w:ind w:left="20"/>
              <w:jc w:val="both"/>
            </w:pPr>
            <w:r>
              <w:rPr>
                <w:rFonts w:ascii="Times New Roman"/>
                <w:b w:val="false"/>
                <w:i w:val="false"/>
                <w:color w:val="000000"/>
                <w:sz w:val="20"/>
              </w:rPr>
              <w:t>
Количество обслуженных посетителей, человек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резиденттер</w:t>
            </w:r>
          </w:p>
          <w:p>
            <w:pPr>
              <w:spacing w:after="20"/>
              <w:ind w:left="20"/>
              <w:jc w:val="both"/>
            </w:pPr>
            <w:r>
              <w:rPr>
                <w:rFonts w:ascii="Times New Roman"/>
                <w:b w:val="false"/>
                <w:i w:val="false"/>
                <w:color w:val="000000"/>
                <w:sz w:val="20"/>
              </w:rPr>
              <w:t>
резидентов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i w:val="false"/>
                <w:color w:val="000000"/>
                <w:sz w:val="20"/>
              </w:rPr>
              <w:t xml:space="preserve"> еместер</w:t>
            </w:r>
          </w:p>
          <w:p>
            <w:pPr>
              <w:spacing w:after="20"/>
              <w:ind w:left="20"/>
              <w:jc w:val="both"/>
            </w:pPr>
            <w:r>
              <w:rPr>
                <w:rFonts w:ascii="Times New Roman"/>
                <w:b w:val="false"/>
                <w:i w:val="false"/>
                <w:color w:val="000000"/>
                <w:sz w:val="20"/>
              </w:rPr>
              <w:t>
нерезидентов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2-жолдан түнейтін келушілер (туристер)</w:t>
            </w:r>
          </w:p>
          <w:p>
            <w:pPr>
              <w:spacing w:after="20"/>
              <w:ind w:left="20"/>
              <w:jc w:val="both"/>
            </w:pPr>
            <w:r>
              <w:rPr>
                <w:rFonts w:ascii="Times New Roman"/>
                <w:b w:val="false"/>
                <w:i w:val="false"/>
                <w:color w:val="000000"/>
                <w:sz w:val="20"/>
              </w:rPr>
              <w:t>
из строки 2 ночующие посетители (туристы)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төсек-тәулік (түнеулер), тәулік-төсек</w:t>
            </w:r>
          </w:p>
          <w:p>
            <w:pPr>
              <w:spacing w:after="20"/>
              <w:ind w:left="20"/>
              <w:jc w:val="both"/>
            </w:pPr>
            <w:r>
              <w:rPr>
                <w:rFonts w:ascii="Times New Roman"/>
                <w:b w:val="false"/>
                <w:i w:val="false"/>
                <w:color w:val="000000"/>
                <w:sz w:val="20"/>
              </w:rPr>
              <w:t>
Предоставлено койко-суток (ночевок), койко-суток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бөлмелер саны, бірлік</w:t>
            </w:r>
          </w:p>
          <w:p>
            <w:pPr>
              <w:spacing w:after="20"/>
              <w:ind w:left="20"/>
              <w:jc w:val="both"/>
            </w:pPr>
            <w:r>
              <w:rPr>
                <w:rFonts w:ascii="Times New Roman"/>
                <w:b w:val="false"/>
                <w:i w:val="false"/>
                <w:color w:val="000000"/>
                <w:sz w:val="20"/>
              </w:rPr>
              <w:t>
Количество сданных номеров, единиц</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2017 жылдың 2 және 3 тоқсандарына ғана толтырылады</w:t>
      </w:r>
    </w:p>
    <w:p>
      <w:pPr>
        <w:spacing w:after="0"/>
        <w:ind w:left="0"/>
        <w:jc w:val="both"/>
      </w:pPr>
      <w:r>
        <w:rPr>
          <w:rFonts w:ascii="Times New Roman"/>
          <w:b w:val="false"/>
          <w:i w:val="false"/>
          <w:color w:val="000000"/>
          <w:sz w:val="28"/>
        </w:rPr>
        <w:t>
      Заполняется только за 2 и 3 кварталы 2017 года</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Есепті кезеңдегі орналастыру орындарының жұмыс істеген күндерінің саны, күндер</w:t>
            </w:r>
          </w:p>
          <w:p>
            <w:pPr>
              <w:spacing w:after="20"/>
              <w:ind w:left="20"/>
              <w:jc w:val="both"/>
            </w:pPr>
            <w:r>
              <w:rPr>
                <w:rFonts w:ascii="Times New Roman"/>
                <w:b w:val="false"/>
                <w:i w:val="false"/>
                <w:color w:val="000000"/>
                <w:sz w:val="20"/>
              </w:rPr>
              <w:t>
   Количество дней функционирования мест размещения в отчетном периоде, дни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43"/>
        <w:gridCol w:w="6657"/>
      </w:tblGrid>
      <w:tr>
        <w:trPr>
          <w:trHeight w:val="30" w:hRule="atLeast"/>
        </w:trPr>
        <w:tc>
          <w:tcPr>
            <w:tcW w:w="5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Наименование______________________________</w:t>
            </w:r>
          </w:p>
        </w:tc>
        <w:tc>
          <w:tcPr>
            <w:tcW w:w="6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 ___________________________________</w:t>
            </w:r>
          </w:p>
        </w:tc>
      </w:tr>
      <w:tr>
        <w:trPr>
          <w:trHeight w:val="30" w:hRule="atLeast"/>
        </w:trPr>
        <w:tc>
          <w:tcPr>
            <w:tcW w:w="5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______________________</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w:t>
            </w:r>
          </w:p>
        </w:tc>
      </w:tr>
      <w:tr>
        <w:trPr>
          <w:trHeight w:val="30" w:hRule="atLeast"/>
        </w:trPr>
        <w:tc>
          <w:tcPr>
            <w:tcW w:w="5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6"/>
        <w:gridCol w:w="8650"/>
        <w:gridCol w:w="3374"/>
      </w:tblGrid>
      <w:tr>
        <w:trPr>
          <w:trHeight w:val="30" w:hRule="atLeast"/>
        </w:trPr>
        <w:tc>
          <w:tcPr>
            <w:tcW w:w="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w:t>
            </w:r>
          </w:p>
        </w:tc>
        <w:tc>
          <w:tcPr>
            <w:tcW w:w="8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және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
            (при его наличии</w:t>
            </w:r>
          </w:p>
        </w:tc>
        <w:tc>
          <w:tcPr>
            <w:tcW w:w="3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телефоны</w:t>
            </w:r>
          </w:p>
        </w:tc>
      </w:tr>
      <w:tr>
        <w:trPr>
          <w:trHeight w:val="30" w:hRule="atLeast"/>
        </w:trPr>
        <w:tc>
          <w:tcPr>
            <w:tcW w:w="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
Главный бухгалтер</w:t>
            </w:r>
          </w:p>
        </w:tc>
        <w:tc>
          <w:tcPr>
            <w:tcW w:w="8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және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
            (при его наличии</w:t>
            </w:r>
          </w:p>
        </w:tc>
        <w:tc>
          <w:tcPr>
            <w:tcW w:w="3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p>
          <w:p>
            <w:pPr>
              <w:spacing w:after="20"/>
              <w:ind w:left="20"/>
              <w:jc w:val="both"/>
            </w:pPr>
            <w:r>
              <w:rPr>
                <w:rFonts w:ascii="Times New Roman"/>
                <w:b w:val="false"/>
                <w:i w:val="false"/>
                <w:color w:val="000000"/>
                <w:sz w:val="20"/>
              </w:rPr>
              <w:t>
Руководитель</w:t>
            </w:r>
          </w:p>
        </w:tc>
        <w:tc>
          <w:tcPr>
            <w:tcW w:w="8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және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
            (при его наличии</w:t>
            </w:r>
          </w:p>
        </w:tc>
        <w:tc>
          <w:tcPr>
            <w:tcW w:w="3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p>
            <w:pPr>
              <w:spacing w:after="20"/>
              <w:ind w:left="20"/>
              <w:jc w:val="both"/>
            </w:pPr>
            <w:r>
              <w:rPr>
                <w:rFonts w:ascii="Times New Roman"/>
                <w:b w:val="false"/>
                <w:i w:val="false"/>
                <w:color w:val="000000"/>
                <w:sz w:val="20"/>
              </w:rPr>
              <w:t>
Место для печати (при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w:t>
      </w:r>
      <w:r>
        <w:rPr>
          <w:rFonts w:ascii="Times New Roman"/>
          <w:b/>
          <w:i w:val="false"/>
          <w:color w:val="000000"/>
          <w:sz w:val="28"/>
        </w:rPr>
        <w:t xml:space="preserve">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285 бұйрығына 2-қосымша</w:t>
            </w:r>
          </w:p>
        </w:tc>
      </w:tr>
    </w:tbl>
    <w:bookmarkStart w:name="z20" w:id="17"/>
    <w:p>
      <w:pPr>
        <w:spacing w:after="0"/>
        <w:ind w:left="0"/>
        <w:jc w:val="left"/>
      </w:pPr>
      <w:r>
        <w:rPr>
          <w:rFonts w:ascii="Times New Roman"/>
          <w:b/>
          <w:i w:val="false"/>
          <w:color w:val="000000"/>
        </w:rPr>
        <w:t xml:space="preserve"> "Орналастыру орындарының қызметі туралы есеп" (коды 221103001,</w:t>
      </w:r>
      <w:r>
        <w:br/>
      </w:r>
      <w:r>
        <w:rPr>
          <w:rFonts w:ascii="Times New Roman"/>
          <w:b/>
          <w:i w:val="false"/>
          <w:color w:val="000000"/>
        </w:rPr>
        <w:t>индексі 2-туризм, кезеңділігі тоқсандық) жалпымемлекеттік</w:t>
      </w:r>
      <w:r>
        <w:br/>
      </w:r>
      <w:r>
        <w:rPr>
          <w:rFonts w:ascii="Times New Roman"/>
          <w:b/>
          <w:i w:val="false"/>
          <w:color w:val="000000"/>
        </w:rPr>
        <w:t>статистикалық байқаудың статистикалық нысанын толтыру жөніндегі</w:t>
      </w:r>
      <w:r>
        <w:br/>
      </w:r>
      <w:r>
        <w:rPr>
          <w:rFonts w:ascii="Times New Roman"/>
          <w:b/>
          <w:i w:val="false"/>
          <w:color w:val="000000"/>
        </w:rPr>
        <w:t>нұсқаулық</w:t>
      </w:r>
    </w:p>
    <w:bookmarkEnd w:id="17"/>
    <w:bookmarkStart w:name="z21" w:id="18"/>
    <w:p>
      <w:pPr>
        <w:spacing w:after="0"/>
        <w:ind w:left="0"/>
        <w:jc w:val="both"/>
      </w:pPr>
      <w:r>
        <w:rPr>
          <w:rFonts w:ascii="Times New Roman"/>
          <w:b w:val="false"/>
          <w:i w:val="false"/>
          <w:color w:val="000000"/>
          <w:sz w:val="28"/>
        </w:rPr>
        <w:t xml:space="preserve">
      1. Осы "Орналастыру орындарының қызметі туралы есеп" (коды 221103001, индексі 2-туризм,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"Орналастыру орындарының қызметі туралы есеп" (коды 221103001, индексі 2-туризм,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8"/>
    <w:bookmarkStart w:name="z22" w:id="1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9"/>
    <w:bookmarkStart w:name="z23" w:id="20"/>
    <w:p>
      <w:pPr>
        <w:spacing w:after="0"/>
        <w:ind w:left="0"/>
        <w:jc w:val="both"/>
      </w:pPr>
      <w:r>
        <w:rPr>
          <w:rFonts w:ascii="Times New Roman"/>
          <w:b w:val="false"/>
          <w:i w:val="false"/>
          <w:color w:val="000000"/>
          <w:sz w:val="28"/>
        </w:rPr>
        <w:t>
      1) жұмыскер – жұмыс берушімен еңбек қатынастарында тұратын және жеке еңбек шарты бойынша жұмысты тікелей орындайтын жеке тұлға;</w:t>
      </w:r>
    </w:p>
    <w:bookmarkEnd w:id="20"/>
    <w:bookmarkStart w:name="z24" w:id="21"/>
    <w:p>
      <w:pPr>
        <w:spacing w:after="0"/>
        <w:ind w:left="0"/>
        <w:jc w:val="both"/>
      </w:pPr>
      <w:r>
        <w:rPr>
          <w:rFonts w:ascii="Times New Roman"/>
          <w:b w:val="false"/>
          <w:i w:val="false"/>
          <w:color w:val="000000"/>
          <w:sz w:val="28"/>
        </w:rPr>
        <w:t>
      2) маусымдық жұмыстар – климаттық немесе өзге де табиғи жағдайларға байланысты белгілі бір кезең (маусым) ішінде бірақ бір жылдан аспайтын уақытта орындалатын жұмыстар;</w:t>
      </w:r>
    </w:p>
    <w:bookmarkEnd w:id="21"/>
    <w:bookmarkStart w:name="z25" w:id="22"/>
    <w:p>
      <w:pPr>
        <w:spacing w:after="0"/>
        <w:ind w:left="0"/>
        <w:jc w:val="both"/>
      </w:pP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22"/>
    <w:bookmarkStart w:name="z26" w:id="23"/>
    <w:p>
      <w:pPr>
        <w:spacing w:after="0"/>
        <w:ind w:left="0"/>
        <w:jc w:val="both"/>
      </w:pPr>
      <w:r>
        <w:rPr>
          <w:rFonts w:ascii="Times New Roman"/>
          <w:b w:val="false"/>
          <w:i w:val="false"/>
          <w:color w:val="000000"/>
          <w:sz w:val="28"/>
        </w:rPr>
        <w:t>
      4)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End w:id="23"/>
    <w:bookmarkStart w:name="z27" w:id="24"/>
    <w:p>
      <w:pPr>
        <w:spacing w:after="0"/>
        <w:ind w:left="0"/>
        <w:jc w:val="both"/>
      </w:pPr>
      <w:r>
        <w:rPr>
          <w:rFonts w:ascii="Times New Roman"/>
          <w:b w:val="false"/>
          <w:i w:val="false"/>
          <w:color w:val="000000"/>
          <w:sz w:val="28"/>
        </w:rPr>
        <w:t>
      3. Статистикалық нысан бухгалтерлік құжаттар мен алғашқы есепке алу құжаттары деректерінің негізінде толтырылады.</w:t>
      </w:r>
    </w:p>
    <w:bookmarkEnd w:id="24"/>
    <w:bookmarkStart w:name="z28" w:id="25"/>
    <w:p>
      <w:pPr>
        <w:spacing w:after="0"/>
        <w:ind w:left="0"/>
        <w:jc w:val="both"/>
      </w:pPr>
      <w:r>
        <w:rPr>
          <w:rFonts w:ascii="Times New Roman"/>
          <w:b w:val="false"/>
          <w:i w:val="false"/>
          <w:color w:val="000000"/>
          <w:sz w:val="28"/>
        </w:rPr>
        <w:t>
      4. 2-бөлімнің А-тармағының 2.3-тармақшасындағы демалыс үйіне регламенттелген режимдегі сауықтыру - алдын-алу сипатындағы қызметтерді ұсынумен демалысқа арналған жағдайды қамтамасыз ететін, рекреациялық аймақта орналасқан орналастыру орны жатады.</w:t>
      </w:r>
    </w:p>
    <w:bookmarkEnd w:id="25"/>
    <w:bookmarkStart w:name="z29" w:id="26"/>
    <w:p>
      <w:pPr>
        <w:spacing w:after="0"/>
        <w:ind w:left="0"/>
        <w:jc w:val="both"/>
      </w:pPr>
      <w:r>
        <w:rPr>
          <w:rFonts w:ascii="Times New Roman"/>
          <w:b w:val="false"/>
          <w:i w:val="false"/>
          <w:color w:val="000000"/>
          <w:sz w:val="28"/>
        </w:rPr>
        <w:t>
      2.4-тармақшадағы мотель ретінде автостраданың бойында орналасқан немесе туристік орталықтың құрамына кіретін, автотуристерге арналған қонақ үй танылады.</w:t>
      </w:r>
    </w:p>
    <w:bookmarkEnd w:id="26"/>
    <w:bookmarkStart w:name="z30" w:id="27"/>
    <w:p>
      <w:pPr>
        <w:spacing w:after="0"/>
        <w:ind w:left="0"/>
        <w:jc w:val="both"/>
      </w:pPr>
      <w:r>
        <w:rPr>
          <w:rFonts w:ascii="Times New Roman"/>
          <w:b w:val="false"/>
          <w:i w:val="false"/>
          <w:color w:val="000000"/>
          <w:sz w:val="28"/>
        </w:rPr>
        <w:t>
      2.5-тармақшада жайлылығы аз, әдетте демалысқа арналған жағдайды қамтамасыз ететін, рекреациялық аймақта орналасқан, маусымдық сипатта жұмыс істейтін орналастыру орындары көрсетіледі.</w:t>
      </w:r>
    </w:p>
    <w:bookmarkEnd w:id="27"/>
    <w:bookmarkStart w:name="z31" w:id="28"/>
    <w:p>
      <w:pPr>
        <w:spacing w:after="0"/>
        <w:ind w:left="0"/>
        <w:jc w:val="both"/>
      </w:pPr>
      <w:r>
        <w:rPr>
          <w:rFonts w:ascii="Times New Roman"/>
          <w:b w:val="false"/>
          <w:i w:val="false"/>
          <w:color w:val="000000"/>
          <w:sz w:val="28"/>
        </w:rPr>
        <w:t>
      2.6-тармақшада балалардың белсенді демалуына арналған маусымдық сипатта жұмыс істейтін орналастыру орындары көрсетіледі.</w:t>
      </w:r>
    </w:p>
    <w:bookmarkEnd w:id="28"/>
    <w:bookmarkStart w:name="z32" w:id="29"/>
    <w:p>
      <w:pPr>
        <w:spacing w:after="0"/>
        <w:ind w:left="0"/>
        <w:jc w:val="both"/>
      </w:pPr>
      <w:r>
        <w:rPr>
          <w:rFonts w:ascii="Times New Roman"/>
          <w:b w:val="false"/>
          <w:i w:val="false"/>
          <w:color w:val="000000"/>
          <w:sz w:val="28"/>
        </w:rPr>
        <w:t>
      2.7-тармақшада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p>
    <w:bookmarkEnd w:id="29"/>
    <w:bookmarkStart w:name="z33" w:id="30"/>
    <w:p>
      <w:pPr>
        <w:spacing w:after="0"/>
        <w:ind w:left="0"/>
        <w:jc w:val="both"/>
      </w:pPr>
      <w:r>
        <w:rPr>
          <w:rFonts w:ascii="Times New Roman"/>
          <w:b w:val="false"/>
          <w:i w:val="false"/>
          <w:color w:val="000000"/>
          <w:sz w:val="28"/>
        </w:rPr>
        <w:t>
      2.9-тармақшада туристік лагерь мақсатына қарай уақытша немесе тұрақты болып бөлінеді. Туристік контингентіне байланысты (ұйымдастырылмаған, соның ішінде отбасылық, туристер, оқушылар, спорттық сапарға қатысушылар, автотуристер) және альпинистік лагерь, базалық лагерь, бивак, лагерь тұрағы, туристік-сауықтыру лагері болып бөлінеді</w:t>
      </w:r>
    </w:p>
    <w:bookmarkEnd w:id="30"/>
    <w:bookmarkStart w:name="z34" w:id="31"/>
    <w:p>
      <w:pPr>
        <w:spacing w:after="0"/>
        <w:ind w:left="0"/>
        <w:jc w:val="both"/>
      </w:pPr>
      <w:r>
        <w:rPr>
          <w:rFonts w:ascii="Times New Roman"/>
          <w:b w:val="false"/>
          <w:i w:val="false"/>
          <w:color w:val="000000"/>
          <w:sz w:val="28"/>
        </w:rPr>
        <w:t>
      2.10-тармақшадағы туристік база ретінде туристерге түнейтін орындардың жоспарлы бағыттарын (бос орындар болғанда жолдамасы жоқ туристерге), тамақтандыруды ұсынатын және оларға туристік-экскурсиялық, мәдени-тұрмыстық және денешынықтыру-сауықтыру қызметін көрсетуді қамтамасыз ететін орналастыру орны танылады.</w:t>
      </w:r>
    </w:p>
    <w:bookmarkEnd w:id="31"/>
    <w:bookmarkStart w:name="z35" w:id="32"/>
    <w:p>
      <w:pPr>
        <w:spacing w:after="0"/>
        <w:ind w:left="0"/>
        <w:jc w:val="both"/>
      </w:pPr>
      <w:r>
        <w:rPr>
          <w:rFonts w:ascii="Times New Roman"/>
          <w:b w:val="false"/>
          <w:i w:val="false"/>
          <w:color w:val="000000"/>
          <w:sz w:val="28"/>
        </w:rPr>
        <w:t>
      2.11-тармақшадағы кемпинг автотуристер үшін тұрақпен, дәретханамен және шатырларға арналған орындармен немесе жеңіл типтегі үйлермен жабдықталған орынды білдіреді.</w:t>
      </w:r>
    </w:p>
    <w:bookmarkEnd w:id="32"/>
    <w:bookmarkStart w:name="z36" w:id="33"/>
    <w:p>
      <w:pPr>
        <w:spacing w:after="0"/>
        <w:ind w:left="0"/>
        <w:jc w:val="both"/>
      </w:pPr>
      <w:r>
        <w:rPr>
          <w:rFonts w:ascii="Times New Roman"/>
          <w:b w:val="false"/>
          <w:i w:val="false"/>
          <w:color w:val="000000"/>
          <w:sz w:val="28"/>
        </w:rPr>
        <w:t>
      2.12-тармақшаға жаз маусымы кезінде келушілерге берілетін, бір орындық немесе жалпы бөлмелердегі немесе жатақханалардағы уақытша баспана қамтылады.</w:t>
      </w:r>
    </w:p>
    <w:bookmarkEnd w:id="33"/>
    <w:bookmarkStart w:name="z37" w:id="34"/>
    <w:p>
      <w:pPr>
        <w:spacing w:after="0"/>
        <w:ind w:left="0"/>
        <w:jc w:val="both"/>
      </w:pPr>
      <w:r>
        <w:rPr>
          <w:rFonts w:ascii="Times New Roman"/>
          <w:b w:val="false"/>
          <w:i w:val="false"/>
          <w:color w:val="000000"/>
          <w:sz w:val="28"/>
        </w:rPr>
        <w:t>
      5. 2-бөлімнің Б-тармағының 1.1-тармақшасында 1 жұлдызды санатындағы қонақ үй тұратындарды орналастыру үшін ең қажет деген қызмет түрлері ғана қарастырылған шағын мекемелер, мекеменің өзі ұйымдастырған, келушілерді орналастыру мен тамақтандыру сияқты базалық қызмет түрлерін ұсынуды білдіреді.</w:t>
      </w:r>
    </w:p>
    <w:bookmarkEnd w:id="34"/>
    <w:bookmarkStart w:name="z38" w:id="35"/>
    <w:p>
      <w:pPr>
        <w:spacing w:after="0"/>
        <w:ind w:left="0"/>
        <w:jc w:val="both"/>
      </w:pPr>
      <w:r>
        <w:rPr>
          <w:rFonts w:ascii="Times New Roman"/>
          <w:b w:val="false"/>
          <w:i w:val="false"/>
          <w:color w:val="000000"/>
          <w:sz w:val="28"/>
        </w:rPr>
        <w:t>
      1.2-тармақшадағы 2 жұлдызды санатындағы қонақ үйге тұратындарға қызметтердің стандартталған жиынтығын, соның ішінде қонақ үй аумағындағы кафе немесе мейрамханада тамақтандыру қызметімен қоса, дербес сантораптармен жабдықталған бөлмелерді ұсынатын шағын және орта мекемелер жатады.</w:t>
      </w:r>
    </w:p>
    <w:bookmarkEnd w:id="35"/>
    <w:bookmarkStart w:name="z39" w:id="36"/>
    <w:p>
      <w:pPr>
        <w:spacing w:after="0"/>
        <w:ind w:left="0"/>
        <w:jc w:val="both"/>
      </w:pPr>
      <w:r>
        <w:rPr>
          <w:rFonts w:ascii="Times New Roman"/>
          <w:b w:val="false"/>
          <w:i w:val="false"/>
          <w:color w:val="000000"/>
          <w:sz w:val="28"/>
        </w:rPr>
        <w:t>
      1.3-тармақшада 3 жұлдызды санатындағы қонақ үй тұратындарға қызметтердің кең ауқымды жиынтығын көрсететін, соның ішінде мейрамхана (қонақ үйде орналасқан меймандардан басқа да тұтынушыларға  ұсынады) мен бар, бизнес-орталық қызметтерін көрсетумен қатар, жеке телефонмен және дәретханалық керек-жарақтар ұсынылған, дербес сантораптарымен жабдықталған бөлмелерді тазалау қызметтерін көрсететін орта мекемені есептейді.</w:t>
      </w:r>
    </w:p>
    <w:bookmarkEnd w:id="36"/>
    <w:bookmarkStart w:name="z40" w:id="37"/>
    <w:p>
      <w:pPr>
        <w:spacing w:after="0"/>
        <w:ind w:left="0"/>
        <w:jc w:val="both"/>
      </w:pPr>
      <w:r>
        <w:rPr>
          <w:rFonts w:ascii="Times New Roman"/>
          <w:b w:val="false"/>
          <w:i w:val="false"/>
          <w:color w:val="000000"/>
          <w:sz w:val="28"/>
        </w:rPr>
        <w:t>
      1.4-тармақшада 4 жұлдызды санатындағы қонақ үй сапалы жиһазбен жабдықталған, бірыңғай дизайнмен безендірілген, кең жатын бөлмелері бар нөмірлерге тәулік бойы қызмет көрсету, химиялық тазарту мен такси, жоғары деңгейлі асхана сервисі бар мейрамхана қызметтері түрлерін жоғары деңгейде көрсететін орта және ірі мекемелерді көрсетеді.</w:t>
      </w:r>
    </w:p>
    <w:bookmarkEnd w:id="37"/>
    <w:bookmarkStart w:name="z41" w:id="38"/>
    <w:p>
      <w:pPr>
        <w:spacing w:after="0"/>
        <w:ind w:left="0"/>
        <w:jc w:val="both"/>
      </w:pPr>
      <w:r>
        <w:rPr>
          <w:rFonts w:ascii="Times New Roman"/>
          <w:b w:val="false"/>
          <w:i w:val="false"/>
          <w:color w:val="000000"/>
          <w:sz w:val="28"/>
        </w:rPr>
        <w:t>
      1.5-тармақшада 5 жұлдызды санатындағы қонақ үй халықаралық стандарттар деңгейінде қызметтер ұсынатын, жайлы жағдайда тұруға толығымен жабдықталған бөлмелері бар, жаттығу залдары, жүзу бассейндері, жеке кабинеттері мен банкет және мәжіліс-залдары қызметтерін ұсынатын, арнайы дайындықтан өткен үздіксіз қызмет көрсетуді және мейрамхананың жұмысын жоғары деңгейлі асхана сервисін қамтамасыз ететін қызметкерлері бар орта және ірі мекемелерді білдіреді.</w:t>
      </w:r>
    </w:p>
    <w:bookmarkEnd w:id="38"/>
    <w:bookmarkStart w:name="z42" w:id="39"/>
    <w:p>
      <w:pPr>
        <w:spacing w:after="0"/>
        <w:ind w:left="0"/>
        <w:jc w:val="both"/>
      </w:pPr>
      <w:r>
        <w:rPr>
          <w:rFonts w:ascii="Times New Roman"/>
          <w:b w:val="false"/>
          <w:i w:val="false"/>
          <w:color w:val="000000"/>
          <w:sz w:val="28"/>
        </w:rPr>
        <w:t>
      1.6-тармақшада келушілерді орналастырудан басқа қызмет түрлерін ұсынбайтын, қызметі шектеулі шағын мекеме есепке алынады.</w:t>
      </w:r>
    </w:p>
    <w:bookmarkEnd w:id="39"/>
    <w:bookmarkStart w:name="z43" w:id="40"/>
    <w:p>
      <w:pPr>
        <w:spacing w:after="0"/>
        <w:ind w:left="0"/>
        <w:jc w:val="both"/>
      </w:pPr>
      <w:r>
        <w:rPr>
          <w:rFonts w:ascii="Times New Roman"/>
          <w:b w:val="false"/>
          <w:i w:val="false"/>
          <w:color w:val="000000"/>
          <w:sz w:val="28"/>
        </w:rPr>
        <w:t xml:space="preserve">
      6. 3–бөлімнің 1-жолында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 </w:t>
      </w:r>
    </w:p>
    <w:bookmarkEnd w:id="40"/>
    <w:bookmarkStart w:name="z44" w:id="41"/>
    <w:p>
      <w:pPr>
        <w:spacing w:after="0"/>
        <w:ind w:left="0"/>
        <w:jc w:val="both"/>
      </w:pPr>
      <w:r>
        <w:rPr>
          <w:rFonts w:ascii="Times New Roman"/>
          <w:b w:val="false"/>
          <w:i w:val="false"/>
          <w:color w:val="000000"/>
          <w:sz w:val="28"/>
        </w:rPr>
        <w:t>
      Орташа алғанда есепті кезеңге (тоқсандағы) қызметкерлердің тізімдік саны ұйымның орташа алғанда тоқсандағы жұмыс істеген барлық айларына қызметкерлердің тізімдік санын қосу және алынған соманы үшке бөлу жолымен анықталады.</w:t>
      </w:r>
    </w:p>
    <w:bookmarkEnd w:id="41"/>
    <w:bookmarkStart w:name="z45" w:id="42"/>
    <w:p>
      <w:pPr>
        <w:spacing w:after="0"/>
        <w:ind w:left="0"/>
        <w:jc w:val="both"/>
      </w:pPr>
      <w:r>
        <w:rPr>
          <w:rFonts w:ascii="Times New Roman"/>
          <w:b w:val="false"/>
          <w:i w:val="false"/>
          <w:color w:val="000000"/>
          <w:sz w:val="28"/>
        </w:rPr>
        <w:t>
      3-жолда орналастыру орындарын ұсыну бойынша көрсетілген қызмет көлемі көрсетіледі. Егер тұру құны келуші таңғы асты пайдаланған немесе пайдаланбағанына қарамастан,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құндық көріністе келтіріледі.</w:t>
      </w:r>
    </w:p>
    <w:bookmarkEnd w:id="42"/>
    <w:bookmarkStart w:name="z46" w:id="43"/>
    <w:p>
      <w:pPr>
        <w:spacing w:after="0"/>
        <w:ind w:left="0"/>
        <w:jc w:val="both"/>
      </w:pPr>
      <w:r>
        <w:rPr>
          <w:rFonts w:ascii="Times New Roman"/>
          <w:b w:val="false"/>
          <w:i w:val="false"/>
          <w:color w:val="000000"/>
          <w:sz w:val="28"/>
        </w:rPr>
        <w:t>
      4-жол бойынша қонақ үй бөлмесі бір, екі және одан да көп бөлмеден тұратын, оқшауланған, жиһазбен жабдықталған, уақытша тұруға тапсырылатын тұрғын үй-жайды білдіреді.</w:t>
      </w:r>
    </w:p>
    <w:bookmarkEnd w:id="43"/>
    <w:bookmarkStart w:name="z47" w:id="44"/>
    <w:p>
      <w:pPr>
        <w:spacing w:after="0"/>
        <w:ind w:left="0"/>
        <w:jc w:val="both"/>
      </w:pPr>
      <w:r>
        <w:rPr>
          <w:rFonts w:ascii="Times New Roman"/>
          <w:b w:val="false"/>
          <w:i w:val="false"/>
          <w:color w:val="000000"/>
          <w:sz w:val="28"/>
        </w:rPr>
        <w:t>
      4.1-жол бойынша апартамент негізінде алаңы 40 шаршы метрден кем емес, екi не одан да көп (қонақ үй (асхана), жатын бөлме) бөлмеден тұратын, асхана жабдығы бар орналастыру орнындағы нөмiр танылады.</w:t>
      </w:r>
    </w:p>
    <w:bookmarkEnd w:id="44"/>
    <w:bookmarkStart w:name="z48" w:id="45"/>
    <w:p>
      <w:pPr>
        <w:spacing w:after="0"/>
        <w:ind w:left="0"/>
        <w:jc w:val="both"/>
      </w:pPr>
      <w:r>
        <w:rPr>
          <w:rFonts w:ascii="Times New Roman"/>
          <w:b w:val="false"/>
          <w:i w:val="false"/>
          <w:color w:val="000000"/>
          <w:sz w:val="28"/>
        </w:rPr>
        <w:t>
      4.2-жол бойынша люкс классты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p>
    <w:bookmarkEnd w:id="45"/>
    <w:bookmarkStart w:name="z49" w:id="46"/>
    <w:p>
      <w:pPr>
        <w:spacing w:after="0"/>
        <w:ind w:left="0"/>
        <w:jc w:val="both"/>
      </w:pPr>
      <w:r>
        <w:rPr>
          <w:rFonts w:ascii="Times New Roman"/>
          <w:b w:val="false"/>
          <w:i w:val="false"/>
          <w:color w:val="000000"/>
          <w:sz w:val="28"/>
        </w:rPr>
        <w:t>
      4.3-жол бойынша стандартты бөлмеге бір тұрғын бөлмеден, бір (екі) төсегі бар, толық санитарлық тораппен (ванна (себезгі), қолжуғыш, унитаз) қамтылған бір (екі) адам тұруға есептелген орналастыру орнындағы бөлме жатады.</w:t>
      </w:r>
    </w:p>
    <w:bookmarkEnd w:id="46"/>
    <w:bookmarkStart w:name="z50" w:id="47"/>
    <w:p>
      <w:pPr>
        <w:spacing w:after="0"/>
        <w:ind w:left="0"/>
        <w:jc w:val="both"/>
      </w:pPr>
      <w:r>
        <w:rPr>
          <w:rFonts w:ascii="Times New Roman"/>
          <w:b w:val="false"/>
          <w:i w:val="false"/>
          <w:color w:val="000000"/>
          <w:sz w:val="28"/>
        </w:rPr>
        <w:t>
      4.4-жол бойынша жайлылығы жоқ бөлмелерге тұру бойынша ең төмен қызметтер топтамасын ұсынатын, жайлылығы төмен деңгейдегі бөлмелер жатады.</w:t>
      </w:r>
    </w:p>
    <w:bookmarkEnd w:id="47"/>
    <w:bookmarkStart w:name="z51" w:id="48"/>
    <w:p>
      <w:pPr>
        <w:spacing w:after="0"/>
        <w:ind w:left="0"/>
        <w:jc w:val="both"/>
      </w:pPr>
      <w:r>
        <w:rPr>
          <w:rFonts w:ascii="Times New Roman"/>
          <w:b w:val="false"/>
          <w:i w:val="false"/>
          <w:color w:val="000000"/>
          <w:sz w:val="28"/>
        </w:rPr>
        <w:t>
      5-жол бойынша бір жолғы сыйымдылық барлық бөлмелердегі орнатылған тұрақты төсек саны бойынша анықталады. Бөлмелердегі уақытша (қосымша) орындар мен үнемі тікелей мақсатында бос болмайтын орындар есепке алынбайды.</w:t>
      </w:r>
    </w:p>
    <w:bookmarkEnd w:id="48"/>
    <w:bookmarkStart w:name="z52" w:id="49"/>
    <w:p>
      <w:pPr>
        <w:spacing w:after="0"/>
        <w:ind w:left="0"/>
        <w:jc w:val="both"/>
      </w:pPr>
      <w:r>
        <w:rPr>
          <w:rFonts w:ascii="Times New Roman"/>
          <w:b w:val="false"/>
          <w:i w:val="false"/>
          <w:color w:val="000000"/>
          <w:sz w:val="28"/>
        </w:rPr>
        <w:t>
      6-жол бойынша тапсырылған бөлмелер саны есепті кезеңде тапсырылған бөлмелер санын білдіреді. Мысалы, қонақ үйде 5 бөлме бар, 2 отбасылық жұп 2 бөлмені 7 күнтізбелік күнге жалға алды, бұл жағдайда тапсырылған бөлмелер саны 2 бөлменің 7 күтізбелік күнге көбейтіндісіне тең, ол 14 өткізілген бөлмеге тең.</w:t>
      </w:r>
    </w:p>
    <w:bookmarkEnd w:id="49"/>
    <w:bookmarkStart w:name="z53" w:id="50"/>
    <w:p>
      <w:pPr>
        <w:spacing w:after="0"/>
        <w:ind w:left="0"/>
        <w:jc w:val="both"/>
      </w:pPr>
      <w:r>
        <w:rPr>
          <w:rFonts w:ascii="Times New Roman"/>
          <w:b w:val="false"/>
          <w:i w:val="false"/>
          <w:color w:val="000000"/>
          <w:sz w:val="28"/>
        </w:rPr>
        <w:t>
      7-жолда тәулік-төсектің орташа құны - орналастыру орындарында ұсынылған тәулік-төсектен түскен табыстың жалпы сомасының тәулік-төсек санына қатынасы (ондық сансыз ҚҚС есебімен теңгеде). Егер тәулік-төсектің орташа құны тиісті тарифтің ажырамас бөлігі ретінде таңғы асты қамтыса, осы тамақты келуші пайдаланғаны немесе пайдаланбағанына қарамастан, онда тәулік-төсектің орташа құнын таңғы аспен көрсету керек.</w:t>
      </w:r>
    </w:p>
    <w:bookmarkEnd w:id="50"/>
    <w:bookmarkStart w:name="z54" w:id="51"/>
    <w:p>
      <w:pPr>
        <w:spacing w:after="0"/>
        <w:ind w:left="0"/>
        <w:jc w:val="both"/>
      </w:pPr>
      <w:r>
        <w:rPr>
          <w:rFonts w:ascii="Times New Roman"/>
          <w:b w:val="false"/>
          <w:i w:val="false"/>
          <w:color w:val="000000"/>
          <w:sz w:val="28"/>
        </w:rPr>
        <w:t>
      7. 4 бөлімде келушілер жөнінде ақпарат көрсетіледі.</w:t>
      </w:r>
    </w:p>
    <w:bookmarkEnd w:id="51"/>
    <w:bookmarkStart w:name="z55" w:id="52"/>
    <w:p>
      <w:pPr>
        <w:spacing w:after="0"/>
        <w:ind w:left="0"/>
        <w:jc w:val="both"/>
      </w:pPr>
      <w:r>
        <w:rPr>
          <w:rFonts w:ascii="Times New Roman"/>
          <w:b w:val="false"/>
          <w:i w:val="false"/>
          <w:color w:val="000000"/>
          <w:sz w:val="28"/>
        </w:rPr>
        <w:t>
      Келушіге өзінің әдетте тұратын жерінің шегінен тыс орналасқан қандай-да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жеке мақсат) сапар жасайтын саяхатшы жатады.</w:t>
      </w:r>
    </w:p>
    <w:bookmarkEnd w:id="52"/>
    <w:bookmarkStart w:name="z56" w:id="53"/>
    <w:p>
      <w:pPr>
        <w:spacing w:after="0"/>
        <w:ind w:left="0"/>
        <w:jc w:val="both"/>
      </w:pPr>
      <w:r>
        <w:rPr>
          <w:rFonts w:ascii="Times New Roman"/>
          <w:b w:val="false"/>
          <w:i w:val="false"/>
          <w:color w:val="000000"/>
          <w:sz w:val="28"/>
        </w:rPr>
        <w:t>
      4-бөлімнің 2-бағанындағы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де мақсаттар жатады.</w:t>
      </w:r>
    </w:p>
    <w:bookmarkEnd w:id="53"/>
    <w:bookmarkStart w:name="z57" w:id="54"/>
    <w:p>
      <w:pPr>
        <w:spacing w:after="0"/>
        <w:ind w:left="0"/>
        <w:jc w:val="both"/>
      </w:pPr>
      <w:r>
        <w:rPr>
          <w:rFonts w:ascii="Times New Roman"/>
          <w:b w:val="false"/>
          <w:i w:val="false"/>
          <w:color w:val="000000"/>
          <w:sz w:val="28"/>
        </w:rPr>
        <w:t>
      3-бағандағы іскерлік және кәсіби мақсаттар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қызметін көрсетеді.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bookmarkEnd w:id="54"/>
    <w:bookmarkStart w:name="z58" w:id="55"/>
    <w:p>
      <w:pPr>
        <w:spacing w:after="0"/>
        <w:ind w:left="0"/>
        <w:jc w:val="both"/>
      </w:pPr>
      <w:r>
        <w:rPr>
          <w:rFonts w:ascii="Times New Roman"/>
          <w:b w:val="false"/>
          <w:i w:val="false"/>
          <w:color w:val="000000"/>
          <w:sz w:val="28"/>
        </w:rPr>
        <w:t>
      5-баған бойынша ұсынылған тәулік-төсек тұрақты орындардың қолданылған санын көрсететін түнеуді білдіреді және тұратындарды есепке алу кітабы негізінде анықталады.</w:t>
      </w:r>
    </w:p>
    <w:bookmarkEnd w:id="55"/>
    <w:bookmarkStart w:name="z59" w:id="56"/>
    <w:p>
      <w:pPr>
        <w:spacing w:after="0"/>
        <w:ind w:left="0"/>
        <w:jc w:val="both"/>
      </w:pPr>
      <w:r>
        <w:rPr>
          <w:rFonts w:ascii="Times New Roman"/>
          <w:b w:val="false"/>
          <w:i w:val="false"/>
          <w:color w:val="000000"/>
          <w:sz w:val="28"/>
        </w:rPr>
        <w:t>
      Тоқсан ішінде деректерді жинаудың анықтығы үшін орналастыру орындарына қонақтардың орналастыру орнына келген кезде қонақтарды есепке алу карточкасын толтыруын немесе күнделікті есепке алу кітабында келушінің ТАӘ (болған жағдайда), бөлмеде тұратындар саны, олардың тұрғылықты тұратын орны немесе елі, сапардың мақсаты, келушінің келу және шығу күні және уақыты бойынша жүргізуді тәжірибеге енгізуді ұсынамыз.</w:t>
      </w:r>
    </w:p>
    <w:bookmarkEnd w:id="56"/>
    <w:bookmarkStart w:name="z60" w:id="57"/>
    <w:p>
      <w:pPr>
        <w:spacing w:after="0"/>
        <w:ind w:left="0"/>
        <w:jc w:val="both"/>
      </w:pPr>
      <w:r>
        <w:rPr>
          <w:rFonts w:ascii="Times New Roman"/>
          <w:b w:val="false"/>
          <w:i w:val="false"/>
          <w:color w:val="000000"/>
          <w:sz w:val="28"/>
        </w:rPr>
        <w:t>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57"/>
    <w:bookmarkStart w:name="z64" w:id="58"/>
    <w:p>
      <w:pPr>
        <w:spacing w:after="0"/>
        <w:ind w:left="0"/>
        <w:jc w:val="both"/>
      </w:pPr>
      <w:r>
        <w:rPr>
          <w:rFonts w:ascii="Times New Roman"/>
          <w:b w:val="false"/>
          <w:i w:val="false"/>
          <w:color w:val="000000"/>
          <w:sz w:val="28"/>
        </w:rPr>
        <w:t xml:space="preserve">
      9.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интернет-ресурсындағы (www.stat.gov.kz) "Деректерді </w:t>
      </w:r>
    </w:p>
    <w:bookmarkEnd w:id="58"/>
    <w:p>
      <w:pPr>
        <w:spacing w:after="0"/>
        <w:ind w:left="0"/>
        <w:jc w:val="both"/>
      </w:pPr>
      <w:r>
        <w:rPr>
          <w:rFonts w:ascii="Times New Roman"/>
          <w:b w:val="false"/>
          <w:i w:val="false"/>
          <w:color w:val="000000"/>
          <w:sz w:val="28"/>
        </w:rPr>
        <w:t>
      оn-line режимде жинау" ақпараттық жүйесін пайдалану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w:t>
            </w:r>
            <w:r>
              <w:br/>
            </w:r>
            <w:r>
              <w:rPr>
                <w:rFonts w:ascii="Times New Roman"/>
                <w:b w:val="false"/>
                <w:i w:val="false"/>
                <w:color w:val="000000"/>
                <w:sz w:val="20"/>
              </w:rPr>
              <w:t>№ 285 бұйрығына 3-қосымша</w:t>
            </w:r>
          </w:p>
        </w:tc>
      </w:tr>
    </w:tbl>
    <w:tbl>
      <w:tblPr>
        <w:tblW w:w="0" w:type="auto"/>
        <w:tblCellSpacing w:w="0" w:type="auto"/>
        <w:tblBorders>
          <w:top w:val="none"/>
          <w:left w:val="none"/>
          <w:bottom w:val="none"/>
          <w:right w:val="none"/>
          <w:insideH w:val="none"/>
          <w:insideV w:val="none"/>
        </w:tblBorders>
      </w:tblPr>
      <w:tblGrid>
        <w:gridCol w:w="6300"/>
        <w:gridCol w:w="1210"/>
        <w:gridCol w:w="4790"/>
      </w:tblGrid>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7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w:t>
            </w:r>
          </w:p>
          <w:p>
            <w:pPr>
              <w:spacing w:after="20"/>
              <w:ind w:left="20"/>
              <w:jc w:val="both"/>
            </w:pPr>
            <w:r>
              <w:rPr>
                <w:rFonts w:ascii="Times New Roman"/>
                <w:b w:val="false"/>
                <w:i w:val="false"/>
                <w:color w:val="000000"/>
                <w:sz w:val="20"/>
              </w:rPr>
              <w:t xml:space="preserve">
к приказу Председателя </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xml:space="preserve">
Министерства        </w:t>
            </w:r>
          </w:p>
          <w:p>
            <w:pPr>
              <w:spacing w:after="20"/>
              <w:ind w:left="20"/>
              <w:jc w:val="both"/>
            </w:pPr>
            <w:r>
              <w:rPr>
                <w:rFonts w:ascii="Times New Roman"/>
                <w:b w:val="false"/>
                <w:i w:val="false"/>
                <w:color w:val="000000"/>
                <w:sz w:val="20"/>
              </w:rPr>
              <w:t xml:space="preserve">
национальной экономики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от 30 ноября 2016 года  № 285 </w:t>
            </w:r>
          </w:p>
        </w:tc>
      </w:tr>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54"/>
        <w:gridCol w:w="62"/>
        <w:gridCol w:w="32"/>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222112003</w:t>
            </w:r>
          </w:p>
          <w:p>
            <w:pPr>
              <w:spacing w:after="20"/>
              <w:ind w:left="20"/>
              <w:jc w:val="both"/>
            </w:pPr>
            <w:r>
              <w:rPr>
                <w:rFonts w:ascii="Times New Roman"/>
                <w:b w:val="false"/>
                <w:i w:val="false"/>
                <w:color w:val="000000"/>
                <w:sz w:val="20"/>
              </w:rPr>
              <w:t>
Код статистической формы 222112003</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сапарларға жұмсаған шығыстары туралы зерттеу сауалнамасы</w:t>
            </w:r>
          </w:p>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r>
      <w:tr>
        <w:trPr>
          <w:trHeight w:val="30" w:hRule="atLeast"/>
        </w:trPr>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Н-050</w:t>
            </w:r>
          </w:p>
        </w:tc>
        <w:tc>
          <w:tcPr>
            <w:tcW w:w="0" w:type="auto"/>
            <w:gridSpan w:val="4"/>
            <w:vMerge/>
            <w:tcBorders>
              <w:top w:val="nil"/>
            </w:tcBorders>
          </w:tcPr>
          <w:p/>
        </w:tc>
      </w:tr>
      <w:tr>
        <w:trPr>
          <w:trHeight w:val="30" w:hRule="atLeast"/>
        </w:trPr>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іріктемеге түскен үй шаруашылықтары қатысады</w:t>
            </w:r>
          </w:p>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Интервьюерлер тапсыратын мерзім - 15 қаңтарға (қоса алғанда) дейін.</w:t>
            </w:r>
          </w:p>
          <w:p>
            <w:pPr>
              <w:spacing w:after="20"/>
              <w:ind w:left="20"/>
              <w:jc w:val="both"/>
            </w:pPr>
            <w:r>
              <w:rPr>
                <w:rFonts w:ascii="Times New Roman"/>
                <w:b w:val="false"/>
                <w:i w:val="false"/>
                <w:color w:val="000000"/>
                <w:sz w:val="20"/>
              </w:rPr>
              <w:t>
Срок представления интервьюерами - до 15 января (включительно).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803"/>
        <w:gridCol w:w="12407"/>
        <w:gridCol w:w="107"/>
        <w:gridCol w:w="12407"/>
        <w:gridCol w:w="1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Аумақтың атауы (елді мекеннің)</w:t>
            </w:r>
          </w:p>
          <w:p>
            <w:pPr>
              <w:spacing w:after="20"/>
              <w:ind w:left="20"/>
              <w:jc w:val="both"/>
            </w:pPr>
            <w:r>
              <w:rPr>
                <w:rFonts w:ascii="Times New Roman"/>
                <w:b w:val="false"/>
                <w:i w:val="false"/>
                <w:color w:val="000000"/>
                <w:sz w:val="20"/>
              </w:rPr>
              <w:t>
Наименование территории (населенного пункта) ______________________</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әрі - ӘАОЖ) сәйкес елді мекеннің коды</w:t>
            </w:r>
          </w:p>
          <w:p>
            <w:pPr>
              <w:spacing w:after="20"/>
              <w:ind w:left="20"/>
              <w:jc w:val="both"/>
            </w:pPr>
            <w:r>
              <w:rPr>
                <w:rFonts w:ascii="Times New Roman"/>
                <w:b w:val="false"/>
                <w:i w:val="false"/>
                <w:color w:val="000000"/>
                <w:sz w:val="20"/>
              </w:rPr>
              <w:t>
Код населенного пункта согласно Классификатору административно-территориальных объектов (далее – КАТО).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түрі (қала, ауыл)</w:t>
            </w:r>
          </w:p>
          <w:p>
            <w:pPr>
              <w:spacing w:after="20"/>
              <w:ind w:left="20"/>
              <w:jc w:val="both"/>
            </w:pPr>
            <w:r>
              <w:rPr>
                <w:rFonts w:ascii="Times New Roman"/>
                <w:b w:val="false"/>
                <w:i w:val="false"/>
                <w:color w:val="000000"/>
                <w:sz w:val="20"/>
              </w:rPr>
              <w:t>
Тип населенного пункта (1 - город, 2 село)………………………………………………………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Даңғыл, көше, алаң, тұйық көше</w:t>
            </w:r>
          </w:p>
          <w:p>
            <w:pPr>
              <w:spacing w:after="20"/>
              <w:ind w:left="20"/>
              <w:jc w:val="both"/>
            </w:pPr>
            <w:r>
              <w:rPr>
                <w:rFonts w:ascii="Times New Roman"/>
                <w:b w:val="false"/>
                <w:i w:val="false"/>
                <w:color w:val="000000"/>
                <w:sz w:val="20"/>
              </w:rPr>
              <w:t>
Проспект, улица, площадь, переулок___________________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Үйдің жеке (ID) коды</w:t>
            </w:r>
          </w:p>
          <w:p>
            <w:pPr>
              <w:spacing w:after="20"/>
              <w:ind w:left="20"/>
              <w:jc w:val="both"/>
            </w:pPr>
            <w:r>
              <w:rPr>
                <w:rFonts w:ascii="Times New Roman"/>
                <w:b w:val="false"/>
                <w:i w:val="false"/>
                <w:color w:val="000000"/>
                <w:sz w:val="20"/>
              </w:rPr>
              <w:t>
Индивидуальный код (ID) дома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Пәтердің жеке (ID) коды</w:t>
            </w:r>
          </w:p>
          <w:p>
            <w:pPr>
              <w:spacing w:after="20"/>
              <w:ind w:left="20"/>
              <w:jc w:val="both"/>
            </w:pPr>
            <w:r>
              <w:rPr>
                <w:rFonts w:ascii="Times New Roman"/>
                <w:b w:val="false"/>
                <w:i w:val="false"/>
                <w:color w:val="000000"/>
                <w:sz w:val="20"/>
              </w:rPr>
              <w:t>
Индивидуальный код (ID)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Бланкінің реттік нөмірі</w:t>
            </w:r>
          </w:p>
          <w:p>
            <w:pPr>
              <w:spacing w:after="20"/>
              <w:ind w:left="20"/>
              <w:jc w:val="both"/>
            </w:pPr>
            <w:r>
              <w:rPr>
                <w:rFonts w:ascii="Times New Roman"/>
                <w:b w:val="false"/>
                <w:i w:val="false"/>
                <w:color w:val="000000"/>
                <w:sz w:val="20"/>
              </w:rPr>
              <w:t>
Порядковый номер бланка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Бланкінің реттік нөмірі</w:t>
            </w:r>
          </w:p>
          <w:p>
            <w:pPr>
              <w:spacing w:after="20"/>
              <w:ind w:left="20"/>
              <w:jc w:val="both"/>
            </w:pPr>
            <w:r>
              <w:rPr>
                <w:rFonts w:ascii="Times New Roman"/>
                <w:b w:val="false"/>
                <w:i w:val="false"/>
                <w:color w:val="000000"/>
                <w:sz w:val="20"/>
              </w:rPr>
              <w:t>
Порядковый номер бланка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Сұхбат жүргізу күні күні айы жыл</w:t>
            </w:r>
          </w:p>
          <w:p>
            <w:pPr>
              <w:spacing w:after="20"/>
              <w:ind w:left="20"/>
              <w:jc w:val="both"/>
            </w:pPr>
            <w:r>
              <w:rPr>
                <w:rFonts w:ascii="Times New Roman"/>
                <w:b w:val="false"/>
                <w:i w:val="false"/>
                <w:color w:val="000000"/>
                <w:sz w:val="20"/>
              </w:rPr>
              <w:t>
Дата проведения интервью число месяц год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число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Құрметті респонденттер, келесі сұрақтарға жауап беруіңізді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Сапар туралы жалпы мәліметтер</w:t>
      </w:r>
    </w:p>
    <w:p>
      <w:pPr>
        <w:spacing w:after="0"/>
        <w:ind w:left="0"/>
        <w:jc w:val="both"/>
      </w:pP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58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Сіз есепті кезең ішінде сапарға шықтыңыз ба?</w:t>
            </w:r>
          </w:p>
          <w:p>
            <w:pPr>
              <w:spacing w:after="20"/>
              <w:ind w:left="20"/>
              <w:jc w:val="both"/>
            </w:pPr>
            <w:r>
              <w:rPr>
                <w:rFonts w:ascii="Times New Roman"/>
                <w:b w:val="false"/>
                <w:i w:val="false"/>
                <w:color w:val="000000"/>
                <w:sz w:val="20"/>
              </w:rPr>
              <w:t>
    Вы в течение отчетного периода  совершали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иә</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жоқ</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Сіз есепті кезең ішінде қандай себептермен сапарға барған жоқсыз</w:t>
            </w:r>
          </w:p>
          <w:p>
            <w:pPr>
              <w:spacing w:after="20"/>
              <w:ind w:left="20"/>
              <w:jc w:val="both"/>
            </w:pPr>
            <w:r>
              <w:rPr>
                <w:rFonts w:ascii="Times New Roman"/>
                <w:b w:val="false"/>
                <w:i w:val="false"/>
                <w:color w:val="000000"/>
                <w:sz w:val="20"/>
              </w:rPr>
              <w:t>
     Укажите по каким причинам Вы в течение отчетного периода не совершали поездок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қаржылық себептер бойынша</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 финансовым причинам</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 xml:space="preserve">отбасылық міндеттемелерге байланысты бос уақыттың болмауынан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из-за отсутствия свободного времени в связи с семейными обязательствами</w:t>
            </w:r>
          </w:p>
          <w:p>
            <w:pPr>
              <w:spacing w:after="20"/>
              <w:ind w:left="20"/>
              <w:jc w:val="both"/>
            </w:pPr>
            <w:r>
              <w:rPr>
                <w:rFonts w:ascii="Times New Roman"/>
                <w:b w:val="false"/>
                <w:i w:val="false"/>
                <w:color w:val="000000"/>
                <w:sz w:val="20"/>
              </w:rPr>
              <w:t xml:space="preserve">
3) жұмыс немесе оқуға байланысты бос  уақыттың болмауынан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из-за отсутствия свободного времени в связи с работой или учебой</w:t>
            </w:r>
          </w:p>
          <w:p>
            <w:pPr>
              <w:spacing w:after="20"/>
              <w:ind w:left="20"/>
              <w:jc w:val="both"/>
            </w:pPr>
            <w:r>
              <w:rPr>
                <w:rFonts w:ascii="Times New Roman"/>
                <w:b w:val="false"/>
                <w:i w:val="false"/>
                <w:color w:val="000000"/>
                <w:sz w:val="20"/>
              </w:rPr>
              <w:t>
4) денсаулыққа байланысты немесе қозғалудың шектеулігіне байланысты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 состоянию здоровья или в связи с ограниченной подвижностью</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үйде қалғанды қалаймын, саяхаттауға ынтам жоқ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предпочитаю оставаться дома, нет желания  путешествовать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басқа себептер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иные причины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Сізді қоса алғанда сіздің үй шаруашылығыңыздан неше адам сапарға шыққанын көрсетіңіз</w:t>
            </w:r>
          </w:p>
          <w:p>
            <w:pPr>
              <w:spacing w:after="20"/>
              <w:ind w:left="20"/>
              <w:jc w:val="both"/>
            </w:pPr>
            <w:r>
              <w:rPr>
                <w:rFonts w:ascii="Times New Roman"/>
                <w:b w:val="false"/>
                <w:i w:val="false"/>
                <w:color w:val="000000"/>
                <w:sz w:val="20"/>
              </w:rPr>
              <w:t xml:space="preserve">
    Сколько человек из вашего  домашнего хозяйства, включая Вас, участвовало в поездке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барлығы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1.1) әйелдер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 xml:space="preserve">
1.2) </w:t>
            </w:r>
            <w:r>
              <w:rPr>
                <w:rFonts w:ascii="Times New Roman"/>
                <w:b/>
                <w:i w:val="false"/>
                <w:color w:val="000000"/>
                <w:sz w:val="20"/>
              </w:rPr>
              <w:t xml:space="preserve">15 жасқа дейінгі балалар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дети до 15 лет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Сіз сапарда болдыңыз?</w:t>
            </w:r>
          </w:p>
          <w:p>
            <w:pPr>
              <w:spacing w:after="20"/>
              <w:ind w:left="20"/>
              <w:jc w:val="both"/>
            </w:pPr>
            <w:r>
              <w:rPr>
                <w:rFonts w:ascii="Times New Roman"/>
                <w:b w:val="false"/>
                <w:i w:val="false"/>
                <w:color w:val="000000"/>
                <w:sz w:val="20"/>
              </w:rPr>
              <w:t>
    Вы совершали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ел ішінде (ауыл, аудан, қаланың атауын жазыңыз)</w:t>
            </w:r>
          </w:p>
          <w:p>
            <w:pPr>
              <w:spacing w:after="20"/>
              <w:ind w:left="20"/>
              <w:jc w:val="both"/>
            </w:pPr>
            <w:r>
              <w:rPr>
                <w:rFonts w:ascii="Times New Roman"/>
                <w:b w:val="false"/>
                <w:i w:val="false"/>
                <w:color w:val="000000"/>
                <w:sz w:val="20"/>
              </w:rPr>
              <w:t>
   внутри страны (напишите название села, района,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ӘАОЖ сәйкес аумақ коды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КАТО (заполняется работниками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 шетелге (елдің атауын жазыңыз)</w:t>
            </w:r>
          </w:p>
          <w:p>
            <w:pPr>
              <w:spacing w:after="20"/>
              <w:ind w:left="20"/>
              <w:jc w:val="both"/>
            </w:pPr>
            <w:r>
              <w:rPr>
                <w:rFonts w:ascii="Times New Roman"/>
                <w:b w:val="false"/>
                <w:i w:val="false"/>
                <w:color w:val="000000"/>
                <w:sz w:val="20"/>
              </w:rPr>
              <w:t>
   за границу (напишите название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Ел коды (статистика органының қызметкері толтырады)</w:t>
            </w:r>
          </w:p>
          <w:p>
            <w:pPr>
              <w:spacing w:after="20"/>
              <w:ind w:left="20"/>
              <w:jc w:val="both"/>
            </w:pPr>
            <w:r>
              <w:rPr>
                <w:rFonts w:ascii="Times New Roman"/>
                <w:b w:val="false"/>
                <w:i w:val="false"/>
                <w:color w:val="000000"/>
                <w:sz w:val="20"/>
              </w:rPr>
              <w:t>
Код страны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Сіздің сапарыңыздың бір негізгі мақсатын көрсетіңіз. Егер сапар бірлескен болса (демалыс және дүкен аралау), онда осы үшін Сіз сапар жасаған мақсат – негізгі болып табылады</w:t>
            </w:r>
          </w:p>
          <w:p>
            <w:pPr>
              <w:spacing w:after="20"/>
              <w:ind w:left="20"/>
              <w:jc w:val="both"/>
            </w:pP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еңбек демалысы және демалыс</w:t>
            </w:r>
          </w:p>
          <w:p>
            <w:pPr>
              <w:spacing w:after="20"/>
              <w:ind w:left="20"/>
              <w:jc w:val="both"/>
            </w:pPr>
            <w:r>
              <w:rPr>
                <w:rFonts w:ascii="Times New Roman"/>
                <w:b w:val="false"/>
                <w:i w:val="false"/>
                <w:color w:val="000000"/>
                <w:sz w:val="20"/>
              </w:rPr>
              <w:t xml:space="preserve">
   отпуск и отдых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 туыстар мен достарға бару</w:t>
            </w:r>
          </w:p>
          <w:p>
            <w:pPr>
              <w:spacing w:after="20"/>
              <w:ind w:left="20"/>
              <w:jc w:val="both"/>
            </w:pPr>
            <w:r>
              <w:rPr>
                <w:rFonts w:ascii="Times New Roman"/>
                <w:b w:val="false"/>
                <w:i w:val="false"/>
                <w:color w:val="000000"/>
                <w:sz w:val="20"/>
              </w:rPr>
              <w:t xml:space="preserve">
   посещение друзей и родственников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 білім алу және кәсіби дайындық</w:t>
            </w:r>
          </w:p>
          <w:p>
            <w:pPr>
              <w:spacing w:after="20"/>
              <w:ind w:left="20"/>
              <w:jc w:val="both"/>
            </w:pPr>
            <w:r>
              <w:rPr>
                <w:rFonts w:ascii="Times New Roman"/>
                <w:b w:val="false"/>
                <w:i w:val="false"/>
                <w:color w:val="000000"/>
                <w:sz w:val="20"/>
              </w:rPr>
              <w:t xml:space="preserve">
  образование и профессиональная подготовка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 емдік және сауықтыру емшаралары</w:t>
            </w:r>
          </w:p>
          <w:p>
            <w:pPr>
              <w:spacing w:after="20"/>
              <w:ind w:left="20"/>
              <w:jc w:val="both"/>
            </w:pPr>
            <w:r>
              <w:rPr>
                <w:rFonts w:ascii="Times New Roman"/>
                <w:b w:val="false"/>
                <w:i w:val="false"/>
                <w:color w:val="000000"/>
                <w:sz w:val="20"/>
              </w:rPr>
              <w:t xml:space="preserve">
   лечебные и оздоровительные процедуры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 дін және қажылық</w:t>
            </w:r>
          </w:p>
          <w:p>
            <w:pPr>
              <w:spacing w:after="20"/>
              <w:ind w:left="20"/>
              <w:jc w:val="both"/>
            </w:pPr>
            <w:r>
              <w:rPr>
                <w:rFonts w:ascii="Times New Roman"/>
                <w:b w:val="false"/>
                <w:i w:val="false"/>
                <w:color w:val="000000"/>
                <w:sz w:val="20"/>
              </w:rPr>
              <w:t xml:space="preserve">
   религия и паломничество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6) дүкендерді аралау</w:t>
            </w:r>
          </w:p>
          <w:p>
            <w:pPr>
              <w:spacing w:after="20"/>
              <w:ind w:left="20"/>
              <w:jc w:val="both"/>
            </w:pPr>
            <w:r>
              <w:rPr>
                <w:rFonts w:ascii="Times New Roman"/>
                <w:b w:val="false"/>
                <w:i w:val="false"/>
                <w:color w:val="000000"/>
                <w:sz w:val="20"/>
              </w:rPr>
              <w:t xml:space="preserve">
   посещение магазинов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7) транзит</w:t>
            </w:r>
          </w:p>
          <w:p>
            <w:pPr>
              <w:spacing w:after="20"/>
              <w:ind w:left="20"/>
              <w:jc w:val="both"/>
            </w:pPr>
            <w:r>
              <w:rPr>
                <w:rFonts w:ascii="Times New Roman"/>
                <w:b w:val="false"/>
                <w:i w:val="false"/>
                <w:color w:val="000000"/>
                <w:sz w:val="20"/>
              </w:rPr>
              <w:t xml:space="preserve">
   транзит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8) іскерлік және кәсіби</w:t>
            </w:r>
          </w:p>
          <w:p>
            <w:pPr>
              <w:spacing w:after="20"/>
              <w:ind w:left="20"/>
              <w:jc w:val="both"/>
            </w:pPr>
            <w:r>
              <w:rPr>
                <w:rFonts w:ascii="Times New Roman"/>
                <w:b w:val="false"/>
                <w:i w:val="false"/>
                <w:color w:val="000000"/>
                <w:sz w:val="20"/>
              </w:rPr>
              <w:t xml:space="preserve">
   деловые и профессиональные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9) өзге де мақсаттар</w:t>
            </w:r>
          </w:p>
          <w:p>
            <w:pPr>
              <w:spacing w:after="20"/>
              <w:ind w:left="20"/>
              <w:jc w:val="both"/>
            </w:pPr>
            <w:r>
              <w:rPr>
                <w:rFonts w:ascii="Times New Roman"/>
                <w:b w:val="false"/>
                <w:i w:val="false"/>
                <w:color w:val="000000"/>
                <w:sz w:val="20"/>
              </w:rPr>
              <w:t xml:space="preserve">
   прочие цели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Сіз түнедіңіз бе</w:t>
            </w:r>
            <w:r>
              <w:rPr>
                <w:rFonts w:ascii="Times New Roman"/>
                <w:b w:val="false"/>
                <w:i w:val="false"/>
                <w:color w:val="000000"/>
                <w:sz w:val="20"/>
              </w:rPr>
              <w:t>?</w:t>
            </w:r>
          </w:p>
          <w:p>
            <w:pPr>
              <w:spacing w:after="20"/>
              <w:ind w:left="20"/>
              <w:jc w:val="both"/>
            </w:pPr>
            <w:r>
              <w:rPr>
                <w:rFonts w:ascii="Times New Roman"/>
                <w:b w:val="false"/>
                <w:i w:val="false"/>
                <w:color w:val="000000"/>
                <w:sz w:val="20"/>
              </w:rPr>
              <w:t>
    Вы осуществляли ночевки?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 жоқ</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Болған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 осы сапарға туристік жолдаманы сатып алдыңыз ба?</w:t>
            </w:r>
          </w:p>
          <w:p>
            <w:pPr>
              <w:spacing w:after="20"/>
              <w:ind w:left="20"/>
              <w:jc w:val="both"/>
            </w:pPr>
            <w:r>
              <w:rPr>
                <w:rFonts w:ascii="Times New Roman"/>
                <w:b w:val="false"/>
                <w:i w:val="false"/>
                <w:color w:val="000000"/>
                <w:sz w:val="20"/>
              </w:rPr>
              <w:t>
    Приобретали ли Вы туристскую путевку для этой поездки?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 жоқ</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Туристік жолдамаға кіретін көрсетілетін қызметтерге шығыстарыңызды көрсетіңіз, теңгемен</w:t>
            </w:r>
          </w:p>
          <w:p>
            <w:pPr>
              <w:spacing w:after="20"/>
              <w:ind w:left="20"/>
              <w:jc w:val="both"/>
            </w:pPr>
            <w:r>
              <w:rPr>
                <w:rFonts w:ascii="Times New Roman"/>
                <w:b w:val="false"/>
                <w:i w:val="false"/>
                <w:color w:val="000000"/>
                <w:sz w:val="20"/>
              </w:rPr>
              <w:t>
    Укажите Ваши расходы на услуги, входящие в туристскую путевку, в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1.барлығы</w:t>
            </w:r>
          </w:p>
          <w:p>
            <w:pPr>
              <w:spacing w:after="20"/>
              <w:ind w:left="20"/>
              <w:jc w:val="both"/>
            </w:pPr>
            <w:r>
              <w:rPr>
                <w:rFonts w:ascii="Times New Roman"/>
                <w:b w:val="false"/>
                <w:i w:val="false"/>
                <w:color w:val="000000"/>
                <w:sz w:val="20"/>
              </w:rPr>
              <w:t xml:space="preserve">
всего                           </w:t>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xml:space="preserve">
1.1) виза                    </w:t>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 сақтандыру</w:t>
            </w:r>
          </w:p>
          <w:p>
            <w:pPr>
              <w:spacing w:after="20"/>
              <w:ind w:left="20"/>
              <w:jc w:val="both"/>
            </w:pPr>
            <w:r>
              <w:rPr>
                <w:rFonts w:ascii="Times New Roman"/>
                <w:b w:val="false"/>
                <w:i w:val="false"/>
                <w:color w:val="000000"/>
                <w:sz w:val="20"/>
              </w:rPr>
              <w:t xml:space="preserve">
    страховка                  </w:t>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көлік</w:t>
            </w:r>
          </w:p>
          <w:p>
            <w:pPr>
              <w:spacing w:after="20"/>
              <w:ind w:left="20"/>
              <w:jc w:val="both"/>
            </w:pPr>
            <w:r>
              <w:rPr>
                <w:rFonts w:ascii="Times New Roman"/>
                <w:b w:val="false"/>
                <w:i w:val="false"/>
                <w:color w:val="000000"/>
                <w:sz w:val="20"/>
              </w:rPr>
              <w:t xml:space="preserve">
    транспорт                  </w:t>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тұру</w:t>
            </w:r>
          </w:p>
          <w:p>
            <w:pPr>
              <w:spacing w:after="20"/>
              <w:ind w:left="20"/>
              <w:jc w:val="both"/>
            </w:pPr>
            <w:r>
              <w:rPr>
                <w:rFonts w:ascii="Times New Roman"/>
                <w:b w:val="false"/>
                <w:i w:val="false"/>
                <w:color w:val="000000"/>
                <w:sz w:val="20"/>
              </w:rPr>
              <w:t xml:space="preserve">
    проживание                 </w:t>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тамақтану</w:t>
            </w:r>
          </w:p>
          <w:p>
            <w:pPr>
              <w:spacing w:after="20"/>
              <w:ind w:left="20"/>
              <w:jc w:val="both"/>
            </w:pPr>
            <w:r>
              <w:rPr>
                <w:rFonts w:ascii="Times New Roman"/>
                <w:b w:val="false"/>
                <w:i w:val="false"/>
                <w:color w:val="000000"/>
                <w:sz w:val="20"/>
              </w:rPr>
              <w:t xml:space="preserve">
    питание                    </w:t>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 емдік және сауықтыру емшаралары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лечебные и оздоровительные процедуры</w:t>
            </w:r>
          </w:p>
          <w:p>
            <w:pPr>
              <w:spacing w:after="20"/>
              <w:ind w:left="20"/>
              <w:jc w:val="both"/>
            </w:pPr>
            <w:r>
              <w:rPr>
                <w:rFonts w:ascii="Times New Roman"/>
                <w:b w:val="false"/>
                <w:i w:val="false"/>
                <w:color w:val="000000"/>
                <w:sz w:val="20"/>
              </w:rPr>
              <w:t>
1.7) өзге де шығыстар (саяхаттар,  курстар, музейге кіру үшін төлем және тағы басқалар)</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811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прочие расходы (экскурсии, курсы, плата за вход в музеи)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Халықаралық тасымалдауларға көлік шығыстарының сомасын көрсетіңіз (сапарды өз бетінше ұйымдастырған жағдайда), теңге (шығу келушілері толтырады</w:t>
            </w:r>
            <w:r>
              <w:rPr>
                <w:rFonts w:ascii="Times New Roman"/>
                <w:b w:val="false"/>
                <w:i w:val="false"/>
                <w:color w:val="000000"/>
                <w:sz w:val="20"/>
              </w:rPr>
              <w:t>)</w:t>
            </w:r>
          </w:p>
          <w:p>
            <w:pPr>
              <w:spacing w:after="20"/>
              <w:ind w:left="20"/>
              <w:jc w:val="both"/>
            </w:pPr>
            <w:r>
              <w:rPr>
                <w:rFonts w:ascii="Times New Roman"/>
                <w:b w:val="false"/>
                <w:i w:val="false"/>
                <w:color w:val="000000"/>
                <w:sz w:val="20"/>
              </w:rPr>
              <w:t>
     Укажите сумму транспортных расходов на международные перевозки (в случае  самостоятельной организации поездки), тенге (заполняют выездные посетители)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1.11 Көліктің негізгі түрін </w:t>
            </w:r>
            <w:r>
              <w:rPr>
                <w:rFonts w:ascii="Times New Roman"/>
                <w:b/>
                <w:i w:val="false"/>
                <w:color w:val="000000"/>
                <w:sz w:val="20"/>
              </w:rPr>
              <w:t>көрсетіңіз  (</w:t>
            </w:r>
            <w:r>
              <w:rPr>
                <w:rFonts w:ascii="Times New Roman"/>
                <w:b/>
                <w:i w:val="false"/>
                <w:color w:val="000000"/>
                <w:sz w:val="20"/>
              </w:rPr>
              <w:t>көліктің негізгі түрі – бұл Сіз көбірек жол жүріп өткен көлік) (шығу және ішкі келушілер толтырады)</w:t>
            </w:r>
          </w:p>
          <w:p>
            <w:pPr>
              <w:spacing w:after="20"/>
              <w:ind w:left="20"/>
              <w:jc w:val="both"/>
            </w:pPr>
            <w:r>
              <w:rPr>
                <w:rFonts w:ascii="Times New Roman"/>
                <w:b w:val="false"/>
                <w:i w:val="false"/>
                <w:color w:val="000000"/>
                <w:sz w:val="20"/>
              </w:rPr>
              <w:t>
     Укажите основной вид транспорта (основной вид транспорта – это транспорт, на котором Вы преодолели наибольшее расстояние) (заполняют выездные и внутренние посетители)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әуе көлігі</w:t>
            </w:r>
          </w:p>
          <w:p>
            <w:pPr>
              <w:spacing w:after="20"/>
              <w:ind w:left="20"/>
              <w:jc w:val="both"/>
            </w:pPr>
            <w:r>
              <w:rPr>
                <w:rFonts w:ascii="Times New Roman"/>
                <w:b w:val="false"/>
                <w:i w:val="false"/>
                <w:color w:val="000000"/>
                <w:sz w:val="20"/>
              </w:rPr>
              <w:t xml:space="preserve">
воздушный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су көлігі</w:t>
            </w:r>
          </w:p>
          <w:p>
            <w:pPr>
              <w:spacing w:after="20"/>
              <w:ind w:left="20"/>
              <w:jc w:val="both"/>
            </w:pPr>
            <w:r>
              <w:rPr>
                <w:rFonts w:ascii="Times New Roman"/>
                <w:b w:val="false"/>
                <w:i w:val="false"/>
                <w:color w:val="000000"/>
                <w:sz w:val="20"/>
              </w:rPr>
              <w:t xml:space="preserve">
водный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теміржол көлігі</w:t>
            </w:r>
          </w:p>
          <w:p>
            <w:pPr>
              <w:spacing w:after="20"/>
              <w:ind w:left="20"/>
              <w:jc w:val="both"/>
            </w:pPr>
            <w:r>
              <w:rPr>
                <w:rFonts w:ascii="Times New Roman"/>
                <w:b w:val="false"/>
                <w:i w:val="false"/>
                <w:color w:val="000000"/>
                <w:sz w:val="20"/>
              </w:rPr>
              <w:t xml:space="preserve">
железнодорожный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қалааралық автобус</w:t>
            </w:r>
          </w:p>
          <w:p>
            <w:pPr>
              <w:spacing w:after="20"/>
              <w:ind w:left="20"/>
              <w:jc w:val="both"/>
            </w:pPr>
            <w:r>
              <w:rPr>
                <w:rFonts w:ascii="Times New Roman"/>
                <w:b w:val="false"/>
                <w:i w:val="false"/>
                <w:color w:val="000000"/>
                <w:sz w:val="20"/>
              </w:rPr>
              <w:t xml:space="preserve">
междугородный автобус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жеке меншік автокөлік</w:t>
            </w:r>
          </w:p>
          <w:p>
            <w:pPr>
              <w:spacing w:after="20"/>
              <w:ind w:left="20"/>
              <w:jc w:val="both"/>
            </w:pPr>
            <w:r>
              <w:rPr>
                <w:rFonts w:ascii="Times New Roman"/>
                <w:b w:val="false"/>
                <w:i w:val="false"/>
                <w:color w:val="000000"/>
                <w:sz w:val="20"/>
              </w:rPr>
              <w:t xml:space="preserve">
собственная автомашина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жалға алынған автокөлік құралдары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автотранспортные средства, взятые на прокат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1.12 Сіз Қазақстан </w:t>
            </w:r>
            <w:r>
              <w:rPr>
                <w:rFonts w:ascii="Times New Roman"/>
                <w:b/>
                <w:i w:val="false"/>
                <w:color w:val="000000"/>
                <w:sz w:val="20"/>
              </w:rPr>
              <w:t>көлік  компаниясының</w:t>
            </w:r>
            <w:r>
              <w:rPr>
                <w:rFonts w:ascii="Times New Roman"/>
                <w:b/>
                <w:i w:val="false"/>
                <w:color w:val="000000"/>
                <w:sz w:val="20"/>
              </w:rPr>
              <w:t xml:space="preserve"> қызметін  пайдаландыңыз ба? (</w:t>
            </w:r>
            <w:r>
              <w:rPr>
                <w:rFonts w:ascii="Times New Roman"/>
                <w:b/>
                <w:i w:val="false"/>
                <w:color w:val="000000"/>
                <w:sz w:val="20"/>
              </w:rPr>
              <w:t>шығу</w:t>
            </w:r>
            <w:r>
              <w:rPr>
                <w:rFonts w:ascii="Times New Roman"/>
                <w:b/>
                <w:i w:val="false"/>
                <w:color w:val="000000"/>
                <w:sz w:val="20"/>
              </w:rPr>
              <w:t xml:space="preserve"> және ішкі келушілері толтырады)</w:t>
            </w:r>
          </w:p>
          <w:p>
            <w:pPr>
              <w:spacing w:after="20"/>
              <w:ind w:left="20"/>
              <w:jc w:val="both"/>
            </w:pPr>
            <w:r>
              <w:rPr>
                <w:rFonts w:ascii="Times New Roman"/>
                <w:b w:val="false"/>
                <w:i w:val="false"/>
                <w:color w:val="000000"/>
                <w:sz w:val="20"/>
              </w:rPr>
              <w:t>
    Вы пользовались услугами казахстанской транспортной компании? (заполняют выездные и внутренние посетители)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жоқ</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1.13 Сіз тоқтаған негізгі орналастыру орнын көрсетіңіз. Егер Сіз бірнеше орналастыру орнында тоқтасаңыз, онда Сіз көбірекболған орын негізгі </w:t>
            </w:r>
            <w:r>
              <w:rPr>
                <w:rFonts w:ascii="Times New Roman"/>
                <w:b/>
                <w:i w:val="false"/>
                <w:color w:val="000000"/>
                <w:sz w:val="20"/>
              </w:rPr>
              <w:t>орналастыруорны болып көрсетіледі</w:t>
            </w:r>
          </w:p>
          <w:p>
            <w:pPr>
              <w:spacing w:after="20"/>
              <w:ind w:left="20"/>
              <w:jc w:val="both"/>
            </w:pP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қонақ үй</w:t>
            </w:r>
          </w:p>
          <w:p>
            <w:pPr>
              <w:spacing w:after="20"/>
              <w:ind w:left="20"/>
              <w:jc w:val="both"/>
            </w:pPr>
            <w:r>
              <w:rPr>
                <w:rFonts w:ascii="Times New Roman"/>
                <w:b w:val="false"/>
                <w:i w:val="false"/>
                <w:color w:val="000000"/>
                <w:sz w:val="20"/>
              </w:rPr>
              <w:t xml:space="preserve">
   гостиница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мотель</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санаторий</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туристік база</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туристская база</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демалыс үйі</w:t>
            </w:r>
          </w:p>
          <w:p>
            <w:pPr>
              <w:spacing w:after="20"/>
              <w:ind w:left="20"/>
              <w:jc w:val="both"/>
            </w:pPr>
            <w:r>
              <w:rPr>
                <w:rFonts w:ascii="Times New Roman"/>
                <w:b w:val="false"/>
                <w:i w:val="false"/>
                <w:color w:val="000000"/>
                <w:sz w:val="20"/>
              </w:rPr>
              <w:t xml:space="preserve">
   дом отдыха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қала сыртындағы үй</w:t>
            </w:r>
          </w:p>
          <w:p>
            <w:pPr>
              <w:spacing w:after="20"/>
              <w:ind w:left="20"/>
              <w:jc w:val="both"/>
            </w:pPr>
            <w:r>
              <w:rPr>
                <w:rFonts w:ascii="Times New Roman"/>
                <w:b w:val="false"/>
                <w:i w:val="false"/>
                <w:color w:val="000000"/>
                <w:sz w:val="20"/>
              </w:rPr>
              <w:t xml:space="preserve">
   загородный дом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rPr>
                <w:rFonts w:ascii="Times New Roman"/>
                <w:b/>
                <w:i w:val="false"/>
                <w:color w:val="000000"/>
                <w:sz w:val="20"/>
              </w:rPr>
              <w:t xml:space="preserve">туыстар немесе таныстармен тегін </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xml:space="preserve"> орналасу</w:t>
            </w:r>
          </w:p>
          <w:p>
            <w:pPr>
              <w:spacing w:after="20"/>
              <w:ind w:left="20"/>
              <w:jc w:val="both"/>
            </w:pPr>
            <w:r>
              <w:rPr>
                <w:rFonts w:ascii="Times New Roman"/>
                <w:b w:val="false"/>
                <w:i w:val="false"/>
                <w:color w:val="000000"/>
                <w:sz w:val="20"/>
              </w:rPr>
              <w:t>
   размещение, предоставляемое бесплатно</w:t>
            </w:r>
          </w:p>
          <w:p>
            <w:pPr>
              <w:spacing w:after="20"/>
              <w:ind w:left="20"/>
              <w:jc w:val="both"/>
            </w:pPr>
            <w:r>
              <w:rPr>
                <w:rFonts w:ascii="Times New Roman"/>
                <w:b w:val="false"/>
                <w:i w:val="false"/>
                <w:color w:val="000000"/>
                <w:sz w:val="20"/>
              </w:rPr>
              <w:t xml:space="preserve">
родственниками или знакомыми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r>
              <w:rPr>
                <w:rFonts w:ascii="Times New Roman"/>
                <w:b/>
                <w:i w:val="false"/>
                <w:color w:val="000000"/>
                <w:sz w:val="20"/>
              </w:rPr>
              <w:t>жалға алынған пәтер (үй</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съемная квартира (дом)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w:t>
            </w:r>
            <w:r>
              <w:rPr>
                <w:rFonts w:ascii="Times New Roman"/>
                <w:b/>
                <w:i w:val="false"/>
                <w:color w:val="000000"/>
                <w:sz w:val="20"/>
              </w:rPr>
              <w:t>басқа тұрғын үй түрлері (атауын көрсетіңіз)</w:t>
            </w:r>
          </w:p>
          <w:p>
            <w:pPr>
              <w:spacing w:after="20"/>
              <w:ind w:left="20"/>
              <w:jc w:val="both"/>
            </w:pPr>
            <w:r>
              <w:rPr>
                <w:rFonts w:ascii="Times New Roman"/>
                <w:b w:val="false"/>
                <w:i w:val="false"/>
                <w:color w:val="000000"/>
                <w:sz w:val="20"/>
              </w:rPr>
              <w:t xml:space="preserve">
другие виды жилья (укажите наименование)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Шығыстарды көрсетіңіз (туристік жолдама алмаған респонденттер толтырады, сондай-ақ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респонденттердің</w:t>
      </w:r>
      <w:r>
        <w:rPr>
          <w:rFonts w:ascii="Times New Roman"/>
          <w:b/>
          <w:i w:val="false"/>
          <w:color w:val="000000"/>
          <w:sz w:val="28"/>
        </w:rPr>
        <w:t xml:space="preserve"> туристік жолдама құнына кірмеген шығыстары көрсетіледі), теңгемен</w:t>
      </w:r>
    </w:p>
    <w:p>
      <w:pPr>
        <w:spacing w:after="0"/>
        <w:ind w:left="0"/>
        <w:jc w:val="both"/>
      </w:pPr>
      <w:r>
        <w:rPr>
          <w:rFonts w:ascii="Times New Roman"/>
          <w:b w:val="false"/>
          <w:i w:val="false"/>
          <w:color w:val="000000"/>
          <w:sz w:val="28"/>
        </w:rPr>
        <w:t xml:space="preserve">
      Укажите расходы (заполняются респондентами, не приобретавшими туристскую путевку, а также </w:t>
      </w:r>
    </w:p>
    <w:p>
      <w:pPr>
        <w:spacing w:after="0"/>
        <w:ind w:left="0"/>
        <w:jc w:val="both"/>
      </w:pPr>
      <w:r>
        <w:rPr>
          <w:rFonts w:ascii="Times New Roman"/>
          <w:b w:val="false"/>
          <w:i w:val="false"/>
          <w:color w:val="000000"/>
          <w:sz w:val="28"/>
        </w:rPr>
        <w:t>
      указываются расходы респондентов, не вошедшие в стоимость туристской путевки),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7286"/>
        <w:gridCol w:w="886"/>
        <w:gridCol w:w="886"/>
        <w:gridCol w:w="886"/>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Сапарға дейін</w:t>
            </w:r>
          </w:p>
          <w:p>
            <w:pPr>
              <w:spacing w:after="20"/>
              <w:ind w:left="20"/>
              <w:jc w:val="both"/>
            </w:pPr>
            <w:r>
              <w:rPr>
                <w:rFonts w:ascii="Times New Roman"/>
                <w:b w:val="false"/>
                <w:i w:val="false"/>
                <w:color w:val="000000"/>
                <w:sz w:val="20"/>
              </w:rPr>
              <w:t>
До поездки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Сапар кезінде</w:t>
            </w:r>
          </w:p>
          <w:p>
            <w:pPr>
              <w:spacing w:after="20"/>
              <w:ind w:left="20"/>
              <w:jc w:val="both"/>
            </w:pPr>
            <w:r>
              <w:rPr>
                <w:rFonts w:ascii="Times New Roman"/>
                <w:b w:val="false"/>
                <w:i w:val="false"/>
                <w:color w:val="000000"/>
                <w:sz w:val="20"/>
              </w:rPr>
              <w:t>
В ходе поездки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Сапарды жүзеге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w:t>
            </w:r>
            <w:r>
              <w:rPr>
                <w:rFonts w:ascii="Times New Roman"/>
                <w:b/>
                <w:i w:val="false"/>
                <w:color w:val="000000"/>
                <w:sz w:val="20"/>
              </w:rPr>
              <w:t xml:space="preserve"> және визаны алуға</w:t>
            </w:r>
          </w:p>
          <w:p>
            <w:pPr>
              <w:spacing w:after="20"/>
              <w:ind w:left="20"/>
              <w:jc w:val="both"/>
            </w:pPr>
            <w:r>
              <w:rPr>
                <w:rFonts w:ascii="Times New Roman"/>
                <w:b w:val="false"/>
                <w:i w:val="false"/>
                <w:color w:val="000000"/>
                <w:sz w:val="20"/>
              </w:rPr>
              <w:t xml:space="preserve">
получение паспорта и визы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xml:space="preserve">
страховка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w:t>
            </w:r>
          </w:p>
          <w:p>
            <w:pPr>
              <w:spacing w:after="20"/>
              <w:ind w:left="20"/>
              <w:jc w:val="both"/>
            </w:pPr>
            <w:r>
              <w:rPr>
                <w:rFonts w:ascii="Times New Roman"/>
                <w:b w:val="false"/>
                <w:i w:val="false"/>
                <w:color w:val="000000"/>
                <w:sz w:val="20"/>
              </w:rPr>
              <w:t xml:space="preserve">
проживание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i w:val="false"/>
                <w:color w:val="000000"/>
                <w:sz w:val="20"/>
              </w:rPr>
              <w:t xml:space="preserve"> тасымалды қоспағанда көлік қызметтеріне төлем</w:t>
            </w:r>
          </w:p>
          <w:p>
            <w:pPr>
              <w:spacing w:after="20"/>
              <w:ind w:left="20"/>
              <w:jc w:val="both"/>
            </w:pPr>
            <w:r>
              <w:rPr>
                <w:rFonts w:ascii="Times New Roman"/>
                <w:b w:val="false"/>
                <w:i w:val="false"/>
                <w:color w:val="000000"/>
                <w:sz w:val="20"/>
              </w:rPr>
              <w:t>
оплата услуг транспорта, за исключением международных перевозок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i w:val="false"/>
                <w:color w:val="000000"/>
                <w:sz w:val="20"/>
              </w:rPr>
              <w:t xml:space="preserve"> құралдарын жалға алу</w:t>
            </w:r>
          </w:p>
          <w:p>
            <w:pPr>
              <w:spacing w:after="20"/>
              <w:ind w:left="20"/>
              <w:jc w:val="both"/>
            </w:pPr>
            <w:r>
              <w:rPr>
                <w:rFonts w:ascii="Times New Roman"/>
                <w:b w:val="false"/>
                <w:i w:val="false"/>
                <w:color w:val="000000"/>
                <w:sz w:val="20"/>
              </w:rPr>
              <w:t>
аренда транспортных средств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w:t>
            </w:r>
            <w:r>
              <w:rPr>
                <w:rFonts w:ascii="Times New Roman"/>
                <w:b/>
                <w:i w:val="false"/>
                <w:color w:val="000000"/>
                <w:sz w:val="20"/>
              </w:rPr>
              <w:t xml:space="preserve"> агенттіктер және операторлардың қызметтері</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дүкендерде</w:t>
            </w:r>
            <w:r>
              <w:rPr>
                <w:rFonts w:ascii="Times New Roman"/>
                <w:b/>
                <w:i w:val="false"/>
                <w:color w:val="000000"/>
                <w:sz w:val="20"/>
              </w:rPr>
              <w:t xml:space="preserve">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мейрамхана</w:t>
            </w:r>
            <w:r>
              <w:rPr>
                <w:rFonts w:ascii="Times New Roman"/>
                <w:b/>
                <w:i w:val="false"/>
                <w:color w:val="000000"/>
                <w:sz w:val="20"/>
              </w:rPr>
              <w:t xml:space="preserve"> және кафелерде тамақтану</w:t>
            </w:r>
          </w:p>
          <w:p>
            <w:pPr>
              <w:spacing w:after="20"/>
              <w:ind w:left="20"/>
              <w:jc w:val="both"/>
            </w:pPr>
            <w:r>
              <w:rPr>
                <w:rFonts w:ascii="Times New Roman"/>
                <w:b w:val="false"/>
                <w:i w:val="false"/>
                <w:color w:val="000000"/>
                <w:sz w:val="20"/>
              </w:rPr>
              <w:t>
питание в ресторанах и кафе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w:t>
            </w:r>
            <w:r>
              <w:rPr>
                <w:rFonts w:ascii="Times New Roman"/>
                <w:b/>
                <w:i w:val="false"/>
                <w:color w:val="000000"/>
                <w:sz w:val="20"/>
              </w:rPr>
              <w:t xml:space="preserve"> және аяқ киім буйымдары</w:t>
            </w:r>
          </w:p>
          <w:p>
            <w:pPr>
              <w:spacing w:after="20"/>
              <w:ind w:left="20"/>
              <w:jc w:val="both"/>
            </w:pPr>
            <w:r>
              <w:rPr>
                <w:rFonts w:ascii="Times New Roman"/>
                <w:b w:val="false"/>
                <w:i w:val="false"/>
                <w:color w:val="000000"/>
                <w:sz w:val="20"/>
              </w:rPr>
              <w:t>
предметы одежды и обуви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базарлық</w:t>
            </w:r>
            <w:r>
              <w:rPr>
                <w:rFonts w:ascii="Times New Roman"/>
                <w:b/>
                <w:i w:val="false"/>
                <w:color w:val="000000"/>
                <w:sz w:val="20"/>
              </w:rPr>
              <w:t xml:space="preserve"> және сыйлықтар</w:t>
            </w:r>
          </w:p>
          <w:p>
            <w:pPr>
              <w:spacing w:after="20"/>
              <w:ind w:left="20"/>
              <w:jc w:val="both"/>
            </w:pPr>
            <w:r>
              <w:rPr>
                <w:rFonts w:ascii="Times New Roman"/>
                <w:b w:val="false"/>
                <w:i w:val="false"/>
                <w:color w:val="000000"/>
                <w:sz w:val="20"/>
              </w:rPr>
              <w:t>
сувениры и подарки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w:t>
            </w:r>
          </w:p>
          <w:p>
            <w:pPr>
              <w:spacing w:after="20"/>
              <w:ind w:left="20"/>
              <w:jc w:val="both"/>
            </w:pPr>
            <w:r>
              <w:rPr>
                <w:rFonts w:ascii="Times New Roman"/>
                <w:b w:val="false"/>
                <w:i w:val="false"/>
                <w:color w:val="000000"/>
                <w:sz w:val="20"/>
              </w:rPr>
              <w:t>
техника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w:t>
            </w:r>
            <w:r>
              <w:rPr>
                <w:rFonts w:ascii="Times New Roman"/>
                <w:b/>
                <w:i w:val="false"/>
                <w:color w:val="000000"/>
                <w:sz w:val="20"/>
              </w:rPr>
              <w:t xml:space="preserve"> тауарлары (кілем, төсек-орын жапқыш және сол сияқтылар)</w:t>
            </w:r>
          </w:p>
          <w:p>
            <w:pPr>
              <w:spacing w:after="20"/>
              <w:ind w:left="20"/>
              <w:jc w:val="both"/>
            </w:pPr>
            <w:r>
              <w:rPr>
                <w:rFonts w:ascii="Times New Roman"/>
                <w:b w:val="false"/>
                <w:i w:val="false"/>
                <w:color w:val="000000"/>
                <w:sz w:val="20"/>
              </w:rPr>
              <w:t>
текстильные товары (ковры, пледы и тому подобное)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жанармай</w:t>
            </w:r>
            <w:r>
              <w:rPr>
                <w:rFonts w:ascii="Times New Roman"/>
                <w:b/>
                <w:i w:val="false"/>
                <w:color w:val="000000"/>
                <w:sz w:val="20"/>
              </w:rPr>
              <w:t xml:space="preserve"> (жеке автомобильмен немесе жалға алынған автокөлік құралдарымен жүрген жағдайда)</w:t>
            </w:r>
          </w:p>
          <w:p>
            <w:pPr>
              <w:spacing w:after="20"/>
              <w:ind w:left="20"/>
              <w:jc w:val="both"/>
            </w:pPr>
            <w:r>
              <w:rPr>
                <w:rFonts w:ascii="Times New Roman"/>
                <w:b w:val="false"/>
                <w:i w:val="false"/>
                <w:color w:val="000000"/>
                <w:sz w:val="20"/>
              </w:rPr>
              <w:t>
топливо (в случае передвижения на собственном автомобиле или на автотранспортных средствах, взятых на прокат)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тауарларды сатып алу</w:t>
            </w:r>
          </w:p>
          <w:p>
            <w:pPr>
              <w:spacing w:after="20"/>
              <w:ind w:left="20"/>
              <w:jc w:val="both"/>
            </w:pPr>
            <w:r>
              <w:rPr>
                <w:rFonts w:ascii="Times New Roman"/>
                <w:b w:val="false"/>
                <w:i w:val="false"/>
                <w:color w:val="000000"/>
                <w:sz w:val="20"/>
              </w:rPr>
              <w:t>
покупка прочих товаров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w:t>
            </w:r>
            <w:r>
              <w:rPr>
                <w:rFonts w:ascii="Times New Roman"/>
                <w:b/>
                <w:i w:val="false"/>
                <w:color w:val="000000"/>
                <w:sz w:val="20"/>
              </w:rPr>
              <w:t xml:space="preserve"> бір құндылығы бар бұйымдар: асыл металдар және тастар (гауһар тас, алтын, күміс), антиквариат, көркем өнер туындылары және басқа 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рекреациялық</w:t>
            </w:r>
            <w:r>
              <w:rPr>
                <w:rFonts w:ascii="Times New Roman"/>
                <w:b/>
                <w:i w:val="false"/>
                <w:color w:val="000000"/>
                <w:sz w:val="20"/>
              </w:rPr>
              <w:t xml:space="preserve"> және спорттық іс-шаралар</w:t>
            </w:r>
          </w:p>
          <w:p>
            <w:pPr>
              <w:spacing w:after="20"/>
              <w:ind w:left="20"/>
              <w:jc w:val="both"/>
            </w:pPr>
            <w:r>
              <w:rPr>
                <w:rFonts w:ascii="Times New Roman"/>
                <w:b w:val="false"/>
                <w:i w:val="false"/>
                <w:color w:val="000000"/>
                <w:sz w:val="20"/>
              </w:rPr>
              <w:t>
рекреационные и спортивные мероприятия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w:t>
            </w:r>
            <w:r>
              <w:rPr>
                <w:rFonts w:ascii="Times New Roman"/>
                <w:b/>
                <w:i w:val="false"/>
                <w:color w:val="000000"/>
                <w:sz w:val="20"/>
              </w:rPr>
              <w:t xml:space="preserve"> қызметтер</w:t>
            </w:r>
          </w:p>
          <w:p>
            <w:pPr>
              <w:spacing w:after="20"/>
              <w:ind w:left="20"/>
              <w:jc w:val="both"/>
            </w:pPr>
            <w:r>
              <w:rPr>
                <w:rFonts w:ascii="Times New Roman"/>
                <w:b w:val="false"/>
                <w:i w:val="false"/>
                <w:color w:val="000000"/>
                <w:sz w:val="20"/>
              </w:rPr>
              <w:t>
услуги культурные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i w:val="false"/>
                <w:color w:val="000000"/>
                <w:sz w:val="20"/>
              </w:rPr>
              <w:t xml:space="preserve">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шығыстар</w:t>
            </w:r>
          </w:p>
          <w:p>
            <w:pPr>
              <w:spacing w:after="20"/>
              <w:ind w:left="20"/>
              <w:jc w:val="both"/>
            </w:pPr>
            <w:r>
              <w:rPr>
                <w:rFonts w:ascii="Times New Roman"/>
                <w:b w:val="false"/>
                <w:i w:val="false"/>
                <w:color w:val="000000"/>
                <w:sz w:val="20"/>
              </w:rPr>
              <w:t>
прочие расходы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Астана қаласындағы 2017 жылғы 10 маусымнан бастап 10 қыркүйекке дейін өткізілетін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2017 жылғы халықаралық көрме (бұдан әрі - ЭКСПО - 2017) бойынша сұрақтар</w:t>
      </w:r>
    </w:p>
    <w:p>
      <w:pPr>
        <w:spacing w:after="0"/>
        <w:ind w:left="0"/>
        <w:jc w:val="both"/>
      </w:pPr>
      <w:r>
        <w:rPr>
          <w:rFonts w:ascii="Times New Roman"/>
          <w:b w:val="false"/>
          <w:i w:val="false"/>
          <w:color w:val="000000"/>
          <w:sz w:val="28"/>
        </w:rPr>
        <w:t>
      Вопросы по всемирной выставке 2017 года (далее – ЭКСПО – 2017) в г. Астане, которая будет проводиться с 10 июня по 10 сентября 2017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Сіз Астана қаласында Халықаралық мамандандырылған ЭКСПО – 2017 көрмесінің өткізілетіні туралы білесіз бе?</w:t>
      </w:r>
    </w:p>
    <w:p>
      <w:pPr>
        <w:spacing w:after="0"/>
        <w:ind w:left="0"/>
        <w:jc w:val="both"/>
      </w:pPr>
      <w:r>
        <w:rPr>
          <w:rFonts w:ascii="Times New Roman"/>
          <w:b w:val="false"/>
          <w:i w:val="false"/>
          <w:color w:val="000000"/>
          <w:sz w:val="28"/>
        </w:rPr>
        <w:t>
      Вы знаете о проведении Международной специализированной выставки ЭКСПО – 2017 в г. Астане?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Иә</w:t>
            </w:r>
            <w:r>
              <w:rPr>
                <w:rFonts w:ascii="Times New Roman"/>
                <w:b w:val="false"/>
                <w:i w:val="false"/>
                <w:color w:val="000000"/>
                <w:sz w:val="20"/>
              </w:rPr>
              <w:t xml:space="preserve">        3.2-тармақ және әрі қарай</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3.2 и далее</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i w:val="false"/>
                <w:color w:val="000000"/>
                <w:sz w:val="20"/>
              </w:rPr>
              <w:t>Жоқ</w:t>
            </w:r>
            <w:r>
              <w:rPr>
                <w:rFonts w:ascii="Times New Roman"/>
                <w:b w:val="false"/>
                <w:i w:val="false"/>
                <w:color w:val="000000"/>
                <w:sz w:val="20"/>
              </w:rPr>
              <w:t xml:space="preserve">        3.3-тармақ және әрі қарай</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3.3 и далее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r>
        <w:rPr>
          <w:rFonts w:ascii="Times New Roman"/>
          <w:b/>
          <w:i w:val="false"/>
          <w:color w:val="000000"/>
          <w:sz w:val="28"/>
        </w:rPr>
        <w:t>.2 Сіз Астана қаласындағы ЭКСПО - 2017 туралы қандай дереккөздерден білдіңіз?</w:t>
      </w:r>
    </w:p>
    <w:p>
      <w:pPr>
        <w:spacing w:after="0"/>
        <w:ind w:left="0"/>
        <w:jc w:val="both"/>
      </w:pPr>
      <w:r>
        <w:rPr>
          <w:rFonts w:ascii="Times New Roman"/>
          <w:b w:val="false"/>
          <w:i w:val="false"/>
          <w:color w:val="000000"/>
          <w:sz w:val="28"/>
        </w:rPr>
        <w:t>
      Из каких источников Вы узнали про ЭКСПО - 2017 в г. Астане?</w:t>
      </w:r>
    </w:p>
    <w:tbl>
      <w:tblPr>
        <w:tblW w:w="0" w:type="auto"/>
        <w:tblCellSpacing w:w="0" w:type="auto"/>
        <w:tblBorders>
          <w:top w:val="none"/>
          <w:left w:val="none"/>
          <w:bottom w:val="none"/>
          <w:right w:val="none"/>
          <w:insideH w:val="none"/>
          <w:insideV w:val="none"/>
        </w:tblBorders>
      </w:tblPr>
      <w:tblGrid>
        <w:gridCol w:w="6875"/>
        <w:gridCol w:w="5425"/>
      </w:tblGrid>
      <w:tr>
        <w:trPr>
          <w:trHeight w:val="30" w:hRule="atLeast"/>
        </w:trPr>
        <w:tc>
          <w:tcPr>
            <w:tcW w:w="6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теледидар</w:t>
            </w:r>
          </w:p>
          <w:p>
            <w:pPr>
              <w:spacing w:after="20"/>
              <w:ind w:left="20"/>
              <w:jc w:val="both"/>
            </w:pPr>
            <w:r>
              <w:rPr>
                <w:rFonts w:ascii="Times New Roman"/>
                <w:b w:val="false"/>
                <w:i w:val="false"/>
                <w:color w:val="000000"/>
                <w:sz w:val="20"/>
              </w:rPr>
              <w:t>
      телевидение</w:t>
            </w:r>
          </w:p>
        </w:tc>
        <w:tc>
          <w:tcPr>
            <w:tcW w:w="5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радиостанция</w:t>
            </w:r>
          </w:p>
        </w:tc>
        <w:tc>
          <w:tcPr>
            <w:tcW w:w="5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 газеттер және журналдар</w:t>
            </w:r>
          </w:p>
          <w:p>
            <w:pPr>
              <w:spacing w:after="20"/>
              <w:ind w:left="20"/>
              <w:jc w:val="both"/>
            </w:pPr>
            <w:r>
              <w:rPr>
                <w:rFonts w:ascii="Times New Roman"/>
                <w:b w:val="false"/>
                <w:i w:val="false"/>
                <w:color w:val="000000"/>
                <w:sz w:val="20"/>
              </w:rPr>
              <w:t>
      газеты и журналы</w:t>
            </w:r>
          </w:p>
        </w:tc>
        <w:tc>
          <w:tcPr>
            <w:tcW w:w="5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Интернет</w:t>
            </w:r>
          </w:p>
        </w:tc>
        <w:tc>
          <w:tcPr>
            <w:tcW w:w="5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3.2.5 сыртқы жарнама</w:t>
            </w:r>
          </w:p>
          <w:p>
            <w:pPr>
              <w:spacing w:after="20"/>
              <w:ind w:left="20"/>
              <w:jc w:val="both"/>
            </w:pPr>
            <w:r>
              <w:rPr>
                <w:rFonts w:ascii="Times New Roman"/>
                <w:b w:val="false"/>
                <w:i w:val="false"/>
                <w:color w:val="000000"/>
                <w:sz w:val="20"/>
              </w:rPr>
              <w:t>
      наружная реклама</w:t>
            </w:r>
          </w:p>
        </w:tc>
        <w:tc>
          <w:tcPr>
            <w:tcW w:w="5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 басқа дереккөздер</w:t>
            </w:r>
          </w:p>
          <w:p>
            <w:pPr>
              <w:spacing w:after="20"/>
              <w:ind w:left="20"/>
              <w:jc w:val="both"/>
            </w:pPr>
            <w:r>
              <w:rPr>
                <w:rFonts w:ascii="Times New Roman"/>
                <w:b w:val="false"/>
                <w:i w:val="false"/>
                <w:color w:val="000000"/>
                <w:sz w:val="20"/>
              </w:rPr>
              <w:t>
      другие источники</w:t>
            </w:r>
          </w:p>
        </w:tc>
        <w:tc>
          <w:tcPr>
            <w:tcW w:w="54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 Сіз Астана қаласындағы ЭКСПО – 2017-ге қатысуды жоспарлаудасыз ба?</w:t>
      </w:r>
    </w:p>
    <w:p>
      <w:pPr>
        <w:spacing w:after="0"/>
        <w:ind w:left="0"/>
        <w:jc w:val="both"/>
      </w:pPr>
      <w:r>
        <w:rPr>
          <w:rFonts w:ascii="Times New Roman"/>
          <w:b w:val="false"/>
          <w:i w:val="false"/>
          <w:color w:val="000000"/>
          <w:sz w:val="28"/>
        </w:rPr>
        <w:t>
      Планируете ли Вы посетить ЭКСПО - 2017 в г. Астане?</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Бәлкім</w:t>
            </w:r>
          </w:p>
          <w:p>
            <w:pPr>
              <w:spacing w:after="20"/>
              <w:ind w:left="20"/>
              <w:jc w:val="both"/>
            </w:pPr>
            <w:r>
              <w:rPr>
                <w:rFonts w:ascii="Times New Roman"/>
                <w:b w:val="false"/>
                <w:i w:val="false"/>
                <w:color w:val="000000"/>
                <w:sz w:val="20"/>
              </w:rPr>
              <w:t xml:space="preserve">
   Может быть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Айта алмаймын</w:t>
            </w:r>
          </w:p>
          <w:p>
            <w:pPr>
              <w:spacing w:after="20"/>
              <w:ind w:left="20"/>
              <w:jc w:val="both"/>
            </w:pPr>
            <w:r>
              <w:rPr>
                <w:rFonts w:ascii="Times New Roman"/>
                <w:b w:val="false"/>
                <w:i w:val="false"/>
                <w:color w:val="000000"/>
                <w:sz w:val="20"/>
              </w:rPr>
              <w:t xml:space="preserve">
   Не могу сказать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Сіздің үй шаруашылығыңыздан неше адам ЭКСПО-2017 қатысуды жоспарлап отыр?</w:t>
      </w:r>
    </w:p>
    <w:p>
      <w:pPr>
        <w:spacing w:after="0"/>
        <w:ind w:left="0"/>
        <w:jc w:val="both"/>
      </w:pPr>
      <w:r>
        <w:rPr>
          <w:rFonts w:ascii="Times New Roman"/>
          <w:b w:val="false"/>
          <w:i w:val="false"/>
          <w:color w:val="000000"/>
          <w:sz w:val="28"/>
        </w:rPr>
        <w:t xml:space="preserve">
      Сколько человек Вашего домашнего хозяйства планируют посетить ЭКСПО - 2017? </w:t>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96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Неше күнге келуді жоспарлайсыз</w:t>
      </w:r>
      <w:r>
        <w:rPr>
          <w:rFonts w:ascii="Times New Roman"/>
          <w:b w:val="false"/>
          <w:i w:val="false"/>
          <w:color w:val="000000"/>
          <w:sz w:val="28"/>
        </w:rPr>
        <w:t>?</w:t>
      </w:r>
    </w:p>
    <w:p>
      <w:pPr>
        <w:spacing w:after="0"/>
        <w:ind w:left="0"/>
        <w:jc w:val="both"/>
      </w:pPr>
      <w:r>
        <w:rPr>
          <w:rFonts w:ascii="Times New Roman"/>
          <w:b w:val="false"/>
          <w:i w:val="false"/>
          <w:color w:val="000000"/>
          <w:sz w:val="28"/>
        </w:rPr>
        <w:t>
      На сколько дней планируете свой приезд?</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 күнге</w:t>
            </w:r>
          </w:p>
          <w:p>
            <w:pPr>
              <w:spacing w:after="20"/>
              <w:ind w:left="20"/>
              <w:jc w:val="both"/>
            </w:pPr>
            <w:r>
              <w:rPr>
                <w:rFonts w:ascii="Times New Roman"/>
                <w:b w:val="false"/>
                <w:i w:val="false"/>
                <w:color w:val="000000"/>
                <w:sz w:val="20"/>
              </w:rPr>
              <w:t xml:space="preserve">
   на 1 день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 күнге</w:t>
            </w:r>
          </w:p>
          <w:p>
            <w:pPr>
              <w:spacing w:after="20"/>
              <w:ind w:left="20"/>
              <w:jc w:val="both"/>
            </w:pPr>
            <w:r>
              <w:rPr>
                <w:rFonts w:ascii="Times New Roman"/>
                <w:b w:val="false"/>
                <w:i w:val="false"/>
                <w:color w:val="000000"/>
                <w:sz w:val="20"/>
              </w:rPr>
              <w:t xml:space="preserve">
   на 2 дня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 күнге</w:t>
            </w:r>
          </w:p>
          <w:p>
            <w:pPr>
              <w:spacing w:after="20"/>
              <w:ind w:left="20"/>
              <w:jc w:val="both"/>
            </w:pPr>
            <w:r>
              <w:rPr>
                <w:rFonts w:ascii="Times New Roman"/>
                <w:b w:val="false"/>
                <w:i w:val="false"/>
                <w:color w:val="000000"/>
                <w:sz w:val="20"/>
              </w:rPr>
              <w:t xml:space="preserve">
   3 дней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 күннен аса</w:t>
            </w:r>
          </w:p>
          <w:p>
            <w:pPr>
              <w:spacing w:after="20"/>
              <w:ind w:left="20"/>
              <w:jc w:val="both"/>
            </w:pPr>
            <w:r>
              <w:rPr>
                <w:rFonts w:ascii="Times New Roman"/>
                <w:b w:val="false"/>
                <w:i w:val="false"/>
                <w:color w:val="000000"/>
                <w:sz w:val="20"/>
              </w:rPr>
              <w:t xml:space="preserve">
   на 3 дня более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 Қай жерде тоқтауды жоспарлайсыз?</w:t>
      </w:r>
    </w:p>
    <w:p>
      <w:pPr>
        <w:spacing w:after="0"/>
        <w:ind w:left="0"/>
        <w:jc w:val="both"/>
      </w:pPr>
      <w:r>
        <w:rPr>
          <w:rFonts w:ascii="Times New Roman"/>
          <w:b w:val="false"/>
          <w:i w:val="false"/>
          <w:color w:val="000000"/>
          <w:sz w:val="28"/>
        </w:rPr>
        <w:t>
      Где планируете остановиться?</w:t>
      </w:r>
    </w:p>
    <w:tbl>
      <w:tblPr>
        <w:tblW w:w="0" w:type="auto"/>
        <w:tblCellSpacing w:w="0" w:type="auto"/>
        <w:tblBorders>
          <w:top w:val="none"/>
          <w:left w:val="none"/>
          <w:bottom w:val="none"/>
          <w:right w:val="none"/>
          <w:insideH w:val="none"/>
          <w:insideV w:val="none"/>
        </w:tblBorders>
      </w:tblPr>
      <w:tblGrid>
        <w:gridCol w:w="9992"/>
        <w:gridCol w:w="2308"/>
      </w:tblGrid>
      <w:tr>
        <w:trPr>
          <w:trHeight w:val="30" w:hRule="atLeast"/>
        </w:trPr>
        <w:tc>
          <w:tcPr>
            <w:tcW w:w="9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 қонақ үй</w:t>
            </w:r>
          </w:p>
          <w:p>
            <w:pPr>
              <w:spacing w:after="20"/>
              <w:ind w:left="20"/>
              <w:jc w:val="both"/>
            </w:pPr>
            <w:r>
              <w:rPr>
                <w:rFonts w:ascii="Times New Roman"/>
                <w:b w:val="false"/>
                <w:i w:val="false"/>
                <w:color w:val="000000"/>
                <w:sz w:val="20"/>
              </w:rPr>
              <w:t>
гостиница</w:t>
            </w:r>
          </w:p>
        </w:tc>
        <w:tc>
          <w:tcPr>
            <w:tcW w:w="2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 туыстар немесе таныстармен тегін ұсынылған орналасу</w:t>
            </w:r>
          </w:p>
          <w:p>
            <w:pPr>
              <w:spacing w:after="20"/>
              <w:ind w:left="20"/>
              <w:jc w:val="both"/>
            </w:pPr>
            <w:r>
              <w:rPr>
                <w:rFonts w:ascii="Times New Roman"/>
                <w:b w:val="false"/>
                <w:i w:val="false"/>
                <w:color w:val="000000"/>
                <w:sz w:val="20"/>
              </w:rPr>
              <w:t xml:space="preserve">
      размещение, предоставляемое бесплатно родственниками или знакомыми </w:t>
            </w:r>
          </w:p>
        </w:tc>
        <w:tc>
          <w:tcPr>
            <w:tcW w:w="2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жалға алынған пәтер (үй)</w:t>
            </w:r>
          </w:p>
          <w:p>
            <w:pPr>
              <w:spacing w:after="20"/>
              <w:ind w:left="20"/>
              <w:jc w:val="both"/>
            </w:pPr>
            <w:r>
              <w:rPr>
                <w:rFonts w:ascii="Times New Roman"/>
                <w:b w:val="false"/>
                <w:i w:val="false"/>
                <w:color w:val="000000"/>
                <w:sz w:val="20"/>
              </w:rPr>
              <w:t>
      съемная квартира (дом)</w:t>
            </w:r>
          </w:p>
        </w:tc>
        <w:tc>
          <w:tcPr>
            <w:tcW w:w="2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 басқа тұрғын үй түрлері</w:t>
            </w:r>
          </w:p>
          <w:p>
            <w:pPr>
              <w:spacing w:after="20"/>
              <w:ind w:left="20"/>
              <w:jc w:val="both"/>
            </w:pPr>
            <w:r>
              <w:rPr>
                <w:rFonts w:ascii="Times New Roman"/>
                <w:b w:val="false"/>
                <w:i w:val="false"/>
                <w:color w:val="000000"/>
                <w:sz w:val="20"/>
              </w:rPr>
              <w:t>
      другие виды жилья ___________________</w:t>
            </w:r>
          </w:p>
          <w:p>
            <w:pPr>
              <w:spacing w:after="20"/>
              <w:ind w:left="20"/>
              <w:jc w:val="both"/>
            </w:pPr>
            <w:r>
              <w:rPr>
                <w:rFonts w:ascii="Times New Roman"/>
                <w:b w:val="false"/>
                <w:i w:val="false"/>
                <w:color w:val="000000"/>
                <w:sz w:val="20"/>
              </w:rPr>
              <w:t>
                        (атауын көрсетіңіз)</w:t>
            </w:r>
          </w:p>
          <w:p>
            <w:pPr>
              <w:spacing w:after="20"/>
              <w:ind w:left="20"/>
              <w:jc w:val="both"/>
            </w:pPr>
            <w:r>
              <w:rPr>
                <w:rFonts w:ascii="Times New Roman"/>
                <w:b w:val="false"/>
                <w:i w:val="false"/>
                <w:color w:val="000000"/>
                <w:sz w:val="20"/>
              </w:rPr>
              <w:t>
                            (укажите</w:t>
            </w:r>
          </w:p>
          <w:p>
            <w:pPr>
              <w:spacing w:after="20"/>
              <w:ind w:left="20"/>
              <w:jc w:val="both"/>
            </w:pPr>
            <w:r>
              <w:rPr>
                <w:rFonts w:ascii="Times New Roman"/>
                <w:b w:val="false"/>
                <w:i w:val="false"/>
                <w:color w:val="000000"/>
                <w:sz w:val="20"/>
              </w:rPr>
              <w:t>
                           наименование)</w:t>
            </w:r>
          </w:p>
        </w:tc>
        <w:tc>
          <w:tcPr>
            <w:tcW w:w="23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 ЭКСПО – 2017-ге қатысу үшін Астана қаласына дейін қандай көлік түрімен жетесіз?</w:t>
      </w:r>
    </w:p>
    <w:p>
      <w:pPr>
        <w:spacing w:after="0"/>
        <w:ind w:left="0"/>
        <w:jc w:val="both"/>
      </w:pPr>
      <w:r>
        <w:rPr>
          <w:rFonts w:ascii="Times New Roman"/>
          <w:b w:val="false"/>
          <w:i w:val="false"/>
          <w:color w:val="000000"/>
          <w:sz w:val="28"/>
        </w:rPr>
        <w:t>
      Каким видом транспорта будете добираться до г. Астаны для посещения ЭКСПО - 2017?</w:t>
      </w:r>
    </w:p>
    <w:tbl>
      <w:tblPr>
        <w:tblW w:w="0" w:type="auto"/>
        <w:tblCellSpacing w:w="0" w:type="auto"/>
        <w:tblBorders>
          <w:top w:val="none"/>
          <w:left w:val="none"/>
          <w:bottom w:val="none"/>
          <w:right w:val="none"/>
          <w:insideH w:val="none"/>
          <w:insideV w:val="none"/>
        </w:tblBorders>
      </w:tblPr>
      <w:tblGrid>
        <w:gridCol w:w="7110"/>
        <w:gridCol w:w="5190"/>
      </w:tblGrid>
      <w:tr>
        <w:trPr>
          <w:trHeight w:val="30" w:hRule="atLeast"/>
        </w:trPr>
        <w:tc>
          <w:tcPr>
            <w:tcW w:w="7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әуе көлігі</w:t>
            </w:r>
          </w:p>
          <w:p>
            <w:pPr>
              <w:spacing w:after="20"/>
              <w:ind w:left="20"/>
              <w:jc w:val="both"/>
            </w:pPr>
            <w:r>
              <w:rPr>
                <w:rFonts w:ascii="Times New Roman"/>
                <w:b w:val="false"/>
                <w:i w:val="false"/>
                <w:color w:val="000000"/>
                <w:sz w:val="20"/>
              </w:rPr>
              <w:t>
       воздушный транспорт</w:t>
            </w:r>
          </w:p>
        </w:tc>
        <w:tc>
          <w:tcPr>
            <w:tcW w:w="5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теміржол көлігі</w:t>
            </w:r>
          </w:p>
          <w:p>
            <w:pPr>
              <w:spacing w:after="20"/>
              <w:ind w:left="20"/>
              <w:jc w:val="both"/>
            </w:pPr>
            <w:r>
              <w:rPr>
                <w:rFonts w:ascii="Times New Roman"/>
                <w:b w:val="false"/>
                <w:i w:val="false"/>
                <w:color w:val="000000"/>
                <w:sz w:val="20"/>
              </w:rPr>
              <w:t>
      железнодорожный транспорт</w:t>
            </w:r>
          </w:p>
        </w:tc>
        <w:tc>
          <w:tcPr>
            <w:tcW w:w="5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 қалааралық автобус</w:t>
            </w:r>
          </w:p>
          <w:p>
            <w:pPr>
              <w:spacing w:after="20"/>
              <w:ind w:left="20"/>
              <w:jc w:val="both"/>
            </w:pPr>
            <w:r>
              <w:rPr>
                <w:rFonts w:ascii="Times New Roman"/>
                <w:b w:val="false"/>
                <w:i w:val="false"/>
                <w:color w:val="000000"/>
                <w:sz w:val="20"/>
              </w:rPr>
              <w:t>
      междугородный автобус</w:t>
            </w:r>
          </w:p>
        </w:tc>
        <w:tc>
          <w:tcPr>
            <w:tcW w:w="5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жеке меншік автокөлік</w:t>
            </w:r>
          </w:p>
          <w:p>
            <w:pPr>
              <w:spacing w:after="20"/>
              <w:ind w:left="20"/>
              <w:jc w:val="both"/>
            </w:pPr>
            <w:r>
              <w:rPr>
                <w:rFonts w:ascii="Times New Roman"/>
                <w:b w:val="false"/>
                <w:i w:val="false"/>
                <w:color w:val="000000"/>
                <w:sz w:val="20"/>
              </w:rPr>
              <w:t>
      собственная автомашина</w:t>
            </w:r>
          </w:p>
        </w:tc>
        <w:tc>
          <w:tcPr>
            <w:tcW w:w="5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 жалға алынған автокөлік құралдары</w:t>
            </w:r>
          </w:p>
          <w:p>
            <w:pPr>
              <w:spacing w:after="20"/>
              <w:ind w:left="20"/>
              <w:jc w:val="both"/>
            </w:pPr>
            <w:r>
              <w:rPr>
                <w:rFonts w:ascii="Times New Roman"/>
                <w:b w:val="false"/>
                <w:i w:val="false"/>
                <w:color w:val="000000"/>
                <w:sz w:val="20"/>
              </w:rPr>
              <w:t>
      автотранспортные средства, взятые на прокат</w:t>
            </w:r>
          </w:p>
        </w:tc>
        <w:tc>
          <w:tcPr>
            <w:tcW w:w="5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 Басқа қай жерге баруды жоспарлайсыз (Астана қаласына жақын облыстар және елді мекендер)</w:t>
      </w:r>
      <w:r>
        <w:rPr>
          <w:rFonts w:ascii="Times New Roman"/>
          <w:b w:val="false"/>
          <w:i w:val="false"/>
          <w:color w:val="000000"/>
          <w:sz w:val="28"/>
        </w:rPr>
        <w:t>?</w:t>
      </w:r>
    </w:p>
    <w:p>
      <w:pPr>
        <w:spacing w:after="0"/>
        <w:ind w:left="0"/>
        <w:jc w:val="both"/>
      </w:pPr>
      <w:r>
        <w:rPr>
          <w:rFonts w:ascii="Times New Roman"/>
          <w:b w:val="false"/>
          <w:i w:val="false"/>
          <w:color w:val="000000"/>
          <w:sz w:val="28"/>
        </w:rPr>
        <w:t>
      Куда еще планируете поехать (области и населенные пункты, ближайшие к г. Астане)?</w:t>
      </w:r>
    </w:p>
    <w:tbl>
      <w:tblPr>
        <w:tblW w:w="0" w:type="auto"/>
        <w:tblCellSpacing w:w="0" w:type="auto"/>
        <w:tblBorders>
          <w:top w:val="none"/>
          <w:left w:val="none"/>
          <w:bottom w:val="none"/>
          <w:right w:val="none"/>
          <w:insideH w:val="none"/>
          <w:insideV w:val="none"/>
        </w:tblBorders>
      </w:tblPr>
      <w:tblGrid>
        <w:gridCol w:w="9900"/>
        <w:gridCol w:w="2400"/>
      </w:tblGrid>
      <w:tr>
        <w:trPr>
          <w:trHeight w:val="30" w:hRule="atLeast"/>
        </w:trPr>
        <w:tc>
          <w:tcPr>
            <w:tcW w:w="9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p>
            <w:pPr>
              <w:spacing w:after="20"/>
              <w:ind w:left="20"/>
              <w:jc w:val="both"/>
            </w:pPr>
            <w:r>
              <w:rPr>
                <w:rFonts w:ascii="Times New Roman"/>
                <w:b w:val="false"/>
                <w:i w:val="false"/>
                <w:color w:val="000000"/>
                <w:sz w:val="20"/>
              </w:rPr>
              <w:t>
Акмолинская область</w:t>
            </w:r>
          </w:p>
          <w:p>
            <w:pPr>
              <w:spacing w:after="20"/>
              <w:ind w:left="20"/>
              <w:jc w:val="both"/>
            </w:pPr>
            <w:r>
              <w:rPr>
                <w:rFonts w:ascii="Times New Roman"/>
                <w:b w:val="false"/>
                <w:i w:val="false"/>
                <w:color w:val="000000"/>
                <w:sz w:val="20"/>
              </w:rPr>
              <w:t>
1.1) Бурабай к</w:t>
            </w:r>
          </w:p>
          <w:p>
            <w:pPr>
              <w:spacing w:after="20"/>
              <w:ind w:left="20"/>
              <w:jc w:val="both"/>
            </w:pPr>
            <w:r>
              <w:rPr>
                <w:rFonts w:ascii="Times New Roman"/>
                <w:b w:val="false"/>
                <w:i w:val="false"/>
                <w:color w:val="000000"/>
                <w:sz w:val="20"/>
              </w:rPr>
              <w:t>
     п. Бурабай</w:t>
            </w: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Қарағанды облысы</w:t>
            </w:r>
          </w:p>
          <w:p>
            <w:pPr>
              <w:spacing w:after="20"/>
              <w:ind w:left="20"/>
              <w:jc w:val="both"/>
            </w:pPr>
            <w:r>
              <w:rPr>
                <w:rFonts w:ascii="Times New Roman"/>
                <w:b w:val="false"/>
                <w:i w:val="false"/>
                <w:color w:val="000000"/>
                <w:sz w:val="20"/>
              </w:rPr>
              <w:t>
Карагандинская область</w:t>
            </w: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p>
            <w:pPr>
              <w:spacing w:after="20"/>
              <w:ind w:left="20"/>
              <w:jc w:val="both"/>
            </w:pPr>
            <w:r>
              <w:rPr>
                <w:rFonts w:ascii="Times New Roman"/>
                <w:b w:val="false"/>
                <w:i w:val="false"/>
                <w:color w:val="000000"/>
                <w:sz w:val="20"/>
              </w:rPr>
              <w:t>
   Другое ___________________</w:t>
            </w:r>
          </w:p>
          <w:p>
            <w:pPr>
              <w:spacing w:after="20"/>
              <w:ind w:left="20"/>
              <w:jc w:val="both"/>
            </w:pPr>
            <w:r>
              <w:rPr>
                <w:rFonts w:ascii="Times New Roman"/>
                <w:b w:val="false"/>
                <w:i w:val="false"/>
                <w:color w:val="000000"/>
                <w:sz w:val="20"/>
              </w:rPr>
              <w:t>
          (атауын көрсетіңіз)</w:t>
            </w:r>
          </w:p>
          <w:p>
            <w:pPr>
              <w:spacing w:after="20"/>
              <w:ind w:left="20"/>
              <w:jc w:val="both"/>
            </w:pPr>
            <w:r>
              <w:rPr>
                <w:rFonts w:ascii="Times New Roman"/>
                <w:b w:val="false"/>
                <w:i w:val="false"/>
                <w:color w:val="000000"/>
                <w:sz w:val="20"/>
              </w:rPr>
              <w:t>
         (укажите наименование</w:t>
            </w: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 Сіз Астана қаласындағы ЭКСПО – 2017 павильондарын аралау үшін билетті қандай бағада алғыңыз келеді?</w:t>
      </w:r>
    </w:p>
    <w:p>
      <w:pPr>
        <w:spacing w:after="0"/>
        <w:ind w:left="0"/>
        <w:jc w:val="both"/>
      </w:pPr>
      <w:r>
        <w:rPr>
          <w:rFonts w:ascii="Times New Roman"/>
          <w:b w:val="false"/>
          <w:i w:val="false"/>
          <w:color w:val="000000"/>
          <w:sz w:val="28"/>
        </w:rPr>
        <w:t>
      За какую цену вы хотите купить билет на посещение павильонов ЭКСПО - 2017 в г. Астане?</w:t>
      </w:r>
    </w:p>
    <w:tbl>
      <w:tblPr>
        <w:tblW w:w="0" w:type="auto"/>
        <w:tblCellSpacing w:w="0" w:type="auto"/>
        <w:tblBorders>
          <w:top w:val="none"/>
          <w:left w:val="none"/>
          <w:bottom w:val="none"/>
          <w:right w:val="none"/>
          <w:insideH w:val="none"/>
          <w:insideV w:val="none"/>
        </w:tblBorders>
      </w:tblPr>
      <w:tblGrid>
        <w:gridCol w:w="2825"/>
        <w:gridCol w:w="6532"/>
        <w:gridCol w:w="2943"/>
      </w:tblGrid>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3000-нан 5000 теңгеге дейін</w:t>
            </w:r>
          </w:p>
          <w:p>
            <w:pPr>
              <w:spacing w:after="20"/>
              <w:ind w:left="20"/>
              <w:jc w:val="both"/>
            </w:pPr>
            <w:r>
              <w:rPr>
                <w:rFonts w:ascii="Times New Roman"/>
                <w:b w:val="false"/>
                <w:i w:val="false"/>
                <w:color w:val="000000"/>
                <w:sz w:val="20"/>
              </w:rPr>
              <w:t>
от 3000 до 5000 тенге</w:t>
            </w:r>
          </w:p>
        </w:tc>
        <w:tc>
          <w:tcPr>
            <w:tcW w:w="29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5000-нан 7000 теңгеге дейін</w:t>
            </w:r>
          </w:p>
          <w:p>
            <w:pPr>
              <w:spacing w:after="20"/>
              <w:ind w:left="20"/>
              <w:jc w:val="both"/>
            </w:pPr>
            <w:r>
              <w:rPr>
                <w:rFonts w:ascii="Times New Roman"/>
                <w:b w:val="false"/>
                <w:i w:val="false"/>
                <w:color w:val="000000"/>
                <w:sz w:val="20"/>
              </w:rPr>
              <w:t>
от 5000 до 7000 тенге</w:t>
            </w:r>
          </w:p>
        </w:tc>
        <w:tc>
          <w:tcPr>
            <w:tcW w:w="29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7000-нан теңгеден жоғары</w:t>
            </w:r>
          </w:p>
          <w:p>
            <w:pPr>
              <w:spacing w:after="20"/>
              <w:ind w:left="20"/>
              <w:jc w:val="both"/>
            </w:pPr>
            <w:r>
              <w:rPr>
                <w:rFonts w:ascii="Times New Roman"/>
                <w:b w:val="false"/>
                <w:i w:val="false"/>
                <w:color w:val="000000"/>
                <w:sz w:val="20"/>
              </w:rPr>
              <w:t>
свыше 7000 тенге</w:t>
            </w:r>
          </w:p>
        </w:tc>
        <w:tc>
          <w:tcPr>
            <w:tcW w:w="29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3.10 ЭКСПО-2017 көрмесіне барғанда қандай шығыстарды жұмсауды жоспарлайсыз?</w:t>
      </w:r>
    </w:p>
    <w:p>
      <w:pPr>
        <w:spacing w:after="0"/>
        <w:ind w:left="0"/>
        <w:jc w:val="both"/>
      </w:pPr>
      <w:r>
        <w:rPr>
          <w:rFonts w:ascii="Times New Roman"/>
          <w:b w:val="false"/>
          <w:i w:val="false"/>
          <w:color w:val="000000"/>
          <w:sz w:val="28"/>
        </w:rPr>
        <w:t>
      Какие планируете расходы при посещении ЭКСПО - 2017 в г. Астане?</w:t>
      </w:r>
    </w:p>
    <w:tbl>
      <w:tblPr>
        <w:tblW w:w="0" w:type="auto"/>
        <w:tblCellSpacing w:w="0" w:type="auto"/>
        <w:tblBorders>
          <w:top w:val="none"/>
          <w:left w:val="none"/>
          <w:bottom w:val="none"/>
          <w:right w:val="none"/>
          <w:insideH w:val="none"/>
          <w:insideV w:val="none"/>
        </w:tblBorders>
      </w:tblPr>
      <w:tblGrid>
        <w:gridCol w:w="962"/>
        <w:gridCol w:w="12394"/>
      </w:tblGrid>
      <w:tr>
        <w:trPr>
          <w:trHeight w:val="30" w:hRule="atLeast"/>
        </w:trPr>
        <w:tc>
          <w:tcPr>
            <w:tcW w:w="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3.10.1. Барлығы</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3.10.1.1 тұру</w:t>
            </w:r>
          </w:p>
          <w:p>
            <w:pPr>
              <w:spacing w:after="20"/>
              <w:ind w:left="20"/>
              <w:jc w:val="both"/>
            </w:pPr>
            <w:r>
              <w:rPr>
                <w:rFonts w:ascii="Times New Roman"/>
                <w:b w:val="false"/>
                <w:i w:val="false"/>
                <w:color w:val="000000"/>
                <w:sz w:val="20"/>
              </w:rPr>
              <w:t>
         проживание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3.11 Астана қаласындағы ЭКСПО – 2017-де қандай кәдесыйларды алғыңыз келеді?</w:t>
      </w:r>
    </w:p>
    <w:p>
      <w:pPr>
        <w:spacing w:after="0"/>
        <w:ind w:left="0"/>
        <w:jc w:val="both"/>
      </w:pPr>
      <w:r>
        <w:rPr>
          <w:rFonts w:ascii="Times New Roman"/>
          <w:b w:val="false"/>
          <w:i w:val="false"/>
          <w:color w:val="000000"/>
          <w:sz w:val="28"/>
        </w:rPr>
        <w:t>
                 Какие сувениры хотите приобрести на ЭКСПО - 2017 в г. Астане?</w:t>
      </w:r>
    </w:p>
    <w:tbl>
      <w:tblPr>
        <w:tblW w:w="0" w:type="auto"/>
        <w:tblCellSpacing w:w="0" w:type="auto"/>
        <w:tblBorders>
          <w:top w:val="none"/>
          <w:left w:val="none"/>
          <w:bottom w:val="none"/>
          <w:right w:val="none"/>
          <w:insideH w:val="none"/>
          <w:insideV w:val="none"/>
        </w:tblBorders>
      </w:tblPr>
      <w:tblGrid>
        <w:gridCol w:w="3797"/>
        <w:gridCol w:w="5243"/>
        <w:gridCol w:w="3260"/>
      </w:tblGrid>
      <w:tr>
        <w:trPr>
          <w:trHeight w:val="30" w:hRule="atLeast"/>
        </w:trPr>
        <w:tc>
          <w:tcPr>
            <w:tcW w:w="3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5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 – 2017-нің символикасымен</w:t>
            </w:r>
          </w:p>
          <w:p>
            <w:pPr>
              <w:spacing w:after="20"/>
              <w:ind w:left="20"/>
              <w:jc w:val="both"/>
            </w:pPr>
            <w:r>
              <w:rPr>
                <w:rFonts w:ascii="Times New Roman"/>
                <w:b w:val="false"/>
                <w:i w:val="false"/>
                <w:color w:val="000000"/>
                <w:sz w:val="20"/>
              </w:rPr>
              <w:t>
с символикой ЭКСПО - 2017</w:t>
            </w:r>
          </w:p>
        </w:tc>
        <w:tc>
          <w:tcPr>
            <w:tcW w:w="32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5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символикасымен</w:t>
            </w:r>
          </w:p>
          <w:p>
            <w:pPr>
              <w:spacing w:after="20"/>
              <w:ind w:left="20"/>
              <w:jc w:val="both"/>
            </w:pPr>
            <w:r>
              <w:rPr>
                <w:rFonts w:ascii="Times New Roman"/>
                <w:b w:val="false"/>
                <w:i w:val="false"/>
                <w:color w:val="000000"/>
                <w:sz w:val="20"/>
              </w:rPr>
              <w:t>
с символикой города Астаны</w:t>
            </w:r>
          </w:p>
        </w:tc>
        <w:tc>
          <w:tcPr>
            <w:tcW w:w="32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5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 символикасымен</w:t>
            </w:r>
          </w:p>
          <w:p>
            <w:pPr>
              <w:spacing w:after="20"/>
              <w:ind w:left="20"/>
              <w:jc w:val="both"/>
            </w:pPr>
            <w:r>
              <w:rPr>
                <w:rFonts w:ascii="Times New Roman"/>
                <w:b w:val="false"/>
                <w:i w:val="false"/>
                <w:color w:val="000000"/>
                <w:sz w:val="20"/>
              </w:rPr>
              <w:t>
с символикой Казахстана</w:t>
            </w:r>
          </w:p>
        </w:tc>
        <w:tc>
          <w:tcPr>
            <w:tcW w:w="32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5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кәдесыйлар</w:t>
            </w:r>
          </w:p>
          <w:p>
            <w:pPr>
              <w:spacing w:after="20"/>
              <w:ind w:left="20"/>
              <w:jc w:val="both"/>
            </w:pPr>
            <w:r>
              <w:rPr>
                <w:rFonts w:ascii="Times New Roman"/>
                <w:b w:val="false"/>
                <w:i w:val="false"/>
                <w:color w:val="000000"/>
                <w:sz w:val="20"/>
              </w:rPr>
              <w:t>
другие сувениры</w:t>
            </w:r>
          </w:p>
        </w:tc>
        <w:tc>
          <w:tcPr>
            <w:tcW w:w="32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285 бұйрығына 4-қосымша</w:t>
            </w:r>
          </w:p>
        </w:tc>
      </w:tr>
    </w:tbl>
    <w:bookmarkStart w:name="z62" w:id="59"/>
    <w:p>
      <w:pPr>
        <w:spacing w:after="0"/>
        <w:ind w:left="0"/>
        <w:jc w:val="left"/>
      </w:pPr>
      <w:r>
        <w:rPr>
          <w:rFonts w:ascii="Times New Roman"/>
          <w:b/>
          <w:i w:val="false"/>
          <w:color w:val="000000"/>
        </w:rPr>
        <w:t xml:space="preserve"> "Үй шаруашылықтарын сапарларға жұмсаған шығыстары туралы</w:t>
      </w:r>
      <w:r>
        <w:br/>
      </w:r>
      <w:r>
        <w:rPr>
          <w:rFonts w:ascii="Times New Roman"/>
          <w:b/>
          <w:i w:val="false"/>
          <w:color w:val="000000"/>
        </w:rPr>
        <w:t>зерттеу сауалнамасы" (коды 222112003, индексі Н-050,</w:t>
      </w:r>
      <w:r>
        <w:br/>
      </w:r>
      <w:r>
        <w:rPr>
          <w:rFonts w:ascii="Times New Roman"/>
          <w:b/>
          <w:i w:val="false"/>
          <w:color w:val="000000"/>
        </w:rPr>
        <w:t>кезеңділігі жылдық)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59"/>
    <w:bookmarkStart w:name="z66" w:id="60"/>
    <w:p>
      <w:pPr>
        <w:spacing w:after="0"/>
        <w:ind w:left="0"/>
        <w:jc w:val="both"/>
      </w:pPr>
      <w:r>
        <w:rPr>
          <w:rFonts w:ascii="Times New Roman"/>
          <w:b w:val="false"/>
          <w:i w:val="false"/>
          <w:color w:val="000000"/>
          <w:sz w:val="28"/>
        </w:rPr>
        <w:t xml:space="preserve">
      1. Осы "Үй шаруашылықтарын сапарларға жұмсаған шығыстары туралы зерттеу сауалнамасы" (коды 222112003, индексі Н-050,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"Үй шаруашылықтарын сапарларға жұмсаған шығыстары туралы зерттеу сауалнамасы" (коды 222112003, индексі Н-050,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0"/>
    <w:bookmarkStart w:name="z67" w:id="61"/>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61"/>
    <w:bookmarkStart w:name="z68" w:id="62"/>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End w:id="62"/>
    <w:bookmarkStart w:name="z69" w:id="63"/>
    <w:p>
      <w:pPr>
        <w:spacing w:after="0"/>
        <w:ind w:left="0"/>
        <w:jc w:val="both"/>
      </w:pPr>
      <w:r>
        <w:rPr>
          <w:rFonts w:ascii="Times New Roman"/>
          <w:b w:val="false"/>
          <w:i w:val="false"/>
          <w:color w:val="000000"/>
          <w:sz w:val="28"/>
        </w:rPr>
        <w:t>
      3. Зерттеу үй шаруашылығы мүшелерінен пікіртерім алу және мәліметтерді осы статистикалық нысанға жазу жолымен жүргізіледі.</w:t>
      </w:r>
    </w:p>
    <w:bookmarkEnd w:id="63"/>
    <w:bookmarkStart w:name="z70" w:id="64"/>
    <w:p>
      <w:pPr>
        <w:spacing w:after="0"/>
        <w:ind w:left="0"/>
        <w:jc w:val="both"/>
      </w:pPr>
      <w:r>
        <w:rPr>
          <w:rFonts w:ascii="Times New Roman"/>
          <w:b w:val="false"/>
          <w:i w:val="false"/>
          <w:color w:val="000000"/>
          <w:sz w:val="28"/>
        </w:rPr>
        <w:t>
      Сауалнама сұрақтарына 18 жастан асқан респондент жауап береді. Сауалнама үй шаруашылықтарының іріктеме жиынтығына түскен әрбір жеке алынған үй шаруашылығына толтырылады.</w:t>
      </w:r>
    </w:p>
    <w:bookmarkEnd w:id="64"/>
    <w:bookmarkStart w:name="z71" w:id="65"/>
    <w:p>
      <w:pPr>
        <w:spacing w:after="0"/>
        <w:ind w:left="0"/>
        <w:jc w:val="both"/>
      </w:pPr>
      <w:r>
        <w:rPr>
          <w:rFonts w:ascii="Times New Roman"/>
          <w:b w:val="false"/>
          <w:i w:val="false"/>
          <w:color w:val="000000"/>
          <w:sz w:val="28"/>
        </w:rPr>
        <w:t>
      Егер үй шаруашылығы бір жыл ішінде бірнеше сапар жасаса,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p>
    <w:bookmarkEnd w:id="65"/>
    <w:bookmarkStart w:name="z72" w:id="66"/>
    <w:p>
      <w:pPr>
        <w:spacing w:after="0"/>
        <w:ind w:left="0"/>
        <w:jc w:val="both"/>
      </w:pPr>
      <w:r>
        <w:rPr>
          <w:rFonts w:ascii="Times New Roman"/>
          <w:b w:val="false"/>
          <w:i w:val="false"/>
          <w:color w:val="000000"/>
          <w:sz w:val="28"/>
        </w:rPr>
        <w:t>
      Сұралынып жатқан респондентті қосқандағы үй шаруашылығының барлық мүшелерінің шығыстары есептелінеді.</w:t>
      </w:r>
    </w:p>
    <w:bookmarkEnd w:id="66"/>
    <w:bookmarkStart w:name="z73" w:id="67"/>
    <w:p>
      <w:pPr>
        <w:spacing w:after="0"/>
        <w:ind w:left="0"/>
        <w:jc w:val="both"/>
      </w:pP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түрде көрсетіледі.</w:t>
      </w:r>
    </w:p>
    <w:bookmarkEnd w:id="67"/>
    <w:bookmarkStart w:name="z74" w:id="68"/>
    <w:p>
      <w:pPr>
        <w:spacing w:after="0"/>
        <w:ind w:left="0"/>
        <w:jc w:val="both"/>
      </w:pPr>
      <w:r>
        <w:rPr>
          <w:rFonts w:ascii="Times New Roman"/>
          <w:b w:val="false"/>
          <w:i w:val="false"/>
          <w:color w:val="000000"/>
          <w:sz w:val="28"/>
        </w:rPr>
        <w:t>
      4. 1-бөлімнің 1.4-тармағында ішкі туризм кезінде 1) тармақша, ал шығу туризмінде 2) тармақша толтырылады. Егер сапарда респонденттер екі немесе одан да көп орындарда болса немесе бірнеше елге барса, онда көбірек түнеген орын негізгі болу орны болып саналады. Түнеген күндерінің саны бірдей болса, онда негізгі болу орны болып, респонденттің тұрғылықты тұратын жерінен анағұрлым қашық жердей орын табылады.</w:t>
      </w:r>
    </w:p>
    <w:bookmarkEnd w:id="68"/>
    <w:bookmarkStart w:name="z75" w:id="69"/>
    <w:p>
      <w:pPr>
        <w:spacing w:after="0"/>
        <w:ind w:left="0"/>
        <w:jc w:val="both"/>
      </w:pPr>
      <w:r>
        <w:rPr>
          <w:rFonts w:ascii="Times New Roman"/>
          <w:b w:val="false"/>
          <w:i w:val="false"/>
          <w:color w:val="000000"/>
          <w:sz w:val="28"/>
        </w:rPr>
        <w:t>
      1.5-тармақтың 1) тармақшасындағы еңбек демалысы және демалыс көрнекті орындарды тамашалау, табиғи және жасанды объектілеріге бару, спорттық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айналысу, жағажайларда демалу, жүзу бассейндерін және демалу мен ойын-сауықтың кез-келген орындарын пайдалану, круиздер, құмар ойындары, жастардың жазғы лагерьлеріне бару, демалыс үйлері, таңдаулы мейрамханаларға бару, меншігіндегі немесе үй шаруашылығында жалға алынған саяжай үйлерінде болуды қамтиды.</w:t>
      </w:r>
    </w:p>
    <w:bookmarkEnd w:id="69"/>
    <w:bookmarkStart w:name="z76" w:id="70"/>
    <w:p>
      <w:pPr>
        <w:spacing w:after="0"/>
        <w:ind w:left="0"/>
        <w:jc w:val="both"/>
      </w:pPr>
      <w:r>
        <w:rPr>
          <w:rFonts w:ascii="Times New Roman"/>
          <w:b w:val="false"/>
          <w:i w:val="false"/>
          <w:color w:val="000000"/>
          <w:sz w:val="28"/>
        </w:rPr>
        <w:t>
      1.5-тармақтың 2) тармақшасында туыстарына немесе достарға бару, үйлену тойларына, жерлеу немесе кез-келген отбасылық іс-шараларға бару, науқастарды немесе қарттарды қысқа мерзімді күту көрсетіледі.</w:t>
      </w:r>
    </w:p>
    <w:bookmarkEnd w:id="70"/>
    <w:bookmarkStart w:name="z77" w:id="71"/>
    <w:p>
      <w:pPr>
        <w:spacing w:after="0"/>
        <w:ind w:left="0"/>
        <w:jc w:val="both"/>
      </w:pPr>
      <w:r>
        <w:rPr>
          <w:rFonts w:ascii="Times New Roman"/>
          <w:b w:val="false"/>
          <w:i w:val="false"/>
          <w:color w:val="000000"/>
          <w:sz w:val="28"/>
        </w:rPr>
        <w:t>
      1.5-тармақтың 3) тармақшасы жұмыс беруші немесе ұйымдар (тұлғалар) төлейтін қысқа мерзімді курстарға (бір жылдан аз) бару; оқытудың нақты бағдарламасынан өту (ресми немесе бейресми) немесе ақылы оқу, тілді меңгеру, кәсіби немесе арнайы курстар, ғылыми демалыстар, ресми курстар көмегімен нақты дағдыларды үйрену жатады.</w:t>
      </w:r>
    </w:p>
    <w:bookmarkEnd w:id="71"/>
    <w:bookmarkStart w:name="z78" w:id="72"/>
    <w:p>
      <w:pPr>
        <w:spacing w:after="0"/>
        <w:ind w:left="0"/>
        <w:jc w:val="both"/>
      </w:pPr>
      <w:r>
        <w:rPr>
          <w:rFonts w:ascii="Times New Roman"/>
          <w:b w:val="false"/>
          <w:i w:val="false"/>
          <w:color w:val="000000"/>
          <w:sz w:val="28"/>
        </w:rPr>
        <w:t>
      1.5-тармақтың 4) 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және спа курорттарға, сондай-ақ мамандандырылған мекемелерге бару жатады.</w:t>
      </w:r>
    </w:p>
    <w:bookmarkEnd w:id="72"/>
    <w:bookmarkStart w:name="z79" w:id="73"/>
    <w:p>
      <w:pPr>
        <w:spacing w:after="0"/>
        <w:ind w:left="0"/>
        <w:jc w:val="both"/>
      </w:pP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p>
    <w:bookmarkEnd w:id="73"/>
    <w:bookmarkStart w:name="z80" w:id="74"/>
    <w:p>
      <w:pPr>
        <w:spacing w:after="0"/>
        <w:ind w:left="0"/>
        <w:jc w:val="both"/>
      </w:pPr>
      <w:r>
        <w:rPr>
          <w:rFonts w:ascii="Times New Roman"/>
          <w:b w:val="false"/>
          <w:i w:val="false"/>
          <w:color w:val="000000"/>
          <w:sz w:val="28"/>
        </w:rPr>
        <w:t>
      1.5-тармақтың 5) тармақшасында діни жиындар мен іс-шараларға қатысу, қажылық көрсетіледі.</w:t>
      </w:r>
    </w:p>
    <w:bookmarkEnd w:id="74"/>
    <w:bookmarkStart w:name="z81" w:id="75"/>
    <w:p>
      <w:pPr>
        <w:spacing w:after="0"/>
        <w:ind w:left="0"/>
        <w:jc w:val="both"/>
      </w:pPr>
      <w:r>
        <w:rPr>
          <w:rFonts w:ascii="Times New Roman"/>
          <w:b w:val="false"/>
          <w:i w:val="false"/>
          <w:color w:val="000000"/>
          <w:sz w:val="28"/>
        </w:rPr>
        <w:t>
      1.5-тармақтың 6) тармақшасында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p>
    <w:bookmarkEnd w:id="75"/>
    <w:bookmarkStart w:name="z82" w:id="76"/>
    <w:p>
      <w:pPr>
        <w:spacing w:after="0"/>
        <w:ind w:left="0"/>
        <w:jc w:val="both"/>
      </w:pPr>
      <w:r>
        <w:rPr>
          <w:rFonts w:ascii="Times New Roman"/>
          <w:b w:val="false"/>
          <w:i w:val="false"/>
          <w:color w:val="000000"/>
          <w:sz w:val="28"/>
        </w:rPr>
        <w:t>
      1.5-тармақтың 7) тармақшасындағы транзит басқа жерге барудың жалғасын қоспағанда, қандай да арнайы мақсатсыз кез-келген орынға тоқтау деп түсіндіріледі.</w:t>
      </w:r>
    </w:p>
    <w:bookmarkEnd w:id="76"/>
    <w:bookmarkStart w:name="z83" w:id="77"/>
    <w:p>
      <w:pPr>
        <w:spacing w:after="0"/>
        <w:ind w:left="0"/>
        <w:jc w:val="both"/>
      </w:pPr>
      <w:r>
        <w:rPr>
          <w:rFonts w:ascii="Times New Roman"/>
          <w:b w:val="false"/>
          <w:i w:val="false"/>
          <w:color w:val="000000"/>
          <w:sz w:val="28"/>
        </w:rPr>
        <w:t>
      1.5-тармақтың 8) тармақшасында іскерлік және кәсіби мақсаттар өз бетінше жұмыспен қамтылған адамдардың және жалдамалы қызметкерлердің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w:t>
      </w:r>
    </w:p>
    <w:bookmarkEnd w:id="77"/>
    <w:bookmarkStart w:name="z84" w:id="78"/>
    <w:p>
      <w:pPr>
        <w:spacing w:after="0"/>
        <w:ind w:left="0"/>
        <w:jc w:val="both"/>
      </w:pP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құрамындағы жұмыс жатады.</w:t>
      </w:r>
    </w:p>
    <w:bookmarkEnd w:id="78"/>
    <w:bookmarkStart w:name="z85" w:id="79"/>
    <w:p>
      <w:pPr>
        <w:spacing w:after="0"/>
        <w:ind w:left="0"/>
        <w:jc w:val="both"/>
      </w:pPr>
      <w:r>
        <w:rPr>
          <w:rFonts w:ascii="Times New Roman"/>
          <w:b w:val="false"/>
          <w:i w:val="false"/>
          <w:color w:val="000000"/>
          <w:sz w:val="28"/>
        </w:rPr>
        <w:t>
      1.5-тармақтың 9) тармақшасындағы сапарлардың өзге де мақсаттарына еріктілер ретінде жұмыс істеу, көші-қон және жұмысқа орналасу мүмкіндіктерін зерделеу, уақытша төленбейтін қызметтердің кез-келген түрлерін жүзеге асыру жатады.</w:t>
      </w:r>
    </w:p>
    <w:bookmarkEnd w:id="79"/>
    <w:bookmarkStart w:name="z86" w:id="80"/>
    <w:p>
      <w:pPr>
        <w:spacing w:after="0"/>
        <w:ind w:left="0"/>
        <w:jc w:val="both"/>
      </w:pPr>
      <w:r>
        <w:rPr>
          <w:rFonts w:ascii="Times New Roman"/>
          <w:b w:val="false"/>
          <w:i w:val="false"/>
          <w:color w:val="000000"/>
          <w:sz w:val="28"/>
        </w:rPr>
        <w:t>
      5. 1.9-тармақта туристік жолдамаға кіретін шығыстар көрсетіледі, ал қалған барлық туристік жолдамаға кірмеген шығыстар 2-бөлімде көрсетіледі.</w:t>
      </w:r>
    </w:p>
    <w:bookmarkEnd w:id="80"/>
    <w:bookmarkStart w:name="z87" w:id="81"/>
    <w:p>
      <w:pPr>
        <w:spacing w:after="0"/>
        <w:ind w:left="0"/>
        <w:jc w:val="both"/>
      </w:pPr>
      <w:r>
        <w:rPr>
          <w:rFonts w:ascii="Times New Roman"/>
          <w:b w:val="false"/>
          <w:i w:val="false"/>
          <w:color w:val="000000"/>
          <w:sz w:val="28"/>
        </w:rPr>
        <w:t>
      6. Шығу туризмі бойынша туристік сапарды өздігінен ұйымдастырған халықаралық тасымалдарға келушілердің көлік шығыстары 1.10-тармағында ғана көрсетеді.</w:t>
      </w:r>
    </w:p>
    <w:bookmarkEnd w:id="81"/>
    <w:bookmarkStart w:name="z88" w:id="82"/>
    <w:p>
      <w:pPr>
        <w:spacing w:after="0"/>
        <w:ind w:left="0"/>
        <w:jc w:val="both"/>
      </w:pPr>
      <w:r>
        <w:rPr>
          <w:rFonts w:ascii="Times New Roman"/>
          <w:b w:val="false"/>
          <w:i w:val="false"/>
          <w:color w:val="000000"/>
          <w:sz w:val="28"/>
        </w:rPr>
        <w:t>
      1.11-тармақта респондет халықаралық немесе ішкі сапарларда болған көлік түрі көрсетіледі.</w:t>
      </w:r>
    </w:p>
    <w:bookmarkEnd w:id="82"/>
    <w:bookmarkStart w:name="z89" w:id="83"/>
    <w:p>
      <w:pPr>
        <w:spacing w:after="0"/>
        <w:ind w:left="0"/>
        <w:jc w:val="both"/>
      </w:pPr>
      <w:r>
        <w:rPr>
          <w:rFonts w:ascii="Times New Roman"/>
          <w:b w:val="false"/>
          <w:i w:val="false"/>
          <w:color w:val="000000"/>
          <w:sz w:val="28"/>
        </w:rPr>
        <w:t>
      1.11-тармақтың 6) тармақшасында жүргізушісімен (такси, лимузиндер және жүргізушісімен жеке автокөліктерді жалға алу) жалға алынған автокөлік құралдары және жүргізушісіз (8 адамға дейін сыйымдылығы) көрсетіледі.</w:t>
      </w:r>
    </w:p>
    <w:bookmarkEnd w:id="83"/>
    <w:bookmarkStart w:name="z90" w:id="84"/>
    <w:p>
      <w:pPr>
        <w:spacing w:after="0"/>
        <w:ind w:left="0"/>
        <w:jc w:val="both"/>
      </w:pPr>
      <w:r>
        <w:rPr>
          <w:rFonts w:ascii="Times New Roman"/>
          <w:b w:val="false"/>
          <w:i w:val="false"/>
          <w:color w:val="000000"/>
          <w:sz w:val="28"/>
        </w:rPr>
        <w:t>
      1.12-тармақта шығу келушілері сияқты, Қазақстан көлік компанияларының қызметтерін қолданса ішкі келушілер де толтырады.</w:t>
      </w:r>
    </w:p>
    <w:bookmarkEnd w:id="84"/>
    <w:bookmarkStart w:name="z91" w:id="85"/>
    <w:p>
      <w:pPr>
        <w:spacing w:after="0"/>
        <w:ind w:left="0"/>
        <w:jc w:val="both"/>
      </w:pPr>
      <w:r>
        <w:rPr>
          <w:rFonts w:ascii="Times New Roman"/>
          <w:b w:val="false"/>
          <w:i w:val="false"/>
          <w:color w:val="000000"/>
          <w:sz w:val="28"/>
        </w:rPr>
        <w:t>
      7. 2-бөлімдегі шығу туризмінде келушілердің өз елінде баж салығы салынбайтын тауарларға шығыстары сыртқа шыққанға дейін шығу келішілерінің шығыстары бойынша статистикалық деректерге енгізілмейді. Баж салығы салынбайтын тауарларды өзі тұрақты тұратын елінен тыс жерлерде сатып алған жағдайда, шығыстар сыртқа шығушылар шығыстары бойынша статистикалық деректерге енгізіледі.</w:t>
      </w:r>
    </w:p>
    <w:bookmarkEnd w:id="85"/>
    <w:bookmarkStart w:name="z92" w:id="86"/>
    <w:p>
      <w:pPr>
        <w:spacing w:after="0"/>
        <w:ind w:left="0"/>
        <w:jc w:val="both"/>
      </w:pPr>
      <w:r>
        <w:rPr>
          <w:rFonts w:ascii="Times New Roman"/>
          <w:b w:val="false"/>
          <w:i w:val="false"/>
          <w:color w:val="000000"/>
          <w:sz w:val="28"/>
        </w:rPr>
        <w:t>
      Туристік сапардағы шығыстар кез-келген тәсілмен жүргізілетін төлемдерді қамтиды мысалы, қолма-қол ақшаға, кредиттік карта, жол немесе жеке чек, жұмыс беруші шотты тікелей ұсыну, электрондық аударым, сондай-ақ тұлға немесе ұйым, мысалы, егер осы тұлға (ұйым) келген елдің резиденті болмаса төлейтін шығындар.</w:t>
      </w:r>
    </w:p>
    <w:bookmarkEnd w:id="86"/>
    <w:bookmarkStart w:name="z93" w:id="87"/>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капитал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егер олар болашақта туризм мақсатында пайдаланылса), қолма-қол қаражаттар (қандай да бір туристік тауарға немесе қызметті төлеуге кірмейтін, демалыс сапары кезінде туыстарға немесе таныстарға берілетін, сондай-ақ қайырымдылық жарналар) алынып тасталынады.</w:t>
      </w:r>
    </w:p>
    <w:bookmarkEnd w:id="87"/>
    <w:bookmarkStart w:name="z94" w:id="88"/>
    <w:p>
      <w:pPr>
        <w:spacing w:after="0"/>
        <w:ind w:left="0"/>
        <w:jc w:val="both"/>
      </w:pPr>
      <w:r>
        <w:rPr>
          <w:rFonts w:ascii="Times New Roman"/>
          <w:b w:val="false"/>
          <w:i w:val="false"/>
          <w:color w:val="000000"/>
          <w:sz w:val="28"/>
        </w:rPr>
        <w:t>
      2-бөлімнің 1-бағанын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 шегу кезінде Қазақстан аумағындағы шығыстар (Қазақстан аумағында әуежайға дейін көлік, қонақ үйде немесе туыстарда тұру, жолда тамақтану), тұрғылықты тұратын орында жасалған ішкі туризм бойынша шығыстар (мысалы, басқа жерге барар алдында автомашинаға жанар-жағармай құю) көрсетіледі.</w:t>
      </w:r>
    </w:p>
    <w:bookmarkEnd w:id="88"/>
    <w:bookmarkStart w:name="z95" w:id="89"/>
    <w:p>
      <w:pPr>
        <w:spacing w:after="0"/>
        <w:ind w:left="0"/>
        <w:jc w:val="both"/>
      </w:pPr>
      <w:r>
        <w:rPr>
          <w:rFonts w:ascii="Times New Roman"/>
          <w:b w:val="false"/>
          <w:i w:val="false"/>
          <w:color w:val="000000"/>
          <w:sz w:val="28"/>
        </w:rPr>
        <w:t>
      2-бағанда шығу туризмі бойынша сапар кезіндегі шығыстарға Қазақстанның аумағы шегінен тыс жүзеге асырылатын шығыстар жатады, ал ішкі туризм шығыстарына тұрақты тұру орны шегінен тыс қалыптасатын шығыстар жатады.</w:t>
      </w:r>
    </w:p>
    <w:bookmarkEnd w:id="89"/>
    <w:bookmarkStart w:name="z96" w:id="90"/>
    <w:p>
      <w:pPr>
        <w:spacing w:after="0"/>
        <w:ind w:left="0"/>
        <w:jc w:val="both"/>
      </w:pPr>
      <w:r>
        <w:rPr>
          <w:rFonts w:ascii="Times New Roman"/>
          <w:b w:val="false"/>
          <w:i w:val="false"/>
          <w:color w:val="000000"/>
          <w:sz w:val="28"/>
        </w:rPr>
        <w:t>
      1.4-жолда көлік шығыстары барлық жол шығыстарын қамтиды, соның ішінде халықаралық тасымалдарды қоспағанда, автокөлік құралдарын жөндеу және қосалқы бөлшектер сатып алу, автокөлік құралдарын жалға алу, тұрақ үшін төлем, ақылы автожолдардағы алым, әуежай және таксиге шығыстарды қосканда ұқсас алымдар.</w:t>
      </w:r>
    </w:p>
    <w:bookmarkEnd w:id="90"/>
    <w:bookmarkStart w:name="z97" w:id="91"/>
    <w:p>
      <w:pPr>
        <w:spacing w:after="0"/>
        <w:ind w:left="0"/>
        <w:jc w:val="both"/>
      </w:pPr>
      <w:r>
        <w:rPr>
          <w:rFonts w:ascii="Times New Roman"/>
          <w:b w:val="false"/>
          <w:i w:val="false"/>
          <w:color w:val="000000"/>
          <w:sz w:val="28"/>
        </w:rPr>
        <w:t>
      1.4.1-жолдағы көлік құралдарын жалға алу жүргізушісіз машинаны жалға алуға барлық шығыстарды қамтиды.</w:t>
      </w:r>
    </w:p>
    <w:bookmarkEnd w:id="91"/>
    <w:bookmarkStart w:name="z98" w:id="92"/>
    <w:p>
      <w:pPr>
        <w:spacing w:after="0"/>
        <w:ind w:left="0"/>
        <w:jc w:val="both"/>
      </w:pPr>
      <w:r>
        <w:rPr>
          <w:rFonts w:ascii="Times New Roman"/>
          <w:b w:val="false"/>
          <w:i w:val="false"/>
          <w:color w:val="000000"/>
          <w:sz w:val="28"/>
        </w:rPr>
        <w:t xml:space="preserve">
      Қоғамдық көлік құралдарына жол жүру билетінің құнына тамақтандыру енгізілген жағдайда, онда толық құнды көліктік шығысқа жатқызу қажет (1.4-жолы). Тамақтану бөлек төленген жағдайда, оның құны тамақтану шығысына жатқызылады және 1.6-жолында көрсету керек. </w:t>
      </w:r>
    </w:p>
    <w:bookmarkEnd w:id="92"/>
    <w:bookmarkStart w:name="z99" w:id="93"/>
    <w:p>
      <w:pPr>
        <w:spacing w:after="0"/>
        <w:ind w:left="0"/>
        <w:jc w:val="both"/>
      </w:pPr>
      <w:r>
        <w:rPr>
          <w:rFonts w:ascii="Times New Roman"/>
          <w:b w:val="false"/>
          <w:i w:val="false"/>
          <w:color w:val="000000"/>
          <w:sz w:val="28"/>
        </w:rPr>
        <w:t xml:space="preserve">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1.3-жолында көрсетіледі. </w:t>
      </w:r>
    </w:p>
    <w:bookmarkEnd w:id="93"/>
    <w:bookmarkStart w:name="z100" w:id="94"/>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онда оның құны тамақтану шығыстарына жатады және 1.6-жолында көрсетіледі.</w:t>
      </w:r>
    </w:p>
    <w:bookmarkEnd w:id="94"/>
    <w:bookmarkStart w:name="z101" w:id="95"/>
    <w:p>
      <w:pPr>
        <w:spacing w:after="0"/>
        <w:ind w:left="0"/>
        <w:jc w:val="both"/>
      </w:pPr>
      <w:r>
        <w:rPr>
          <w:rFonts w:ascii="Times New Roman"/>
          <w:b w:val="false"/>
          <w:i w:val="false"/>
          <w:color w:val="000000"/>
          <w:sz w:val="28"/>
        </w:rPr>
        <w:t>
      1.5-жолда келушілердің экскурциялық қызметтерге,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жұмсаған шығыстары көрсетіледі.</w:t>
      </w:r>
    </w:p>
    <w:bookmarkEnd w:id="95"/>
    <w:bookmarkStart w:name="z102" w:id="96"/>
    <w:p>
      <w:pPr>
        <w:spacing w:after="0"/>
        <w:ind w:left="0"/>
        <w:jc w:val="both"/>
      </w:pPr>
      <w:r>
        <w:rPr>
          <w:rFonts w:ascii="Times New Roman"/>
          <w:b w:val="false"/>
          <w:i w:val="false"/>
          <w:color w:val="000000"/>
          <w:sz w:val="28"/>
        </w:rPr>
        <w:t>
      1.6-жолда тамақтану мен сусындарға жұмсалған сапарға дейінгі және сапар барысындағы шығыстар жатады.</w:t>
      </w:r>
    </w:p>
    <w:bookmarkEnd w:id="96"/>
    <w:bookmarkStart w:name="z103" w:id="97"/>
    <w:p>
      <w:pPr>
        <w:spacing w:after="0"/>
        <w:ind w:left="0"/>
        <w:jc w:val="both"/>
      </w:pPr>
      <w:r>
        <w:rPr>
          <w:rFonts w:ascii="Times New Roman"/>
          <w:b w:val="false"/>
          <w:i w:val="false"/>
          <w:color w:val="000000"/>
          <w:sz w:val="28"/>
        </w:rPr>
        <w:t>
      1.12-жолда 1.6, 1.7, 1.8, 1.9, 1.10 және 1.11-жолдарда ескерілмеген тауарларды сатып алуға жұмсалған шығыстарды көрсету қажет.</w:t>
      </w:r>
    </w:p>
    <w:bookmarkEnd w:id="97"/>
    <w:bookmarkStart w:name="z104" w:id="98"/>
    <w:p>
      <w:pPr>
        <w:spacing w:after="0"/>
        <w:ind w:left="0"/>
        <w:jc w:val="both"/>
      </w:pPr>
      <w:r>
        <w:rPr>
          <w:rFonts w:ascii="Times New Roman"/>
          <w:b w:val="false"/>
          <w:i w:val="false"/>
          <w:color w:val="000000"/>
          <w:sz w:val="28"/>
        </w:rPr>
        <w:t>
      1.11-жолда жеке меншік автомобильмен немесе жалға алынған автокөлік құралдарымен жүруге және жанармайға жұмсалған шығыстар көрсетіледі.</w:t>
      </w:r>
    </w:p>
    <w:bookmarkEnd w:id="98"/>
    <w:bookmarkStart w:name="z105" w:id="99"/>
    <w:p>
      <w:pPr>
        <w:spacing w:after="0"/>
        <w:ind w:left="0"/>
        <w:jc w:val="both"/>
      </w:pPr>
      <w:r>
        <w:rPr>
          <w:rFonts w:ascii="Times New Roman"/>
          <w:b w:val="false"/>
          <w:i w:val="false"/>
          <w:color w:val="000000"/>
          <w:sz w:val="28"/>
        </w:rPr>
        <w:t>
      1.13-жол бойынша белгілі бір құндылығы бар бұйымдарға шығыстарға өндіру немесе қолдану мақсатында қолданылмайтын, бірақ құндық қор ретінде біраз уақыт сақталатын, туристік сапар кезінде жеке қолдану немесе сыйлық ретінде алынған айтарлықтай құнды тауарларға шыққан шығындар жатады.</w:t>
      </w:r>
    </w:p>
    <w:bookmarkEnd w:id="99"/>
    <w:bookmarkStart w:name="z106" w:id="100"/>
    <w:p>
      <w:pPr>
        <w:spacing w:after="0"/>
        <w:ind w:left="0"/>
        <w:jc w:val="both"/>
      </w:pPr>
      <w:r>
        <w:rPr>
          <w:rFonts w:ascii="Times New Roman"/>
          <w:b w:val="false"/>
          <w:i w:val="false"/>
          <w:color w:val="000000"/>
          <w:sz w:val="28"/>
        </w:rPr>
        <w:t>
      1.14-жол бойынша рекреациялық және спорттық іс шараларға шығыстарға демалыс саябақтарына, бұқаралық спорт ғимараттарына, ойын мекемелеріне, казино, спорт объектілеріне, көрмелерге, фестивальдарға, конгресс-орталықтарына, конференц-орталықтарына бару, бос уақыт және демалуға тауарлар, спорт мүкәммалдары жалдау және лизинг жатады.</w:t>
      </w:r>
    </w:p>
    <w:bookmarkEnd w:id="100"/>
    <w:bookmarkStart w:name="z107" w:id="101"/>
    <w:p>
      <w:pPr>
        <w:spacing w:after="0"/>
        <w:ind w:left="0"/>
        <w:jc w:val="both"/>
      </w:pPr>
      <w:r>
        <w:rPr>
          <w:rFonts w:ascii="Times New Roman"/>
          <w:b w:val="false"/>
          <w:i w:val="false"/>
          <w:color w:val="000000"/>
          <w:sz w:val="28"/>
        </w:rPr>
        <w:t>
      1.15-жол бойынша мәдени іс-шараларға театрлық көрсетілімдерге, концерттерге, музейлерге, тарихи объектілер мен ғиммараттарға, ботаникалық бақшаларға, хайуанаттар бағына бару жатады.</w:t>
      </w:r>
    </w:p>
    <w:bookmarkEnd w:id="101"/>
    <w:bookmarkStart w:name="z108" w:id="102"/>
    <w:p>
      <w:pPr>
        <w:spacing w:after="0"/>
        <w:ind w:left="0"/>
        <w:jc w:val="both"/>
      </w:pPr>
      <w:r>
        <w:rPr>
          <w:rFonts w:ascii="Times New Roman"/>
          <w:b w:val="false"/>
          <w:i w:val="false"/>
          <w:color w:val="000000"/>
          <w:sz w:val="28"/>
        </w:rPr>
        <w:t>
      1.16-жол бойынша емдік-сауықтыру емшараларына шығыстарға ауруханадан кейінгі емдеуді аяқтау үшін және медициналық және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және спа курорттарға, сондай-ақ мамандандырылған мекемелерге бару, сондай-ақ массаж қызметтері жатады.</w:t>
      </w:r>
    </w:p>
    <w:bookmarkEnd w:id="102"/>
    <w:bookmarkStart w:name="z109" w:id="103"/>
    <w:p>
      <w:pPr>
        <w:spacing w:after="0"/>
        <w:ind w:left="0"/>
        <w:jc w:val="both"/>
      </w:pPr>
      <w:r>
        <w:rPr>
          <w:rFonts w:ascii="Times New Roman"/>
          <w:b w:val="false"/>
          <w:i w:val="false"/>
          <w:color w:val="000000"/>
          <w:sz w:val="28"/>
        </w:rPr>
        <w:t>
      1.17-жол бойынша өзге де шығыстарға жүкші, вокзалдардағы ақылы анықтамалар, сақтау камералары, пленканы айқындау, фотографияларды шығару байланыс қызметі, Интернет-кафе, вакцинация, медициналық бақылау қызметтер жатады.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285 бұйрығына 5-қосымша</w:t>
            </w:r>
          </w:p>
        </w:tc>
      </w:tr>
    </w:tbl>
    <w:tbl>
      <w:tblPr>
        <w:tblW w:w="0" w:type="auto"/>
        <w:tblCellSpacing w:w="0" w:type="auto"/>
        <w:tblBorders>
          <w:top w:val="none"/>
          <w:left w:val="none"/>
          <w:bottom w:val="none"/>
          <w:right w:val="none"/>
          <w:insideH w:val="none"/>
          <w:insideV w:val="none"/>
        </w:tblBorders>
      </w:tblPr>
      <w:tblGrid>
        <w:gridCol w:w="6300"/>
        <w:gridCol w:w="1210"/>
        <w:gridCol w:w="4790"/>
      </w:tblGrid>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7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w:t>
            </w:r>
          </w:p>
          <w:p>
            <w:pPr>
              <w:spacing w:after="20"/>
              <w:ind w:left="20"/>
              <w:jc w:val="both"/>
            </w:pPr>
            <w:r>
              <w:rPr>
                <w:rFonts w:ascii="Times New Roman"/>
                <w:b w:val="false"/>
                <w:i w:val="false"/>
                <w:color w:val="000000"/>
                <w:sz w:val="20"/>
              </w:rPr>
              <w:t xml:space="preserve">
к приказу Председателя </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xml:space="preserve">
Министерства        </w:t>
            </w:r>
          </w:p>
          <w:p>
            <w:pPr>
              <w:spacing w:after="20"/>
              <w:ind w:left="20"/>
              <w:jc w:val="both"/>
            </w:pPr>
            <w:r>
              <w:rPr>
                <w:rFonts w:ascii="Times New Roman"/>
                <w:b w:val="false"/>
                <w:i w:val="false"/>
                <w:color w:val="000000"/>
                <w:sz w:val="20"/>
              </w:rPr>
              <w:t xml:space="preserve">
национальной экономики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от 30 ноября 2016 года  № 285      </w:t>
            </w:r>
          </w:p>
        </w:tc>
      </w:tr>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66"/>
        <w:gridCol w:w="190"/>
        <w:gridCol w:w="814"/>
        <w:gridCol w:w="814"/>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1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222110002</w:t>
            </w:r>
          </w:p>
          <w:p>
            <w:pPr>
              <w:spacing w:after="20"/>
              <w:ind w:left="20"/>
              <w:jc w:val="both"/>
            </w:pPr>
            <w:r>
              <w:rPr>
                <w:rFonts w:ascii="Times New Roman"/>
                <w:b w:val="false"/>
                <w:i w:val="false"/>
                <w:color w:val="000000"/>
                <w:sz w:val="20"/>
              </w:rPr>
              <w:t>
Код статистической формы 222110002</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Келушілерді зерттеу сауалнамасы</w:t>
            </w:r>
          </w:p>
          <w:p>
            <w:pPr>
              <w:spacing w:after="20"/>
              <w:ind w:left="20"/>
              <w:jc w:val="both"/>
            </w:pPr>
            <w:r>
              <w:rPr>
                <w:rFonts w:ascii="Times New Roman"/>
                <w:b w:val="false"/>
                <w:i w:val="false"/>
                <w:color w:val="000000"/>
                <w:sz w:val="20"/>
              </w:rPr>
              <w:t>
Анкета обследования поситителей</w:t>
            </w:r>
          </w:p>
        </w:tc>
      </w:tr>
      <w:tr>
        <w:trPr>
          <w:trHeight w:val="30" w:hRule="atLeast"/>
        </w:trPr>
        <w:tc>
          <w:tcPr>
            <w:tcW w:w="1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Н-060</w:t>
            </w:r>
          </w:p>
        </w:tc>
        <w:tc>
          <w:tcPr>
            <w:tcW w:w="0" w:type="auto"/>
            <w:gridSpan w:val="4"/>
            <w:vMerge/>
            <w:tcBorders>
              <w:top w:val="nil"/>
            </w:tcBorders>
          </w:tcPr>
          <w:p/>
        </w:tc>
      </w:tr>
      <w:tr>
        <w:trPr>
          <w:trHeight w:val="30" w:hRule="atLeast"/>
        </w:trPr>
        <w:tc>
          <w:tcPr>
            <w:tcW w:w="17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Жылдына 2 рет</w:t>
            </w:r>
          </w:p>
          <w:p>
            <w:pPr>
              <w:spacing w:after="20"/>
              <w:ind w:left="20"/>
              <w:jc w:val="both"/>
            </w:pPr>
            <w:r>
              <w:rPr>
                <w:rFonts w:ascii="Times New Roman"/>
                <w:b w:val="false"/>
                <w:i w:val="false"/>
                <w:color w:val="000000"/>
                <w:sz w:val="20"/>
              </w:rPr>
              <w:t>
2 раза в год</w:t>
            </w:r>
          </w:p>
        </w:tc>
        <w:tc>
          <w:tcPr>
            <w:tcW w:w="1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p>
            <w:pPr>
              <w:spacing w:after="20"/>
              <w:ind w:left="20"/>
              <w:jc w:val="both"/>
            </w:pPr>
            <w:r>
              <w:rPr>
                <w:rFonts w:ascii="Times New Roman"/>
                <w:b w:val="false"/>
                <w:i w:val="false"/>
                <w:color w:val="000000"/>
                <w:sz w:val="20"/>
              </w:rPr>
              <w:t xml:space="preserve">
Январь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p>
            <w:pPr>
              <w:spacing w:after="20"/>
              <w:ind w:left="20"/>
              <w:jc w:val="both"/>
            </w:pPr>
            <w:r>
              <w:rPr>
                <w:rFonts w:ascii="Times New Roman"/>
                <w:b w:val="false"/>
                <w:i w:val="false"/>
                <w:color w:val="000000"/>
                <w:sz w:val="20"/>
              </w:rPr>
              <w:t xml:space="preserve">
Июль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r>
              <w:rPr>
                <w:rFonts w:ascii="Times New Roman"/>
                <w:b w:val="false"/>
                <w:i w:val="false"/>
                <w:color w:val="000000"/>
                <w:sz w:val="20"/>
              </w:rPr>
              <w:t>.</w:t>
            </w:r>
          </w:p>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Интервьюерлер тапсыратын мерзім - 20 (қоса алғанда) қаңтарға және 5 (қоса алғанда) шілдеге дейін</w:t>
            </w:r>
            <w:r>
              <w:rPr>
                <w:rFonts w:ascii="Times New Roman"/>
                <w:b w:val="false"/>
                <w:i w:val="false"/>
                <w:color w:val="000000"/>
                <w:sz w:val="20"/>
              </w:rPr>
              <w:t>.</w:t>
            </w:r>
          </w:p>
          <w:p>
            <w:pPr>
              <w:spacing w:after="20"/>
              <w:ind w:left="20"/>
              <w:jc w:val="both"/>
            </w:pPr>
            <w:r>
              <w:rPr>
                <w:rFonts w:ascii="Times New Roman"/>
                <w:b w:val="false"/>
                <w:i w:val="false"/>
                <w:color w:val="000000"/>
                <w:sz w:val="20"/>
              </w:rPr>
              <w:t>
Срок представления интервьюерами - до 20 января и 5 июля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Сауалнама алу күні</w:t>
            </w:r>
          </w:p>
          <w:p>
            <w:pPr>
              <w:spacing w:after="20"/>
              <w:ind w:left="20"/>
              <w:jc w:val="both"/>
            </w:pPr>
            <w:r>
              <w:rPr>
                <w:rFonts w:ascii="Times New Roman"/>
                <w:b w:val="false"/>
                <w:i w:val="false"/>
                <w:color w:val="000000"/>
                <w:sz w:val="20"/>
              </w:rPr>
              <w:t>
Дата анкетирования</w:t>
            </w:r>
          </w:p>
        </w:tc>
        <w:tc>
          <w:tcPr>
            <w:tcW w:w="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xml:space="preserve">
число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p>
            <w:pPr>
              <w:spacing w:after="20"/>
              <w:ind w:left="20"/>
              <w:jc w:val="both"/>
            </w:pPr>
            <w:r>
              <w:rPr>
                <w:rFonts w:ascii="Times New Roman"/>
                <w:b w:val="false"/>
                <w:i w:val="false"/>
                <w:color w:val="000000"/>
                <w:sz w:val="20"/>
              </w:rPr>
              <w:t xml:space="preserve">
месяц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xml:space="preserve">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министрлігінің Статистика комитеті сауалнамаға қатысқаныңыз үшін Сізге алдын-ала алғысын білдіреді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 Казахстан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val="false"/>
          <w:i w:val="false"/>
          <w:color w:val="000000"/>
          <w:sz w:val="28"/>
        </w:rPr>
        <w:t>
      Құрметті респонденттер, келесі сұрақтарға жауап берулеріңізді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Қазақстанға сапар туралы жалпы мәліметтер</w:t>
      </w:r>
    </w:p>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58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Сауалнама жүргізілген орынды көрсетіңіз</w:t>
            </w:r>
          </w:p>
          <w:p>
            <w:pPr>
              <w:spacing w:after="20"/>
              <w:ind w:left="20"/>
              <w:jc w:val="both"/>
            </w:pPr>
            <w:r>
              <w:rPr>
                <w:rFonts w:ascii="Times New Roman"/>
                <w:b w:val="false"/>
                <w:i w:val="false"/>
                <w:color w:val="000000"/>
                <w:sz w:val="20"/>
              </w:rPr>
              <w:t xml:space="preserve">
    Укажите место анкетирования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әуежай</w:t>
            </w:r>
          </w:p>
          <w:p>
            <w:pPr>
              <w:spacing w:after="20"/>
              <w:ind w:left="20"/>
              <w:jc w:val="both"/>
            </w:pPr>
            <w:r>
              <w:rPr>
                <w:rFonts w:ascii="Times New Roman"/>
                <w:b w:val="false"/>
                <w:i w:val="false"/>
                <w:color w:val="000000"/>
                <w:sz w:val="20"/>
              </w:rPr>
              <w:t xml:space="preserve">
   аэропорт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теміржол вокзалы</w:t>
            </w:r>
          </w:p>
          <w:p>
            <w:pPr>
              <w:spacing w:after="20"/>
              <w:ind w:left="20"/>
              <w:jc w:val="both"/>
            </w:pPr>
            <w:r>
              <w:rPr>
                <w:rFonts w:ascii="Times New Roman"/>
                <w:b w:val="false"/>
                <w:i w:val="false"/>
                <w:color w:val="000000"/>
                <w:sz w:val="20"/>
              </w:rPr>
              <w:t xml:space="preserve">
   железнодорожный вокзал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автостанция</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автомобильді өткізу бекеті</w:t>
            </w:r>
          </w:p>
          <w:p>
            <w:pPr>
              <w:spacing w:after="20"/>
              <w:ind w:left="20"/>
              <w:jc w:val="both"/>
            </w:pPr>
            <w:r>
              <w:rPr>
                <w:rFonts w:ascii="Times New Roman"/>
                <w:b w:val="false"/>
                <w:i w:val="false"/>
                <w:color w:val="000000"/>
                <w:sz w:val="20"/>
              </w:rPr>
              <w:t xml:space="preserve">
   автомобильный пункт пропуска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Сізді қоса алғанда келгендердің</w:t>
            </w:r>
          </w:p>
          <w:p>
            <w:pPr>
              <w:spacing w:after="20"/>
              <w:ind w:left="20"/>
              <w:jc w:val="both"/>
            </w:pPr>
            <w:r>
              <w:rPr>
                <w:rFonts w:ascii="Times New Roman"/>
                <w:b w:val="false"/>
                <w:i w:val="false"/>
                <w:color w:val="000000"/>
                <w:sz w:val="20"/>
              </w:rPr>
              <w:t>
    санын көрсетіңіз</w:t>
            </w:r>
          </w:p>
          <w:p>
            <w:pPr>
              <w:spacing w:after="20"/>
              <w:ind w:left="20"/>
              <w:jc w:val="both"/>
            </w:pPr>
            <w:r>
              <w:rPr>
                <w:rFonts w:ascii="Times New Roman"/>
                <w:b w:val="false"/>
                <w:i w:val="false"/>
                <w:color w:val="000000"/>
                <w:sz w:val="20"/>
              </w:rPr>
              <w:t xml:space="preserve">
    Укажите количество приехавших, включая Вас лично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барлығы</w:t>
            </w:r>
            <w:r>
              <w:rPr>
                <w:rFonts w:ascii="Times New Roman"/>
                <w:b w:val="false"/>
                <w:i w:val="false"/>
                <w:color w:val="000000"/>
                <w:sz w:val="20"/>
              </w:rPr>
              <w:t xml:space="preserve">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r>
              <w:rPr>
                <w:rFonts w:ascii="Times New Roman"/>
                <w:b w:val="false"/>
                <w:i w:val="false"/>
                <w:color w:val="000000"/>
                <w:sz w:val="20"/>
              </w:rPr>
              <w:t> </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xml:space="preserve">
1. </w:t>
            </w:r>
            <w:r>
              <w:rPr>
                <w:rFonts w:ascii="Times New Roman"/>
                <w:b/>
                <w:i w:val="false"/>
                <w:color w:val="000000"/>
                <w:sz w:val="20"/>
              </w:rPr>
              <w:t>әйелдер</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женщины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r>
              <w:rPr>
                <w:rFonts w:ascii="Times New Roman"/>
                <w:b/>
                <w:i w:val="false"/>
                <w:color w:val="000000"/>
                <w:sz w:val="20"/>
              </w:rPr>
              <w:t xml:space="preserve"> 15 жасқа дейінгі балалар</w:t>
            </w:r>
          </w:p>
          <w:p>
            <w:pPr>
              <w:spacing w:after="20"/>
              <w:ind w:left="20"/>
              <w:jc w:val="both"/>
            </w:pPr>
            <w:r>
              <w:rPr>
                <w:rFonts w:ascii="Times New Roman"/>
                <w:b w:val="false"/>
                <w:i w:val="false"/>
                <w:color w:val="000000"/>
                <w:sz w:val="20"/>
              </w:rPr>
              <w:t xml:space="preserve">
     дети до 15 лет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Соңғы 12 ай ішінде өзіңіз тұрған елді көрсетіңіз</w:t>
            </w:r>
          </w:p>
          <w:p>
            <w:pPr>
              <w:spacing w:after="20"/>
              <w:ind w:left="20"/>
              <w:jc w:val="both"/>
            </w:pPr>
            <w:r>
              <w:rPr>
                <w:rFonts w:ascii="Times New Roman"/>
                <w:b w:val="false"/>
                <w:i w:val="false"/>
                <w:color w:val="000000"/>
                <w:sz w:val="20"/>
              </w:rPr>
              <w:t>
    Укажите страну в которой Вы жили в течение последних 12 месяцев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Ел коды (статистика органының қызметкерлері толтырады)</w:t>
            </w:r>
          </w:p>
          <w:p>
            <w:pPr>
              <w:spacing w:after="20"/>
              <w:ind w:left="20"/>
              <w:jc w:val="both"/>
            </w:pPr>
            <w:r>
              <w:rPr>
                <w:rFonts w:ascii="Times New Roman"/>
                <w:b w:val="false"/>
                <w:i w:val="false"/>
                <w:color w:val="000000"/>
                <w:sz w:val="20"/>
              </w:rPr>
              <w:t>
Код страны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Сіз өз </w:t>
            </w:r>
            <w:r>
              <w:rPr>
                <w:rFonts w:ascii="Times New Roman"/>
                <w:b/>
                <w:i w:val="false"/>
                <w:color w:val="000000"/>
                <w:sz w:val="20"/>
              </w:rPr>
              <w:t>сапарыңызды  ұйымдастырдыңыз</w:t>
            </w:r>
          </w:p>
          <w:p>
            <w:pPr>
              <w:spacing w:after="20"/>
              <w:ind w:left="20"/>
              <w:jc w:val="both"/>
            </w:pPr>
            <w:r>
              <w:rPr>
                <w:rFonts w:ascii="Times New Roman"/>
                <w:b w:val="false"/>
                <w:i w:val="false"/>
                <w:color w:val="000000"/>
                <w:sz w:val="20"/>
              </w:rPr>
              <w:t>
    Вы организовали свою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Интернет арқылы турды тікелей броньдау көмегімен</w:t>
            </w:r>
          </w:p>
          <w:p>
            <w:pPr>
              <w:spacing w:after="20"/>
              <w:ind w:left="20"/>
              <w:jc w:val="both"/>
            </w:pPr>
            <w:r>
              <w:rPr>
                <w:rFonts w:ascii="Times New Roman"/>
                <w:b w:val="false"/>
                <w:i w:val="false"/>
                <w:color w:val="000000"/>
                <w:sz w:val="20"/>
              </w:rPr>
              <w:t xml:space="preserve">
   с помощью прямого бронирования тура  через Интернет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 xml:space="preserve">туроператор немесе </w:t>
            </w:r>
            <w:r>
              <w:rPr>
                <w:rFonts w:ascii="Times New Roman"/>
                <w:b/>
                <w:i w:val="false"/>
                <w:color w:val="000000"/>
                <w:sz w:val="20"/>
              </w:rPr>
              <w:t>турагенттіктің  қызметінің</w:t>
            </w:r>
            <w:r>
              <w:rPr>
                <w:rFonts w:ascii="Times New Roman"/>
                <w:b/>
                <w:i w:val="false"/>
                <w:color w:val="000000"/>
                <w:sz w:val="20"/>
              </w:rPr>
              <w:t xml:space="preserve"> көмегімен</w:t>
            </w:r>
          </w:p>
          <w:p>
            <w:pPr>
              <w:spacing w:after="20"/>
              <w:ind w:left="20"/>
              <w:jc w:val="both"/>
            </w:pPr>
            <w:r>
              <w:rPr>
                <w:rFonts w:ascii="Times New Roman"/>
                <w:b w:val="false"/>
                <w:i w:val="false"/>
                <w:color w:val="000000"/>
                <w:sz w:val="20"/>
              </w:rPr>
              <w:t xml:space="preserve">
   с помощью услуг туроператора или турагентства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басқа да</w:t>
            </w:r>
          </w:p>
          <w:p>
            <w:pPr>
              <w:spacing w:after="20"/>
              <w:ind w:left="20"/>
              <w:jc w:val="both"/>
            </w:pPr>
            <w:r>
              <w:rPr>
                <w:rFonts w:ascii="Times New Roman"/>
                <w:b w:val="false"/>
                <w:i w:val="false"/>
                <w:color w:val="000000"/>
                <w:sz w:val="20"/>
              </w:rPr>
              <w:t xml:space="preserve">
   другое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Қазақстанға келген жерді (ауыл, аудан, қала) көрсетіңіз</w:t>
            </w:r>
          </w:p>
          <w:p>
            <w:pPr>
              <w:spacing w:after="20"/>
              <w:ind w:left="20"/>
              <w:jc w:val="both"/>
            </w:pPr>
            <w:r>
              <w:rPr>
                <w:rFonts w:ascii="Times New Roman"/>
                <w:b w:val="false"/>
                <w:i w:val="false"/>
                <w:color w:val="000000"/>
                <w:sz w:val="20"/>
              </w:rPr>
              <w:t xml:space="preserve">
    Укажите пункт пребывания в Казахстане (село, район, город)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Қазақстанда сіз түнедіңіз</w:t>
            </w:r>
          </w:p>
          <w:p>
            <w:pPr>
              <w:spacing w:after="20"/>
              <w:ind w:left="20"/>
              <w:jc w:val="both"/>
            </w:pPr>
            <w:r>
              <w:rPr>
                <w:rFonts w:ascii="Times New Roman"/>
                <w:b w:val="false"/>
                <w:i w:val="false"/>
                <w:color w:val="000000"/>
                <w:sz w:val="20"/>
              </w:rPr>
              <w:t>
    бе?</w:t>
            </w:r>
          </w:p>
          <w:p>
            <w:pPr>
              <w:spacing w:after="20"/>
              <w:ind w:left="20"/>
              <w:jc w:val="both"/>
            </w:pPr>
            <w:r>
              <w:rPr>
                <w:rFonts w:ascii="Times New Roman"/>
                <w:b w:val="false"/>
                <w:i w:val="false"/>
                <w:color w:val="000000"/>
                <w:sz w:val="20"/>
              </w:rPr>
              <w:t xml:space="preserve">
    Вы осуществляли ночевки в </w:t>
            </w:r>
          </w:p>
          <w:p>
            <w:pPr>
              <w:spacing w:after="20"/>
              <w:ind w:left="20"/>
              <w:jc w:val="both"/>
            </w:pPr>
            <w:r>
              <w:rPr>
                <w:rFonts w:ascii="Times New Roman"/>
                <w:b w:val="false"/>
                <w:i w:val="false"/>
                <w:color w:val="000000"/>
                <w:sz w:val="20"/>
              </w:rPr>
              <w:t>
    Казахстане?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жоқ</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Болған түндер санын көрсетің</w:t>
            </w:r>
            <w:r>
              <w:rPr>
                <w:rFonts w:ascii="Times New Roman"/>
                <w:b w:val="false"/>
                <w:i w:val="false"/>
                <w:color w:val="000000"/>
                <w:sz w:val="20"/>
              </w:rPr>
              <w:t>із</w:t>
            </w:r>
          </w:p>
          <w:p>
            <w:pPr>
              <w:spacing w:after="20"/>
              <w:ind w:left="20"/>
              <w:jc w:val="both"/>
            </w:pPr>
            <w:r>
              <w:rPr>
                <w:rFonts w:ascii="Times New Roman"/>
                <w:b w:val="false"/>
                <w:i w:val="false"/>
                <w:color w:val="000000"/>
                <w:sz w:val="20"/>
              </w:rPr>
              <w:t>
    Укажите количество проведенных  ночей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Сіздің сапарыңыздың бір негізгі мақсатын көрсетіңіз. Егер сапар біріктірілген болса (демалыс және дүкен аралау), онда сапардың негізгі мақсаты, сіз онсыз осы сапарды жасамауыңыз ықтимал </w:t>
            </w:r>
            <w:r>
              <w:rPr>
                <w:rFonts w:ascii="Times New Roman"/>
                <w:b/>
                <w:i w:val="false"/>
                <w:color w:val="000000"/>
                <w:sz w:val="20"/>
              </w:rPr>
              <w:t>болған  мақсат</w:t>
            </w:r>
          </w:p>
          <w:p>
            <w:pPr>
              <w:spacing w:after="20"/>
              <w:ind w:left="20"/>
              <w:jc w:val="both"/>
            </w:pP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еңбек демалысы және демалыс</w:t>
            </w:r>
          </w:p>
          <w:p>
            <w:pPr>
              <w:spacing w:after="20"/>
              <w:ind w:left="20"/>
              <w:jc w:val="both"/>
            </w:pPr>
            <w:r>
              <w:rPr>
                <w:rFonts w:ascii="Times New Roman"/>
                <w:b w:val="false"/>
                <w:i w:val="false"/>
                <w:color w:val="000000"/>
                <w:sz w:val="20"/>
              </w:rPr>
              <w:t xml:space="preserve">
   отпуск и отдых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туыстар мен достарға бару</w:t>
            </w:r>
          </w:p>
          <w:p>
            <w:pPr>
              <w:spacing w:after="20"/>
              <w:ind w:left="20"/>
              <w:jc w:val="both"/>
            </w:pPr>
            <w:r>
              <w:rPr>
                <w:rFonts w:ascii="Times New Roman"/>
                <w:b w:val="false"/>
                <w:i w:val="false"/>
                <w:color w:val="000000"/>
                <w:sz w:val="20"/>
              </w:rPr>
              <w:t xml:space="preserve">
   посещение друзей и родственников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білім алу және кәсіби дайындық</w:t>
            </w:r>
          </w:p>
          <w:p>
            <w:pPr>
              <w:spacing w:after="20"/>
              <w:ind w:left="20"/>
              <w:jc w:val="both"/>
            </w:pPr>
            <w:r>
              <w:rPr>
                <w:rFonts w:ascii="Times New Roman"/>
                <w:b w:val="false"/>
                <w:i w:val="false"/>
                <w:color w:val="000000"/>
                <w:sz w:val="20"/>
              </w:rPr>
              <w:t xml:space="preserve">
  образование и профессиональная подготовка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емдік және сауықтыру емшаралары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лечебные и оздоровительные процедуры </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дін және қажылық</w:t>
            </w:r>
          </w:p>
          <w:p>
            <w:pPr>
              <w:spacing w:after="20"/>
              <w:ind w:left="20"/>
              <w:jc w:val="both"/>
            </w:pPr>
            <w:r>
              <w:rPr>
                <w:rFonts w:ascii="Times New Roman"/>
                <w:b w:val="false"/>
                <w:i w:val="false"/>
                <w:color w:val="000000"/>
                <w:sz w:val="20"/>
              </w:rPr>
              <w:t xml:space="preserve">
   религия и паломничество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дүкендерді аралау</w:t>
            </w:r>
          </w:p>
          <w:p>
            <w:pPr>
              <w:spacing w:after="20"/>
              <w:ind w:left="20"/>
              <w:jc w:val="both"/>
            </w:pPr>
            <w:r>
              <w:rPr>
                <w:rFonts w:ascii="Times New Roman"/>
                <w:b w:val="false"/>
                <w:i w:val="false"/>
                <w:color w:val="000000"/>
                <w:sz w:val="20"/>
              </w:rPr>
              <w:t xml:space="preserve">
   посещение магазинов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rPr>
                <w:rFonts w:ascii="Times New Roman"/>
                <w:b/>
                <w:i w:val="false"/>
                <w:color w:val="000000"/>
                <w:sz w:val="20"/>
              </w:rPr>
              <w:t>транзит</w:t>
            </w:r>
          </w:p>
          <w:p>
            <w:pPr>
              <w:spacing w:after="20"/>
              <w:ind w:left="20"/>
              <w:jc w:val="both"/>
            </w:pPr>
            <w:r>
              <w:rPr>
                <w:rFonts w:ascii="Times New Roman"/>
                <w:b w:val="false"/>
                <w:i w:val="false"/>
                <w:color w:val="000000"/>
                <w:sz w:val="20"/>
              </w:rPr>
              <w:t xml:space="preserve">
   транзит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r>
              <w:rPr>
                <w:rFonts w:ascii="Times New Roman"/>
                <w:b/>
                <w:i w:val="false"/>
                <w:color w:val="000000"/>
                <w:sz w:val="20"/>
              </w:rPr>
              <w:t>іскерлік және кәсіби</w:t>
            </w:r>
          </w:p>
          <w:p>
            <w:pPr>
              <w:spacing w:after="20"/>
              <w:ind w:left="20"/>
              <w:jc w:val="both"/>
            </w:pPr>
            <w:r>
              <w:rPr>
                <w:rFonts w:ascii="Times New Roman"/>
                <w:b w:val="false"/>
                <w:i w:val="false"/>
                <w:color w:val="000000"/>
                <w:sz w:val="20"/>
              </w:rPr>
              <w:t xml:space="preserve">
   деловые и профессиональные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w:t>
            </w:r>
            <w:r>
              <w:rPr>
                <w:rFonts w:ascii="Times New Roman"/>
                <w:b/>
                <w:i w:val="false"/>
                <w:color w:val="000000"/>
                <w:sz w:val="20"/>
              </w:rPr>
              <w:t>өзге де мақсаттар</w:t>
            </w:r>
          </w:p>
          <w:p>
            <w:pPr>
              <w:spacing w:after="20"/>
              <w:ind w:left="20"/>
              <w:jc w:val="both"/>
            </w:pPr>
            <w:r>
              <w:rPr>
                <w:rFonts w:ascii="Times New Roman"/>
                <w:b w:val="false"/>
                <w:i w:val="false"/>
                <w:color w:val="000000"/>
                <w:sz w:val="20"/>
              </w:rPr>
              <w:t xml:space="preserve">
   прочие целии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Қазақстан бойынша </w:t>
            </w:r>
            <w:r>
              <w:rPr>
                <w:rFonts w:ascii="Times New Roman"/>
                <w:b/>
                <w:i w:val="false"/>
                <w:color w:val="000000"/>
                <w:sz w:val="20"/>
              </w:rPr>
              <w:t>орын  ауыстырғанда</w:t>
            </w:r>
            <w:r>
              <w:rPr>
                <w:rFonts w:ascii="Times New Roman"/>
                <w:b/>
                <w:i w:val="false"/>
                <w:color w:val="000000"/>
                <w:sz w:val="20"/>
              </w:rPr>
              <w:t>, сіз қандай негізгі  көлік түрін пайдаландыңыз?</w:t>
            </w:r>
          </w:p>
          <w:p>
            <w:pPr>
              <w:spacing w:after="20"/>
              <w:ind w:left="20"/>
              <w:jc w:val="both"/>
            </w:pPr>
            <w:r>
              <w:rPr>
                <w:rFonts w:ascii="Times New Roman"/>
                <w:b w:val="false"/>
                <w:i w:val="false"/>
                <w:color w:val="000000"/>
                <w:sz w:val="20"/>
              </w:rPr>
              <w:t>
    Каким основным видом транспорта вы пользовались, перемещаясь по  Казахстану?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әуе көлігі</w:t>
            </w:r>
          </w:p>
          <w:p>
            <w:pPr>
              <w:spacing w:after="20"/>
              <w:ind w:left="20"/>
              <w:jc w:val="both"/>
            </w:pPr>
            <w:r>
              <w:rPr>
                <w:rFonts w:ascii="Times New Roman"/>
                <w:b w:val="false"/>
                <w:i w:val="false"/>
                <w:color w:val="000000"/>
                <w:sz w:val="20"/>
              </w:rPr>
              <w:t xml:space="preserve">
   воздушный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су көлігі</w:t>
            </w:r>
          </w:p>
          <w:p>
            <w:pPr>
              <w:spacing w:after="20"/>
              <w:ind w:left="20"/>
              <w:jc w:val="both"/>
            </w:pPr>
            <w:r>
              <w:rPr>
                <w:rFonts w:ascii="Times New Roman"/>
                <w:b w:val="false"/>
                <w:i w:val="false"/>
                <w:color w:val="000000"/>
                <w:sz w:val="20"/>
              </w:rPr>
              <w:t xml:space="preserve">
   водный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теміржол көлігі</w:t>
            </w:r>
          </w:p>
          <w:p>
            <w:pPr>
              <w:spacing w:after="20"/>
              <w:ind w:left="20"/>
              <w:jc w:val="both"/>
            </w:pPr>
            <w:r>
              <w:rPr>
                <w:rFonts w:ascii="Times New Roman"/>
                <w:b w:val="false"/>
                <w:i w:val="false"/>
                <w:color w:val="000000"/>
                <w:sz w:val="20"/>
              </w:rPr>
              <w:t xml:space="preserve">
   железнодорожный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қалааралық автобус</w:t>
            </w:r>
          </w:p>
          <w:p>
            <w:pPr>
              <w:spacing w:after="20"/>
              <w:ind w:left="20"/>
              <w:jc w:val="both"/>
            </w:pPr>
            <w:r>
              <w:rPr>
                <w:rFonts w:ascii="Times New Roman"/>
                <w:b w:val="false"/>
                <w:i w:val="false"/>
                <w:color w:val="000000"/>
                <w:sz w:val="20"/>
              </w:rPr>
              <w:t xml:space="preserve">
   междугородный автобус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жеке меншік автокөлік</w:t>
            </w:r>
          </w:p>
          <w:p>
            <w:pPr>
              <w:spacing w:after="20"/>
              <w:ind w:left="20"/>
              <w:jc w:val="both"/>
            </w:pPr>
            <w:r>
              <w:rPr>
                <w:rFonts w:ascii="Times New Roman"/>
                <w:b w:val="false"/>
                <w:i w:val="false"/>
                <w:color w:val="000000"/>
                <w:sz w:val="20"/>
              </w:rPr>
              <w:t xml:space="preserve">
   собственная автомашина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жалға алынған автокөлік құралдары</w:t>
            </w:r>
          </w:p>
          <w:p>
            <w:pPr>
              <w:spacing w:after="20"/>
              <w:ind w:left="20"/>
              <w:jc w:val="both"/>
            </w:pPr>
            <w:r>
              <w:rPr>
                <w:rFonts w:ascii="Times New Roman"/>
                <w:b w:val="false"/>
                <w:i w:val="false"/>
                <w:color w:val="000000"/>
                <w:sz w:val="20"/>
              </w:rPr>
              <w:t xml:space="preserve">
   автотранспортные средства, взятые на прокат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Сіз келіп тоқтаған негізгі орналастыру орнын көрсетіңіз. Егер Сіз бірнеше орналастыру орнында тоқтасаңыз, онда Сіз көбірек болған орын негізгі орналастыру орны болып көрсетіледі</w:t>
            </w:r>
          </w:p>
          <w:p>
            <w:pPr>
              <w:spacing w:after="20"/>
              <w:ind w:left="20"/>
              <w:jc w:val="both"/>
            </w:pP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қонақ үй</w:t>
            </w:r>
          </w:p>
          <w:p>
            <w:pPr>
              <w:spacing w:after="20"/>
              <w:ind w:left="20"/>
              <w:jc w:val="both"/>
            </w:pPr>
            <w:r>
              <w:rPr>
                <w:rFonts w:ascii="Times New Roman"/>
                <w:b w:val="false"/>
                <w:i w:val="false"/>
                <w:color w:val="000000"/>
                <w:sz w:val="20"/>
              </w:rPr>
              <w:t xml:space="preserve">
   гостиница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мотель</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санаторий</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туристік база</w:t>
            </w:r>
          </w:p>
          <w:p>
            <w:pPr>
              <w:spacing w:after="20"/>
              <w:ind w:left="20"/>
              <w:jc w:val="both"/>
            </w:pPr>
            <w:r>
              <w:rPr>
                <w:rFonts w:ascii="Times New Roman"/>
                <w:b w:val="false"/>
                <w:i w:val="false"/>
                <w:color w:val="000000"/>
                <w:sz w:val="20"/>
              </w:rPr>
              <w:t xml:space="preserve">
   туристская база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демалыс үйі</w:t>
            </w:r>
          </w:p>
          <w:p>
            <w:pPr>
              <w:spacing w:after="20"/>
              <w:ind w:left="20"/>
              <w:jc w:val="both"/>
            </w:pPr>
            <w:r>
              <w:rPr>
                <w:rFonts w:ascii="Times New Roman"/>
                <w:b w:val="false"/>
                <w:i w:val="false"/>
                <w:color w:val="000000"/>
                <w:sz w:val="20"/>
              </w:rPr>
              <w:t xml:space="preserve">
   дом отдыха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қала сыртындағы үй</w:t>
            </w:r>
          </w:p>
          <w:p>
            <w:pPr>
              <w:spacing w:after="20"/>
              <w:ind w:left="20"/>
              <w:jc w:val="both"/>
            </w:pPr>
            <w:r>
              <w:rPr>
                <w:rFonts w:ascii="Times New Roman"/>
                <w:b w:val="false"/>
                <w:i w:val="false"/>
                <w:color w:val="000000"/>
                <w:sz w:val="20"/>
              </w:rPr>
              <w:t xml:space="preserve">
   загородный дом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rPr>
                <w:rFonts w:ascii="Times New Roman"/>
                <w:b/>
                <w:i w:val="false"/>
                <w:color w:val="000000"/>
                <w:sz w:val="20"/>
              </w:rPr>
              <w:t>туыстар немесе таныстармен тегін ұсынылған орналасу</w:t>
            </w:r>
          </w:p>
          <w:p>
            <w:pPr>
              <w:spacing w:after="20"/>
              <w:ind w:left="20"/>
              <w:jc w:val="both"/>
            </w:pPr>
            <w:r>
              <w:rPr>
                <w:rFonts w:ascii="Times New Roman"/>
                <w:b w:val="false"/>
                <w:i w:val="false"/>
                <w:color w:val="000000"/>
                <w:sz w:val="20"/>
              </w:rPr>
              <w:t xml:space="preserve">
   размещение, предоставляемое  бесплатно родственниками или знакомыми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r>
              <w:rPr>
                <w:rFonts w:ascii="Times New Roman"/>
                <w:b/>
                <w:i w:val="false"/>
                <w:color w:val="000000"/>
                <w:sz w:val="20"/>
              </w:rPr>
              <w:t>жалға алынған пәтер (үй)</w:t>
            </w:r>
          </w:p>
          <w:p>
            <w:pPr>
              <w:spacing w:after="20"/>
              <w:ind w:left="20"/>
              <w:jc w:val="both"/>
            </w:pPr>
            <w:r>
              <w:rPr>
                <w:rFonts w:ascii="Times New Roman"/>
                <w:b w:val="false"/>
                <w:i w:val="false"/>
                <w:color w:val="000000"/>
                <w:sz w:val="20"/>
              </w:rPr>
              <w:t xml:space="preserve">
   съемная квартира (дом)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w:t>
            </w:r>
            <w:r>
              <w:rPr>
                <w:rFonts w:ascii="Times New Roman"/>
                <w:b/>
                <w:i w:val="false"/>
                <w:color w:val="000000"/>
                <w:sz w:val="20"/>
              </w:rPr>
              <w:t>басқа тұрғын үй түрлері (атауын көрсетіңіз)</w:t>
            </w:r>
          </w:p>
          <w:p>
            <w:pPr>
              <w:spacing w:after="20"/>
              <w:ind w:left="20"/>
              <w:jc w:val="both"/>
            </w:pPr>
            <w:r>
              <w:rPr>
                <w:rFonts w:ascii="Times New Roman"/>
                <w:b w:val="false"/>
                <w:i w:val="false"/>
                <w:color w:val="000000"/>
                <w:sz w:val="20"/>
              </w:rPr>
              <w:t xml:space="preserve">
   другие виды жилья (укажите наименование)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Сапар кезіндегі көрсетілген қызметтерге кеткен шығыстарды көрсетіңіз, теңге</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Укажите расходы на услуги во время визита,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7954"/>
        <w:gridCol w:w="1774"/>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аумағындағы сапарға шығыстар</w:t>
            </w:r>
          </w:p>
          <w:p>
            <w:pPr>
              <w:spacing w:after="20"/>
              <w:ind w:left="20"/>
              <w:jc w:val="both"/>
            </w:pPr>
            <w:r>
              <w:rPr>
                <w:rFonts w:ascii="Times New Roman"/>
                <w:b w:val="false"/>
                <w:i w:val="false"/>
                <w:color w:val="000000"/>
                <w:sz w:val="20"/>
              </w:rPr>
              <w:t>
Расходы в поездке на территории Казахстана</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Сапарды іске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w:t>
            </w:r>
          </w:p>
          <w:p>
            <w:pPr>
              <w:spacing w:after="20"/>
              <w:ind w:left="20"/>
              <w:jc w:val="both"/>
            </w:pPr>
            <w:r>
              <w:rPr>
                <w:rFonts w:ascii="Times New Roman"/>
                <w:b w:val="false"/>
                <w:i w:val="false"/>
                <w:color w:val="000000"/>
                <w:sz w:val="20"/>
              </w:rPr>
              <w:t xml:space="preserve">
проживание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i w:val="false"/>
                <w:color w:val="000000"/>
                <w:sz w:val="20"/>
              </w:rPr>
              <w:t xml:space="preserve"> тасымалды қамтамасыз ететін көлік қызметтеріне төлем (ұшақ, теміржол көлігі</w:t>
            </w:r>
          </w:p>
          <w:p>
            <w:pPr>
              <w:spacing w:after="20"/>
              <w:ind w:left="20"/>
              <w:jc w:val="both"/>
            </w:pPr>
            <w:r>
              <w:rPr>
                <w:rFonts w:ascii="Times New Roman"/>
                <w:b w:val="false"/>
                <w:i w:val="false"/>
                <w:color w:val="000000"/>
                <w:sz w:val="20"/>
              </w:rPr>
              <w:t>
оплата услуг транспорта, обеспечивающего международные перевозки (самолет, железнодорожный транспорт)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i w:val="false"/>
                <w:color w:val="000000"/>
                <w:sz w:val="20"/>
              </w:rPr>
              <w:t xml:space="preserve"> тасымалды қоспағандағы көлік қызметтеріне төлем</w:t>
            </w:r>
          </w:p>
          <w:p>
            <w:pPr>
              <w:spacing w:after="20"/>
              <w:ind w:left="20"/>
              <w:jc w:val="both"/>
            </w:pPr>
            <w:r>
              <w:rPr>
                <w:rFonts w:ascii="Times New Roman"/>
                <w:b w:val="false"/>
                <w:i w:val="false"/>
                <w:color w:val="000000"/>
                <w:sz w:val="20"/>
              </w:rPr>
              <w:t xml:space="preserve">
оплата услуг транспорта, за исключением международных перевозок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i w:val="false"/>
                <w:color w:val="000000"/>
                <w:sz w:val="20"/>
              </w:rPr>
              <w:t xml:space="preserve"> құралдарын жалға алу</w:t>
            </w:r>
          </w:p>
          <w:p>
            <w:pPr>
              <w:spacing w:after="20"/>
              <w:ind w:left="20"/>
              <w:jc w:val="both"/>
            </w:pPr>
            <w:r>
              <w:rPr>
                <w:rFonts w:ascii="Times New Roman"/>
                <w:b w:val="false"/>
                <w:i w:val="false"/>
                <w:color w:val="000000"/>
                <w:sz w:val="20"/>
              </w:rPr>
              <w:t>
аренда транспортных средств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w:t>
            </w:r>
            <w:r>
              <w:rPr>
                <w:rFonts w:ascii="Times New Roman"/>
                <w:b/>
                <w:i w:val="false"/>
                <w:color w:val="000000"/>
                <w:sz w:val="20"/>
              </w:rPr>
              <w:t xml:space="preserve"> агенттіктер және операторлардың қызметтері</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дүкендерде</w:t>
            </w:r>
            <w:r>
              <w:rPr>
                <w:rFonts w:ascii="Times New Roman"/>
                <w:b/>
                <w:i w:val="false"/>
                <w:color w:val="000000"/>
                <w:sz w:val="20"/>
              </w:rPr>
              <w:t xml:space="preserve">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мейрамхана</w:t>
            </w:r>
            <w:r>
              <w:rPr>
                <w:rFonts w:ascii="Times New Roman"/>
                <w:b/>
                <w:i w:val="false"/>
                <w:color w:val="000000"/>
                <w:sz w:val="20"/>
              </w:rPr>
              <w:t xml:space="preserve"> және кафелерде тамақтану</w:t>
            </w:r>
          </w:p>
          <w:p>
            <w:pPr>
              <w:spacing w:after="20"/>
              <w:ind w:left="20"/>
              <w:jc w:val="both"/>
            </w:pPr>
            <w:r>
              <w:rPr>
                <w:rFonts w:ascii="Times New Roman"/>
                <w:b w:val="false"/>
                <w:i w:val="false"/>
                <w:color w:val="000000"/>
                <w:sz w:val="20"/>
              </w:rPr>
              <w:t>
питание в ресторанах и кафе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w:t>
            </w:r>
            <w:r>
              <w:rPr>
                <w:rFonts w:ascii="Times New Roman"/>
                <w:b/>
                <w:i w:val="false"/>
                <w:color w:val="000000"/>
                <w:sz w:val="20"/>
              </w:rPr>
              <w:t xml:space="preserve"> және аяқ киім</w:t>
            </w:r>
          </w:p>
          <w:p>
            <w:pPr>
              <w:spacing w:after="20"/>
              <w:ind w:left="20"/>
              <w:jc w:val="both"/>
            </w:pPr>
            <w:r>
              <w:rPr>
                <w:rFonts w:ascii="Times New Roman"/>
                <w:b w:val="false"/>
                <w:i w:val="false"/>
                <w:color w:val="000000"/>
                <w:sz w:val="20"/>
              </w:rPr>
              <w:t>
предметы одежды и обуви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базарлық</w:t>
            </w:r>
            <w:r>
              <w:rPr>
                <w:rFonts w:ascii="Times New Roman"/>
                <w:b/>
                <w:i w:val="false"/>
                <w:color w:val="000000"/>
                <w:sz w:val="20"/>
              </w:rPr>
              <w:t xml:space="preserve"> және сыйлықтар</w:t>
            </w:r>
          </w:p>
          <w:p>
            <w:pPr>
              <w:spacing w:after="20"/>
              <w:ind w:left="20"/>
              <w:jc w:val="both"/>
            </w:pPr>
            <w:r>
              <w:rPr>
                <w:rFonts w:ascii="Times New Roman"/>
                <w:b w:val="false"/>
                <w:i w:val="false"/>
                <w:color w:val="000000"/>
                <w:sz w:val="20"/>
              </w:rPr>
              <w:t>
сувениры и подарки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w:t>
            </w:r>
          </w:p>
          <w:p>
            <w:pPr>
              <w:spacing w:after="20"/>
              <w:ind w:left="20"/>
              <w:jc w:val="both"/>
            </w:pPr>
            <w:r>
              <w:rPr>
                <w:rFonts w:ascii="Times New Roman"/>
                <w:b w:val="false"/>
                <w:i w:val="false"/>
                <w:color w:val="000000"/>
                <w:sz w:val="20"/>
              </w:rPr>
              <w:t>
техника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w:t>
            </w:r>
            <w:r>
              <w:rPr>
                <w:rFonts w:ascii="Times New Roman"/>
                <w:b/>
                <w:i w:val="false"/>
                <w:color w:val="000000"/>
                <w:sz w:val="20"/>
              </w:rPr>
              <w:t xml:space="preserve"> тауарлары (кілем, төсек-орын жапқыш және сол сияқтылар)</w:t>
            </w:r>
          </w:p>
          <w:p>
            <w:pPr>
              <w:spacing w:after="20"/>
              <w:ind w:left="20"/>
              <w:jc w:val="both"/>
            </w:pPr>
            <w:r>
              <w:rPr>
                <w:rFonts w:ascii="Times New Roman"/>
                <w:b w:val="false"/>
                <w:i w:val="false"/>
                <w:color w:val="000000"/>
                <w:sz w:val="20"/>
              </w:rPr>
              <w:t>
текстильные товары (ковры, пледы и тому подобное)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жанармай</w:t>
            </w:r>
            <w:r>
              <w:rPr>
                <w:rFonts w:ascii="Times New Roman"/>
                <w:b/>
                <w:i w:val="false"/>
                <w:color w:val="000000"/>
                <w:sz w:val="20"/>
              </w:rPr>
              <w:t xml:space="preserve"> (жеке автомобильмен немесе жалға алынған автокөлік құралдарымен жүрген жағдайда)</w:t>
            </w:r>
          </w:p>
          <w:p>
            <w:pPr>
              <w:spacing w:after="20"/>
              <w:ind w:left="20"/>
              <w:jc w:val="both"/>
            </w:pPr>
            <w:r>
              <w:rPr>
                <w:rFonts w:ascii="Times New Roman"/>
                <w:b w:val="false"/>
                <w:i w:val="false"/>
                <w:color w:val="000000"/>
                <w:sz w:val="20"/>
              </w:rPr>
              <w:t>
топливо (в случае передвижения на собственном автомобиле или на автотранспортных средствах, взятых на прокат)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тауарларды сатып алу</w:t>
            </w:r>
          </w:p>
          <w:p>
            <w:pPr>
              <w:spacing w:after="20"/>
              <w:ind w:left="20"/>
              <w:jc w:val="both"/>
            </w:pPr>
            <w:r>
              <w:rPr>
                <w:rFonts w:ascii="Times New Roman"/>
                <w:b w:val="false"/>
                <w:i w:val="false"/>
                <w:color w:val="000000"/>
                <w:sz w:val="20"/>
              </w:rPr>
              <w:t>
покупка прочих товаров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w:t>
            </w:r>
            <w:r>
              <w:rPr>
                <w:rFonts w:ascii="Times New Roman"/>
                <w:b/>
                <w:i w:val="false"/>
                <w:color w:val="000000"/>
                <w:sz w:val="20"/>
              </w:rPr>
              <w:t xml:space="preserve"> бір құндылығы бар бұйымдар: асыл металдар және тастар (гауһар тас, алтын, күміс), антиквариат, көркем өнер туындылары және басқа 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рекреациялық</w:t>
            </w:r>
            <w:r>
              <w:rPr>
                <w:rFonts w:ascii="Times New Roman"/>
                <w:b/>
                <w:i w:val="false"/>
                <w:color w:val="000000"/>
                <w:sz w:val="20"/>
              </w:rPr>
              <w:t xml:space="preserve"> және спорттық іс-шаралар</w:t>
            </w:r>
          </w:p>
          <w:p>
            <w:pPr>
              <w:spacing w:after="20"/>
              <w:ind w:left="20"/>
              <w:jc w:val="both"/>
            </w:pPr>
            <w:r>
              <w:rPr>
                <w:rFonts w:ascii="Times New Roman"/>
                <w:b w:val="false"/>
                <w:i w:val="false"/>
                <w:color w:val="000000"/>
                <w:sz w:val="20"/>
              </w:rPr>
              <w:t>
рекреационные и спортивные мероприятия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w:t>
            </w:r>
            <w:r>
              <w:rPr>
                <w:rFonts w:ascii="Times New Roman"/>
                <w:b/>
                <w:i w:val="false"/>
                <w:color w:val="000000"/>
                <w:sz w:val="20"/>
              </w:rPr>
              <w:t xml:space="preserve"> қызметтер</w:t>
            </w:r>
          </w:p>
          <w:p>
            <w:pPr>
              <w:spacing w:after="20"/>
              <w:ind w:left="20"/>
              <w:jc w:val="both"/>
            </w:pPr>
            <w:r>
              <w:rPr>
                <w:rFonts w:ascii="Times New Roman"/>
                <w:b w:val="false"/>
                <w:i w:val="false"/>
                <w:color w:val="000000"/>
                <w:sz w:val="20"/>
              </w:rPr>
              <w:t>
услуги культурные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i w:val="false"/>
                <w:color w:val="000000"/>
                <w:sz w:val="20"/>
              </w:rPr>
              <w:t xml:space="preserve">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шығыстар</w:t>
            </w:r>
          </w:p>
          <w:p>
            <w:pPr>
              <w:spacing w:after="20"/>
              <w:ind w:left="20"/>
              <w:jc w:val="both"/>
            </w:pPr>
            <w:r>
              <w:rPr>
                <w:rFonts w:ascii="Times New Roman"/>
                <w:b w:val="false"/>
                <w:i w:val="false"/>
                <w:color w:val="000000"/>
                <w:sz w:val="20"/>
              </w:rPr>
              <w:t>
прочие расходы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Инвестициялық, коммерциялық және қайырымдылық сипаттағы шығыстарды қоспағанда, Қазақстанда ғана сатып алынған тауарлар мен көрсетілген қызмет құнын көрсету</w:t>
      </w:r>
    </w:p>
    <w:p>
      <w:pPr>
        <w:spacing w:after="0"/>
        <w:ind w:left="0"/>
        <w:jc w:val="both"/>
      </w:pPr>
      <w:r>
        <w:rPr>
          <w:rFonts w:ascii="Times New Roman"/>
          <w:b w:val="false"/>
          <w:i w:val="false"/>
          <w:color w:val="000000"/>
          <w:sz w:val="28"/>
        </w:rPr>
        <w:t>
      Указывать стоимость купленных товаров и полученных услуг только в Казахстане, не включая расходы инвестиционного, коммерческого и благотворительного характера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7643"/>
        <w:gridCol w:w="2329"/>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Қазақстаннан шыққанда Сіз қандай көлік түрін қолданасыз?</w:t>
      </w:r>
    </w:p>
    <w:p>
      <w:pPr>
        <w:spacing w:after="0"/>
        <w:ind w:left="0"/>
        <w:jc w:val="both"/>
      </w:pPr>
      <w:r>
        <w:rPr>
          <w:rFonts w:ascii="Times New Roman"/>
          <w:b w:val="false"/>
          <w:i w:val="false"/>
          <w:color w:val="000000"/>
          <w:sz w:val="28"/>
        </w:rPr>
        <w:t>
      Какой вид транспорта Вы используете, покидая Казахстан?</w:t>
      </w:r>
    </w:p>
    <w:tbl>
      <w:tblPr>
        <w:tblW w:w="0" w:type="auto"/>
        <w:tblCellSpacing w:w="0" w:type="auto"/>
        <w:tblBorders>
          <w:top w:val="none"/>
          <w:left w:val="none"/>
          <w:bottom w:val="none"/>
          <w:right w:val="none"/>
          <w:insideH w:val="none"/>
          <w:insideV w:val="none"/>
        </w:tblBorders>
      </w:tblPr>
      <w:tblGrid>
        <w:gridCol w:w="2785"/>
        <w:gridCol w:w="3769"/>
        <w:gridCol w:w="5746"/>
      </w:tblGrid>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i w:val="false"/>
                <w:color w:val="000000"/>
                <w:sz w:val="20"/>
              </w:rPr>
              <w:t xml:space="preserve"> көлігі</w:t>
            </w:r>
          </w:p>
          <w:p>
            <w:pPr>
              <w:spacing w:after="20"/>
              <w:ind w:left="20"/>
              <w:jc w:val="both"/>
            </w:pPr>
            <w:r>
              <w:rPr>
                <w:rFonts w:ascii="Times New Roman"/>
                <w:b w:val="false"/>
                <w:i w:val="false"/>
                <w:color w:val="000000"/>
                <w:sz w:val="20"/>
              </w:rPr>
              <w:t>
воздушный транспорт</w:t>
            </w:r>
          </w:p>
        </w:tc>
        <w:tc>
          <w:tcPr>
            <w:tcW w:w="57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i w:val="false"/>
                <w:color w:val="000000"/>
                <w:sz w:val="20"/>
              </w:rPr>
              <w:t xml:space="preserve"> көлігі</w:t>
            </w:r>
          </w:p>
          <w:p>
            <w:pPr>
              <w:spacing w:after="20"/>
              <w:ind w:left="20"/>
              <w:jc w:val="both"/>
            </w:pPr>
            <w:r>
              <w:rPr>
                <w:rFonts w:ascii="Times New Roman"/>
                <w:b w:val="false"/>
                <w:i w:val="false"/>
                <w:color w:val="000000"/>
                <w:sz w:val="20"/>
              </w:rPr>
              <w:t>
водный транспорт</w:t>
            </w:r>
          </w:p>
        </w:tc>
        <w:tc>
          <w:tcPr>
            <w:tcW w:w="57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rPr>
                <w:rFonts w:ascii="Times New Roman"/>
                <w:b/>
                <w:i w:val="false"/>
                <w:color w:val="000000"/>
                <w:sz w:val="20"/>
              </w:rPr>
              <w:t xml:space="preserve"> көлігі</w:t>
            </w:r>
          </w:p>
          <w:p>
            <w:pPr>
              <w:spacing w:after="20"/>
              <w:ind w:left="20"/>
              <w:jc w:val="both"/>
            </w:pPr>
            <w:r>
              <w:rPr>
                <w:rFonts w:ascii="Times New Roman"/>
                <w:b w:val="false"/>
                <w:i w:val="false"/>
                <w:color w:val="000000"/>
                <w:sz w:val="20"/>
              </w:rPr>
              <w:t>
железнодорожный транспорт</w:t>
            </w:r>
          </w:p>
        </w:tc>
        <w:tc>
          <w:tcPr>
            <w:tcW w:w="57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w:t>
            </w:r>
            <w:r>
              <w:rPr>
                <w:rFonts w:ascii="Times New Roman"/>
                <w:b/>
                <w:i w:val="false"/>
                <w:color w:val="000000"/>
                <w:sz w:val="20"/>
              </w:rPr>
              <w:t xml:space="preserve"> автобус</w:t>
            </w:r>
          </w:p>
          <w:p>
            <w:pPr>
              <w:spacing w:after="20"/>
              <w:ind w:left="20"/>
              <w:jc w:val="both"/>
            </w:pPr>
            <w:r>
              <w:rPr>
                <w:rFonts w:ascii="Times New Roman"/>
                <w:b w:val="false"/>
                <w:i w:val="false"/>
                <w:color w:val="000000"/>
                <w:sz w:val="20"/>
              </w:rPr>
              <w:t>
междугородный автобус</w:t>
            </w:r>
          </w:p>
        </w:tc>
        <w:tc>
          <w:tcPr>
            <w:tcW w:w="57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меншік автокөлік</w:t>
            </w:r>
          </w:p>
          <w:p>
            <w:pPr>
              <w:spacing w:after="20"/>
              <w:ind w:left="20"/>
              <w:jc w:val="both"/>
            </w:pPr>
            <w:r>
              <w:rPr>
                <w:rFonts w:ascii="Times New Roman"/>
                <w:b w:val="false"/>
                <w:i w:val="false"/>
                <w:color w:val="000000"/>
                <w:sz w:val="20"/>
              </w:rPr>
              <w:t>
собственная автомашина</w:t>
            </w:r>
          </w:p>
        </w:tc>
        <w:tc>
          <w:tcPr>
            <w:tcW w:w="57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i w:val="false"/>
                <w:color w:val="000000"/>
                <w:sz w:val="20"/>
              </w:rPr>
              <w:t xml:space="preserve"> алынған автокөлік құралдары</w:t>
            </w:r>
          </w:p>
          <w:p>
            <w:pPr>
              <w:spacing w:after="20"/>
              <w:ind w:left="20"/>
              <w:jc w:val="both"/>
            </w:pPr>
            <w:r>
              <w:rPr>
                <w:rFonts w:ascii="Times New Roman"/>
                <w:b w:val="false"/>
                <w:i w:val="false"/>
                <w:color w:val="000000"/>
                <w:sz w:val="20"/>
              </w:rPr>
              <w:t>
автотранспортные средства, взятые на прокат</w:t>
            </w:r>
          </w:p>
        </w:tc>
        <w:tc>
          <w:tcPr>
            <w:tcW w:w="57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Сіз қазақстандық көлік компаниясының қызметін пайдаландыңыз ба?</w:t>
      </w:r>
    </w:p>
    <w:p>
      <w:pPr>
        <w:spacing w:after="0"/>
        <w:ind w:left="0"/>
        <w:jc w:val="both"/>
      </w:pPr>
      <w:r>
        <w:rPr>
          <w:rFonts w:ascii="Times New Roman"/>
          <w:b w:val="false"/>
          <w:i w:val="false"/>
          <w:color w:val="000000"/>
          <w:sz w:val="28"/>
        </w:rPr>
        <w:t>
      Вы пользовались услугами казахстанской транспортной компании?</w:t>
      </w:r>
    </w:p>
    <w:tbl>
      <w:tblPr>
        <w:tblW w:w="0" w:type="auto"/>
        <w:tblCellSpacing w:w="0" w:type="auto"/>
        <w:tblBorders>
          <w:top w:val="none"/>
          <w:left w:val="none"/>
          <w:bottom w:val="none"/>
          <w:right w:val="none"/>
          <w:insideH w:val="none"/>
          <w:insideV w:val="none"/>
        </w:tblBorders>
      </w:tblPr>
      <w:tblGrid>
        <w:gridCol w:w="4015"/>
        <w:gridCol w:w="8285"/>
      </w:tblGrid>
      <w:tr>
        <w:trPr>
          <w:trHeight w:val="30" w:hRule="atLeast"/>
        </w:trPr>
        <w:tc>
          <w:tcPr>
            <w:tcW w:w="4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Сапар барысында Сіз қиындықтарға ұшырадыңыз ба?</w:t>
      </w:r>
    </w:p>
    <w:p>
      <w:pPr>
        <w:spacing w:after="0"/>
        <w:ind w:left="0"/>
        <w:jc w:val="both"/>
      </w:pPr>
      <w:r>
        <w:rPr>
          <w:rFonts w:ascii="Times New Roman"/>
          <w:b w:val="false"/>
          <w:i w:val="false"/>
          <w:color w:val="000000"/>
          <w:sz w:val="28"/>
        </w:rPr>
        <w:t>
      Сталкивались ли Вы с трудностями во время поездки?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9093"/>
        <w:gridCol w:w="754"/>
        <w:gridCol w:w="75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Ия</w:t>
            </w:r>
          </w:p>
          <w:p>
            <w:pPr>
              <w:spacing w:after="20"/>
              <w:ind w:left="20"/>
              <w:jc w:val="both"/>
            </w:pPr>
            <w:r>
              <w:rPr>
                <w:rFonts w:ascii="Times New Roman"/>
                <w:b w:val="false"/>
                <w:i w:val="false"/>
                <w:color w:val="000000"/>
                <w:sz w:val="20"/>
              </w:rPr>
              <w:t>
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Паспорттық бақылаудан өту кезінде</w:t>
            </w:r>
          </w:p>
          <w:p>
            <w:pPr>
              <w:spacing w:after="20"/>
              <w:ind w:left="20"/>
              <w:jc w:val="both"/>
            </w:pPr>
            <w:r>
              <w:rPr>
                <w:rFonts w:ascii="Times New Roman"/>
                <w:b w:val="false"/>
                <w:i w:val="false"/>
                <w:color w:val="000000"/>
                <w:sz w:val="20"/>
              </w:rPr>
              <w:t>
При прохождении паспортного контроля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Миграциялық қызметте тіркелу кезінде</w:t>
            </w:r>
          </w:p>
          <w:p>
            <w:pPr>
              <w:spacing w:after="20"/>
              <w:ind w:left="20"/>
              <w:jc w:val="both"/>
            </w:pPr>
            <w:r>
              <w:rPr>
                <w:rFonts w:ascii="Times New Roman"/>
                <w:b w:val="false"/>
                <w:i w:val="false"/>
                <w:color w:val="000000"/>
                <w:sz w:val="20"/>
              </w:rPr>
              <w:t>
При регистрации в миграционной службе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көлігін қолдануда</w:t>
            </w:r>
          </w:p>
          <w:p>
            <w:pPr>
              <w:spacing w:after="20"/>
              <w:ind w:left="20"/>
              <w:jc w:val="both"/>
            </w:pPr>
            <w:r>
              <w:rPr>
                <w:rFonts w:ascii="Times New Roman"/>
                <w:b w:val="false"/>
                <w:i w:val="false"/>
                <w:color w:val="000000"/>
                <w:sz w:val="20"/>
              </w:rPr>
              <w:t>
При использовании пассажирского транспорта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Орналастыру орындарында (орналастыру орындары қызметкерлерінің шет тілін білмеуі, шектеулі сервис, қызмет көрсетудің төмен сапасы)</w:t>
            </w:r>
          </w:p>
          <w:p>
            <w:pPr>
              <w:spacing w:after="20"/>
              <w:ind w:left="20"/>
              <w:jc w:val="both"/>
            </w:pPr>
            <w:r>
              <w:rPr>
                <w:rFonts w:ascii="Times New Roman"/>
                <w:b w:val="false"/>
                <w:i w:val="false"/>
                <w:color w:val="000000"/>
                <w:sz w:val="20"/>
              </w:rPr>
              <w:t>
В местах размещения (незнание иностранных языков сотрудниками мест размещения, ограниченный сервис, низкое качество услуг)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көрнекі орындар, оқиғалар, іс-шаралар және т.б. туралы ақпараттар алу кезінде</w:t>
            </w:r>
          </w:p>
          <w:p>
            <w:pPr>
              <w:spacing w:after="20"/>
              <w:ind w:left="20"/>
              <w:jc w:val="both"/>
            </w:pPr>
            <w:r>
              <w:rPr>
                <w:rFonts w:ascii="Times New Roman"/>
                <w:b w:val="false"/>
                <w:i w:val="false"/>
                <w:color w:val="000000"/>
                <w:sz w:val="20"/>
              </w:rPr>
              <w:t>
При получении информации о городе, достопримечательностях, событиях, мероприятиях и др.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Көрнекі орындарға барған кезде</w:t>
            </w:r>
          </w:p>
          <w:p>
            <w:pPr>
              <w:spacing w:after="20"/>
              <w:ind w:left="20"/>
              <w:jc w:val="both"/>
            </w:pPr>
            <w:r>
              <w:rPr>
                <w:rFonts w:ascii="Times New Roman"/>
                <w:b w:val="false"/>
                <w:i w:val="false"/>
                <w:color w:val="000000"/>
                <w:sz w:val="20"/>
              </w:rPr>
              <w:t>
При посещении достопримечательностей</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Тамақтану объектілеріне барған кезде</w:t>
            </w:r>
          </w:p>
          <w:p>
            <w:pPr>
              <w:spacing w:after="20"/>
              <w:ind w:left="20"/>
              <w:jc w:val="both"/>
            </w:pPr>
            <w:r>
              <w:rPr>
                <w:rFonts w:ascii="Times New Roman"/>
                <w:b w:val="false"/>
                <w:i w:val="false"/>
                <w:color w:val="000000"/>
                <w:sz w:val="20"/>
              </w:rPr>
              <w:t>
При посещении объектов питания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Сапарға қанағаттану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 баллдық шәкіл бойынша сапарға қанағаттану дәрежесін белгілеңіз (5-жақсы, 1-өте жаман)</w:t>
      </w:r>
    </w:p>
    <w:p>
      <w:pPr>
        <w:spacing w:after="0"/>
        <w:ind w:left="0"/>
        <w:jc w:val="both"/>
      </w:pPr>
      <w:r>
        <w:rPr>
          <w:rFonts w:ascii="Times New Roman"/>
          <w:b w:val="false"/>
          <w:i w:val="false"/>
          <w:color w:val="000000"/>
          <w:sz w:val="28"/>
        </w:rPr>
        <w:t>
      Степень удовлетворенности поездкой</w:t>
      </w:r>
    </w:p>
    <w:p>
      <w:pPr>
        <w:spacing w:after="0"/>
        <w:ind w:left="0"/>
        <w:jc w:val="both"/>
      </w:pPr>
      <w:r>
        <w:rPr>
          <w:rFonts w:ascii="Times New Roman"/>
          <w:b w:val="false"/>
          <w:i w:val="false"/>
          <w:color w:val="000000"/>
          <w:sz w:val="28"/>
        </w:rPr>
        <w:t>
      Отметьте степень удовлетворенности поездкой по пятибалльной шкале (5 – отлично, 1 – очень плохо)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3094"/>
        <w:gridCol w:w="1534"/>
        <w:gridCol w:w="1534"/>
        <w:gridCol w:w="1534"/>
        <w:gridCol w:w="1535"/>
        <w:gridCol w:w="1535"/>
      </w:tblGrid>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Орналастыру бойынша қызметтер</w:t>
            </w:r>
          </w:p>
          <w:p>
            <w:pPr>
              <w:spacing w:after="20"/>
              <w:ind w:left="20"/>
              <w:jc w:val="both"/>
            </w:pPr>
            <w:r>
              <w:rPr>
                <w:rFonts w:ascii="Times New Roman"/>
                <w:b w:val="false"/>
                <w:i w:val="false"/>
                <w:color w:val="000000"/>
                <w:sz w:val="20"/>
              </w:rPr>
              <w:t>
Услуги по размещению</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тамақтандыру объектілерінің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p>
            <w:pPr>
              <w:spacing w:after="20"/>
              <w:ind w:left="20"/>
              <w:jc w:val="both"/>
            </w:pPr>
            <w:r>
              <w:rPr>
                <w:rFonts w:ascii="Times New Roman"/>
                <w:b w:val="false"/>
                <w:i w:val="false"/>
                <w:color w:val="000000"/>
                <w:sz w:val="20"/>
              </w:rPr>
              <w:t>
Услуги транспорта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Экскурсиялық қызметтер (гидтер қызметтері)</w:t>
            </w:r>
          </w:p>
          <w:p>
            <w:pPr>
              <w:spacing w:after="20"/>
              <w:ind w:left="20"/>
              <w:jc w:val="both"/>
            </w:pPr>
            <w:r>
              <w:rPr>
                <w:rFonts w:ascii="Times New Roman"/>
                <w:b w:val="false"/>
                <w:i w:val="false"/>
                <w:color w:val="000000"/>
                <w:sz w:val="20"/>
              </w:rPr>
              <w:t>
Экскурсионные услуги(услуги гидов)</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Қазақстанда Сіз қандай турлар және экскурсияларды пайдаландыңыз?</w:t>
      </w:r>
    </w:p>
    <w:p>
      <w:pPr>
        <w:spacing w:after="0"/>
        <w:ind w:left="0"/>
        <w:jc w:val="both"/>
      </w:pPr>
      <w:r>
        <w:rPr>
          <w:rFonts w:ascii="Times New Roman"/>
          <w:b w:val="false"/>
          <w:i w:val="false"/>
          <w:color w:val="000000"/>
          <w:sz w:val="28"/>
        </w:rPr>
        <w:t>
      Какими турами и экскурсиями Вы пользовались в Казахстане?</w:t>
      </w:r>
    </w:p>
    <w:tbl>
      <w:tblPr>
        <w:tblW w:w="0" w:type="auto"/>
        <w:tblCellSpacing w:w="0" w:type="auto"/>
        <w:tblBorders>
          <w:top w:val="none"/>
          <w:left w:val="none"/>
          <w:bottom w:val="none"/>
          <w:right w:val="none"/>
          <w:insideH w:val="none"/>
          <w:insideV w:val="none"/>
        </w:tblBorders>
      </w:tblPr>
      <w:tblGrid>
        <w:gridCol w:w="1082"/>
        <w:gridCol w:w="11218"/>
      </w:tblGrid>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емдік</w:t>
            </w:r>
            <w:r>
              <w:rPr>
                <w:rFonts w:ascii="Times New Roman"/>
                <w:b/>
                <w:i w:val="false"/>
                <w:color w:val="000000"/>
                <w:sz w:val="20"/>
              </w:rPr>
              <w:t>-сауықтыру</w:t>
            </w:r>
          </w:p>
          <w:p>
            <w:pPr>
              <w:spacing w:after="20"/>
              <w:ind w:left="20"/>
              <w:jc w:val="both"/>
            </w:pPr>
            <w:r>
              <w:rPr>
                <w:rFonts w:ascii="Times New Roman"/>
                <w:b w:val="false"/>
                <w:i w:val="false"/>
                <w:color w:val="000000"/>
                <w:sz w:val="20"/>
              </w:rPr>
              <w:t xml:space="preserve">
лечебно-оздоровительные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p>
          <w:p>
            <w:pPr>
              <w:spacing w:after="20"/>
              <w:ind w:left="20"/>
              <w:jc w:val="both"/>
            </w:pPr>
            <w:r>
              <w:rPr>
                <w:rFonts w:ascii="Times New Roman"/>
                <w:b w:val="false"/>
                <w:i w:val="false"/>
                <w:color w:val="000000"/>
                <w:sz w:val="20"/>
              </w:rPr>
              <w:t xml:space="preserve">
медицинские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w:t>
            </w:r>
            <w:r>
              <w:rPr>
                <w:rFonts w:ascii="Times New Roman"/>
                <w:b/>
                <w:i w:val="false"/>
                <w:color w:val="000000"/>
                <w:sz w:val="20"/>
              </w:rPr>
              <w:t>-танымдық</w:t>
            </w:r>
          </w:p>
          <w:p>
            <w:pPr>
              <w:spacing w:after="20"/>
              <w:ind w:left="20"/>
              <w:jc w:val="both"/>
            </w:pPr>
            <w:r>
              <w:rPr>
                <w:rFonts w:ascii="Times New Roman"/>
                <w:b w:val="false"/>
                <w:i w:val="false"/>
                <w:color w:val="000000"/>
                <w:sz w:val="20"/>
              </w:rPr>
              <w:t xml:space="preserve">
культурно-познавательные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оқиғалы</w:t>
            </w:r>
          </w:p>
          <w:p>
            <w:pPr>
              <w:spacing w:after="20"/>
              <w:ind w:left="20"/>
              <w:jc w:val="both"/>
            </w:pPr>
            <w:r>
              <w:rPr>
                <w:rFonts w:ascii="Times New Roman"/>
                <w:b w:val="false"/>
                <w:i w:val="false"/>
                <w:color w:val="000000"/>
                <w:sz w:val="20"/>
              </w:rPr>
              <w:t xml:space="preserve">
событийные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w:t>
            </w:r>
          </w:p>
          <w:p>
            <w:pPr>
              <w:spacing w:after="20"/>
              <w:ind w:left="20"/>
              <w:jc w:val="both"/>
            </w:pPr>
            <w:r>
              <w:rPr>
                <w:rFonts w:ascii="Times New Roman"/>
                <w:b w:val="false"/>
                <w:i w:val="false"/>
                <w:color w:val="000000"/>
                <w:sz w:val="20"/>
              </w:rPr>
              <w:t xml:space="preserve">
экологические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таулы</w:t>
            </w:r>
          </w:p>
          <w:p>
            <w:pPr>
              <w:spacing w:after="20"/>
              <w:ind w:left="20"/>
              <w:jc w:val="both"/>
            </w:pPr>
            <w:r>
              <w:rPr>
                <w:rFonts w:ascii="Times New Roman"/>
                <w:b w:val="false"/>
                <w:i w:val="false"/>
                <w:color w:val="000000"/>
                <w:sz w:val="20"/>
              </w:rPr>
              <w:t xml:space="preserve">
горные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w:t>
            </w:r>
            <w:r>
              <w:rPr>
                <w:rFonts w:ascii="Times New Roman"/>
                <w:b/>
                <w:i w:val="false"/>
                <w:color w:val="000000"/>
                <w:sz w:val="20"/>
              </w:rPr>
              <w:t xml:space="preserve"> аулау және балық аулау</w:t>
            </w:r>
          </w:p>
          <w:p>
            <w:pPr>
              <w:spacing w:after="20"/>
              <w:ind w:left="20"/>
              <w:jc w:val="both"/>
            </w:pPr>
            <w:r>
              <w:rPr>
                <w:rFonts w:ascii="Times New Roman"/>
                <w:b w:val="false"/>
                <w:i w:val="false"/>
                <w:color w:val="000000"/>
                <w:sz w:val="20"/>
              </w:rPr>
              <w:t xml:space="preserve">
охота и рыболовство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
прочие 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Астана қаласындағы 2017 жылғы 10 маусымнан бастап 10 қыркүйекке дейін өткізілетін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2017 жылғы халықаралық көрме (бұдан әрі - ЭКСПО - 2017) бойынша сұрақтар</w:t>
      </w:r>
    </w:p>
    <w:p>
      <w:pPr>
        <w:spacing w:after="0"/>
        <w:ind w:left="0"/>
        <w:jc w:val="both"/>
      </w:pPr>
      <w:r>
        <w:rPr>
          <w:rFonts w:ascii="Times New Roman"/>
          <w:b w:val="false"/>
          <w:i w:val="false"/>
          <w:color w:val="000000"/>
          <w:sz w:val="28"/>
        </w:rPr>
        <w:t>
      Вопросы по всемирной выставке 2017 года (далее – ЭКСПО – 2017) в г. Астане, которая будет проводиться с 10 июня по 10 сентября 2017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 Сіз Астана қаласында Халықаралық мамандандырылған ЭКСПО – 2017 көрмесінің өткізілетіні туралы білесіз бе?</w:t>
      </w:r>
    </w:p>
    <w:p>
      <w:pPr>
        <w:spacing w:after="0"/>
        <w:ind w:left="0"/>
        <w:jc w:val="both"/>
      </w:pPr>
      <w:r>
        <w:rPr>
          <w:rFonts w:ascii="Times New Roman"/>
          <w:b w:val="false"/>
          <w:i w:val="false"/>
          <w:color w:val="000000"/>
          <w:sz w:val="28"/>
        </w:rPr>
        <w:t>
      Вы знаете о проведении Международной специализированной выставки ЭКСПО – 2017 в г. Астане?</w:t>
      </w:r>
    </w:p>
    <w:tbl>
      <w:tblPr>
        <w:tblW w:w="0" w:type="auto"/>
        <w:tblCellSpacing w:w="0" w:type="auto"/>
        <w:tblBorders>
          <w:top w:val="none"/>
          <w:left w:val="none"/>
          <w:bottom w:val="none"/>
          <w:right w:val="none"/>
          <w:insideH w:val="none"/>
          <w:insideV w:val="none"/>
        </w:tblBorders>
      </w:tblPr>
      <w:tblGrid>
        <w:gridCol w:w="1987"/>
        <w:gridCol w:w="4162"/>
        <w:gridCol w:w="1987"/>
        <w:gridCol w:w="4164"/>
      </w:tblGrid>
      <w:tr>
        <w:trPr>
          <w:trHeight w:val="30" w:hRule="atLeast"/>
        </w:trPr>
        <w:tc>
          <w:tcPr>
            <w:tcW w:w="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Иә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8.2-тармақ және әрі қарай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        8.2 и далее</w:t>
            </w:r>
          </w:p>
        </w:tc>
        <w:tc>
          <w:tcPr>
            <w:tcW w:w="1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 cy="215900"/>
                          </a:xfrm>
                          <a:prstGeom prst="rect">
                            <a:avLst/>
                          </a:prstGeom>
                        </pic:spPr>
                      </pic:pic>
                    </a:graphicData>
                  </a:graphic>
                </wp:inline>
              </w:drawing>
            </w:r>
          </w:p>
          <w:p>
            <w:pPr>
              <w:spacing w:after="0"/>
              <w:ind w:left="0"/>
              <w:jc w:val="both"/>
            </w:pPr>
            <w:r>
              <w:rPr>
                <w:rFonts w:ascii="Times New Roman"/>
                <w:b w:val="false"/>
                <w:i w:val="false"/>
                <w:color w:val="000000"/>
                <w:sz w:val="20"/>
              </w:rPr>
              <w:t>8.3-тармақ және әрі қарай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Нет        8.3 и далее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8.2 Сіз Астана қаласындағы ЭКСПО - 2017 туралы қандай дереккөздерден білдіңіз?</w:t>
      </w:r>
    </w:p>
    <w:p>
      <w:pPr>
        <w:spacing w:after="0"/>
        <w:ind w:left="0"/>
        <w:jc w:val="both"/>
      </w:pPr>
      <w:r>
        <w:rPr>
          <w:rFonts w:ascii="Times New Roman"/>
          <w:b w:val="false"/>
          <w:i w:val="false"/>
          <w:color w:val="000000"/>
          <w:sz w:val="28"/>
        </w:rPr>
        <w:t>
      Из каких источников Вы узнали про ЭКСПО - 2017 в г. Астане?</w:t>
      </w:r>
    </w:p>
    <w:tbl>
      <w:tblPr>
        <w:tblW w:w="0" w:type="auto"/>
        <w:tblCellSpacing w:w="0" w:type="auto"/>
        <w:tblBorders>
          <w:top w:val="none"/>
          <w:left w:val="none"/>
          <w:bottom w:val="none"/>
          <w:right w:val="none"/>
          <w:insideH w:val="none"/>
          <w:insideV w:val="none"/>
        </w:tblBorders>
      </w:tblPr>
      <w:tblGrid>
        <w:gridCol w:w="5115"/>
        <w:gridCol w:w="1857"/>
        <w:gridCol w:w="5328"/>
      </w:tblGrid>
      <w:tr>
        <w:trPr>
          <w:trHeight w:val="30" w:hRule="atLeast"/>
        </w:trPr>
        <w:tc>
          <w:tcPr>
            <w:tcW w:w="5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теледидар</w:t>
            </w:r>
          </w:p>
          <w:p>
            <w:pPr>
              <w:spacing w:after="20"/>
              <w:ind w:left="20"/>
              <w:jc w:val="both"/>
            </w:pPr>
            <w:r>
              <w:rPr>
                <w:rFonts w:ascii="Times New Roman"/>
                <w:b w:val="false"/>
                <w:i w:val="false"/>
                <w:color w:val="000000"/>
                <w:sz w:val="20"/>
              </w:rPr>
              <w:t>
телевидение</w:t>
            </w:r>
          </w:p>
        </w:tc>
        <w:tc>
          <w:tcPr>
            <w:tcW w:w="53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радиостанция</w:t>
            </w:r>
          </w:p>
        </w:tc>
        <w:tc>
          <w:tcPr>
            <w:tcW w:w="53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8.2.3</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w:t>
            </w:r>
            <w:r>
              <w:rPr>
                <w:rFonts w:ascii="Times New Roman"/>
                <w:b/>
                <w:i w:val="false"/>
                <w:color w:val="000000"/>
                <w:sz w:val="20"/>
              </w:rPr>
              <w:t xml:space="preserve"> мен журналдар</w:t>
            </w:r>
          </w:p>
          <w:p>
            <w:pPr>
              <w:spacing w:after="20"/>
              <w:ind w:left="20"/>
              <w:jc w:val="both"/>
            </w:pPr>
            <w:r>
              <w:rPr>
                <w:rFonts w:ascii="Times New Roman"/>
                <w:b w:val="false"/>
                <w:i w:val="false"/>
                <w:color w:val="000000"/>
                <w:sz w:val="20"/>
              </w:rPr>
              <w:t>
газеты и журналы</w:t>
            </w:r>
          </w:p>
        </w:tc>
        <w:tc>
          <w:tcPr>
            <w:tcW w:w="53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8.2.4</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w:t>
            </w:r>
          </w:p>
        </w:tc>
        <w:tc>
          <w:tcPr>
            <w:tcW w:w="53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w:t>
            </w:r>
            <w:r>
              <w:rPr>
                <w:rFonts w:ascii="Times New Roman"/>
                <w:b/>
                <w:i w:val="false"/>
                <w:color w:val="000000"/>
                <w:sz w:val="20"/>
              </w:rPr>
              <w:t xml:space="preserve"> жарнама</w:t>
            </w:r>
          </w:p>
          <w:p>
            <w:pPr>
              <w:spacing w:after="20"/>
              <w:ind w:left="20"/>
              <w:jc w:val="both"/>
            </w:pPr>
            <w:r>
              <w:rPr>
                <w:rFonts w:ascii="Times New Roman"/>
                <w:b w:val="false"/>
                <w:i w:val="false"/>
                <w:color w:val="000000"/>
                <w:sz w:val="20"/>
              </w:rPr>
              <w:t>
наружная реклама</w:t>
            </w:r>
          </w:p>
        </w:tc>
        <w:tc>
          <w:tcPr>
            <w:tcW w:w="53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8.2.6</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дереккөздер</w:t>
            </w:r>
          </w:p>
          <w:p>
            <w:pPr>
              <w:spacing w:after="20"/>
              <w:ind w:left="20"/>
              <w:jc w:val="both"/>
            </w:pPr>
            <w:r>
              <w:rPr>
                <w:rFonts w:ascii="Times New Roman"/>
                <w:b w:val="false"/>
                <w:i w:val="false"/>
                <w:color w:val="000000"/>
                <w:sz w:val="20"/>
              </w:rPr>
              <w:t>
другие источники</w:t>
            </w:r>
          </w:p>
        </w:tc>
        <w:tc>
          <w:tcPr>
            <w:tcW w:w="53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8.3 Сіз Астана қаласындағы ЭКСПО – 2017-ге қатысуды жоспарлаудасыз ба?</w:t>
      </w:r>
    </w:p>
    <w:p>
      <w:pPr>
        <w:spacing w:after="0"/>
        <w:ind w:left="0"/>
        <w:jc w:val="both"/>
      </w:pPr>
      <w:r>
        <w:rPr>
          <w:rFonts w:ascii="Times New Roman"/>
          <w:b w:val="false"/>
          <w:i w:val="false"/>
          <w:color w:val="000000"/>
          <w:sz w:val="28"/>
        </w:rPr>
        <w:t>
      Планируете ли Вы посетить ЭКСПО - 2017 в г. Астане?</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Иә</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Мүмкін</w:t>
            </w:r>
          </w:p>
          <w:p>
            <w:pPr>
              <w:spacing w:after="20"/>
              <w:ind w:left="20"/>
              <w:jc w:val="both"/>
            </w:pPr>
            <w:r>
              <w:rPr>
                <w:rFonts w:ascii="Times New Roman"/>
                <w:b w:val="false"/>
                <w:i w:val="false"/>
                <w:color w:val="000000"/>
                <w:sz w:val="20"/>
              </w:rPr>
              <w:t xml:space="preserve">
   Может быть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Айта алмаймын</w:t>
            </w:r>
          </w:p>
          <w:p>
            <w:pPr>
              <w:spacing w:after="20"/>
              <w:ind w:left="20"/>
              <w:jc w:val="both"/>
            </w:pPr>
            <w:r>
              <w:rPr>
                <w:rFonts w:ascii="Times New Roman"/>
                <w:b w:val="false"/>
                <w:i w:val="false"/>
                <w:color w:val="000000"/>
                <w:sz w:val="20"/>
              </w:rPr>
              <w:t xml:space="preserve">
   Не могу сказать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Бардыңыз (шілде айында сұралған келушілер үшін)</w:t>
            </w:r>
          </w:p>
          <w:p>
            <w:pPr>
              <w:spacing w:after="20"/>
              <w:ind w:left="20"/>
              <w:jc w:val="both"/>
            </w:pPr>
            <w:r>
              <w:rPr>
                <w:rFonts w:ascii="Times New Roman"/>
                <w:b w:val="false"/>
                <w:i w:val="false"/>
                <w:color w:val="000000"/>
                <w:sz w:val="20"/>
              </w:rPr>
              <w:t xml:space="preserve">
Уже посетили (для посетителей, опрашиваемых в июле месяце)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 Сізді қоса алғанда ЭКСПО-2017-ге қанша адам баруды жоспарлайды немесе барып келді?</w:t>
      </w:r>
    </w:p>
    <w:p>
      <w:pPr>
        <w:spacing w:after="0"/>
        <w:ind w:left="0"/>
        <w:jc w:val="both"/>
      </w:pPr>
      <w:r>
        <w:rPr>
          <w:rFonts w:ascii="Times New Roman"/>
          <w:b w:val="false"/>
          <w:i w:val="false"/>
          <w:color w:val="000000"/>
          <w:sz w:val="28"/>
        </w:rPr>
        <w:t>
      Сколько человек, включая Вас, планируют посетить или уже посетили ЭКСПО-2017?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8.5 Сіз ЭКСПО-2017 көрмесіне баруды жоспарлауда немесе ЭКСПО-2017 көрмесіне барғанда пайдалынылған қандай орналастыру орнын қалайсыз?</w:t>
      </w:r>
    </w:p>
    <w:p>
      <w:pPr>
        <w:spacing w:after="0"/>
        <w:ind w:left="0"/>
        <w:jc w:val="both"/>
      </w:pPr>
      <w:r>
        <w:rPr>
          <w:rFonts w:ascii="Times New Roman"/>
          <w:b w:val="false"/>
          <w:i w:val="false"/>
          <w:color w:val="000000"/>
          <w:sz w:val="28"/>
        </w:rPr>
        <w:t>
      Какое место размещения Вы предпочитаете при планировании посещения выставки ЭКСПО-2017 или уже использовали при посещении выставки ЭКСПО-2017?</w:t>
      </w:r>
    </w:p>
    <w:tbl>
      <w:tblPr>
        <w:tblW w:w="0" w:type="auto"/>
        <w:tblCellSpacing w:w="0" w:type="auto"/>
        <w:tblBorders>
          <w:top w:val="none"/>
          <w:left w:val="none"/>
          <w:bottom w:val="none"/>
          <w:right w:val="none"/>
          <w:insideH w:val="none"/>
          <w:insideV w:val="none"/>
        </w:tblBorders>
      </w:tblPr>
      <w:tblGrid>
        <w:gridCol w:w="1136"/>
        <w:gridCol w:w="11164"/>
      </w:tblGrid>
      <w:tr>
        <w:trPr>
          <w:trHeight w:val="30" w:hRule="atLeast"/>
        </w:trPr>
        <w:tc>
          <w:tcPr>
            <w:tcW w:w="1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w:t>
            </w:r>
            <w:r>
              <w:rPr>
                <w:rFonts w:ascii="Times New Roman"/>
                <w:b/>
                <w:i w:val="false"/>
                <w:color w:val="000000"/>
                <w:sz w:val="20"/>
              </w:rPr>
              <w:t xml:space="preserve"> үй</w:t>
            </w:r>
          </w:p>
          <w:p>
            <w:pPr>
              <w:spacing w:after="20"/>
              <w:ind w:left="20"/>
              <w:jc w:val="both"/>
            </w:pPr>
            <w:r>
              <w:rPr>
                <w:rFonts w:ascii="Times New Roman"/>
                <w:b w:val="false"/>
                <w:i w:val="false"/>
                <w:color w:val="000000"/>
                <w:sz w:val="20"/>
              </w:rPr>
              <w:t xml:space="preserve">
гостиница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туыстар</w:t>
            </w:r>
            <w:r>
              <w:rPr>
                <w:rFonts w:ascii="Times New Roman"/>
                <w:b/>
                <w:i w:val="false"/>
                <w:color w:val="000000"/>
                <w:sz w:val="20"/>
              </w:rPr>
              <w:t xml:space="preserve"> немесе таныстар тегін ұсынылған орналасу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размещение, предоставляемое бесплатно родственниками или знакомыми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i w:val="false"/>
                <w:color w:val="000000"/>
                <w:sz w:val="20"/>
              </w:rPr>
              <w:t xml:space="preserve"> алынған пәтер (үй)</w:t>
            </w:r>
          </w:p>
          <w:p>
            <w:pPr>
              <w:spacing w:after="20"/>
              <w:ind w:left="20"/>
              <w:jc w:val="both"/>
            </w:pPr>
            <w:r>
              <w:rPr>
                <w:rFonts w:ascii="Times New Roman"/>
                <w:b w:val="false"/>
                <w:i w:val="false"/>
                <w:color w:val="000000"/>
                <w:sz w:val="20"/>
              </w:rPr>
              <w:t xml:space="preserve">
съемная квартира (дом)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тұрғын үй түрлері</w:t>
            </w:r>
          </w:p>
          <w:p>
            <w:pPr>
              <w:spacing w:after="20"/>
              <w:ind w:left="20"/>
              <w:jc w:val="both"/>
            </w:pPr>
            <w:r>
              <w:rPr>
                <w:rFonts w:ascii="Times New Roman"/>
                <w:b w:val="false"/>
                <w:i w:val="false"/>
                <w:color w:val="000000"/>
                <w:sz w:val="20"/>
              </w:rPr>
              <w:t>
другие виды жилья 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атауын</w:t>
            </w:r>
            <w:r>
              <w:rPr>
                <w:rFonts w:ascii="Times New Roman"/>
                <w:b/>
                <w:i w:val="false"/>
                <w:color w:val="000000"/>
                <w:sz w:val="20"/>
              </w:rPr>
              <w:t xml:space="preserve"> көрсетіңіз)</w:t>
            </w:r>
          </w:p>
          <w:p>
            <w:pPr>
              <w:spacing w:after="20"/>
              <w:ind w:left="20"/>
              <w:jc w:val="both"/>
            </w:pPr>
            <w:r>
              <w:rPr>
                <w:rFonts w:ascii="Times New Roman"/>
                <w:b w:val="false"/>
                <w:i w:val="false"/>
                <w:color w:val="000000"/>
                <w:sz w:val="20"/>
              </w:rPr>
              <w:t>
                          (укажите наименование)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6"/>
        <w:gridCol w:w="12394"/>
      </w:tblGrid>
      <w:tr>
        <w:trPr>
          <w:trHeight w:val="30" w:hRule="atLeast"/>
        </w:trPr>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8.6 Астана қаласындағы ЭКСПО-2017-ге қатысу </w:t>
            </w:r>
            <w:r>
              <w:rPr>
                <w:rFonts w:ascii="Times New Roman"/>
                <w:b/>
                <w:i w:val="false"/>
                <w:color w:val="000000"/>
                <w:sz w:val="20"/>
              </w:rPr>
              <w:t>барысында  өткізілген</w:t>
            </w:r>
            <w:r>
              <w:rPr>
                <w:rFonts w:ascii="Times New Roman"/>
                <w:b/>
                <w:i w:val="false"/>
                <w:color w:val="000000"/>
                <w:sz w:val="20"/>
              </w:rPr>
              <w:t xml:space="preserve"> түнеулер санын көрсетіңіз</w:t>
            </w:r>
            <w:r>
              <w:rPr>
                <w:rFonts w:ascii="Times New Roman"/>
                <w:b w:val="false"/>
                <w:i w:val="false"/>
                <w:color w:val="000000"/>
                <w:sz w:val="20"/>
              </w:rPr>
              <w:t>?</w:t>
            </w:r>
          </w:p>
          <w:p>
            <w:pPr>
              <w:spacing w:after="20"/>
              <w:ind w:left="20"/>
              <w:jc w:val="both"/>
            </w:pPr>
            <w:r>
              <w:rPr>
                <w:rFonts w:ascii="Times New Roman"/>
                <w:b w:val="false"/>
                <w:i w:val="false"/>
                <w:color w:val="000000"/>
                <w:sz w:val="20"/>
              </w:rPr>
              <w:t>
     Укажите количество проведенных ночевок при посещении ЭКСПО-2017 в городе Астане?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8.7 Сіз ЭКСПО – 2017 көрмесіне қатысуға Астана қаласына келу үшін қандай көлік түрін пайдаланғанды қалайсыз немесе пайдаландыңыз?</w:t>
      </w:r>
    </w:p>
    <w:p>
      <w:pPr>
        <w:spacing w:after="0"/>
        <w:ind w:left="0"/>
        <w:jc w:val="both"/>
      </w:pPr>
      <w:r>
        <w:rPr>
          <w:rFonts w:ascii="Times New Roman"/>
          <w:b w:val="false"/>
          <w:i w:val="false"/>
          <w:color w:val="000000"/>
          <w:sz w:val="28"/>
        </w:rPr>
        <w:t>
      Какой вид транспорта Вы предпочитаете использовать или уже использовали для приезда в г.Астану для посещения выставки ЭКСПО-2017?</w:t>
      </w:r>
    </w:p>
    <w:tbl>
      <w:tblPr>
        <w:tblW w:w="0" w:type="auto"/>
        <w:tblCellSpacing w:w="0" w:type="auto"/>
        <w:tblBorders>
          <w:top w:val="none"/>
          <w:left w:val="none"/>
          <w:bottom w:val="none"/>
          <w:right w:val="none"/>
          <w:insideH w:val="none"/>
          <w:insideV w:val="none"/>
        </w:tblBorders>
      </w:tblPr>
      <w:tblGrid>
        <w:gridCol w:w="6025"/>
        <w:gridCol w:w="6275"/>
      </w:tblGrid>
      <w:tr>
        <w:trPr>
          <w:trHeight w:val="30" w:hRule="atLeast"/>
        </w:trPr>
        <w:tc>
          <w:tcPr>
            <w:tcW w:w="6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i w:val="false"/>
                <w:color w:val="000000"/>
                <w:sz w:val="20"/>
              </w:rPr>
              <w:t xml:space="preserve"> көлігі</w:t>
            </w:r>
          </w:p>
          <w:p>
            <w:pPr>
              <w:spacing w:after="20"/>
              <w:ind w:left="20"/>
              <w:jc w:val="both"/>
            </w:pPr>
            <w:r>
              <w:rPr>
                <w:rFonts w:ascii="Times New Roman"/>
                <w:b w:val="false"/>
                <w:i w:val="false"/>
                <w:color w:val="000000"/>
                <w:sz w:val="20"/>
              </w:rPr>
              <w:t xml:space="preserve">
воздушный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w:t>
            </w:r>
            <w:r>
              <w:rPr>
                <w:rFonts w:ascii="Times New Roman"/>
                <w:b/>
                <w:i w:val="false"/>
                <w:color w:val="000000"/>
                <w:sz w:val="20"/>
              </w:rPr>
              <w:t xml:space="preserve"> көлігі</w:t>
            </w:r>
          </w:p>
          <w:p>
            <w:pPr>
              <w:spacing w:after="20"/>
              <w:ind w:left="20"/>
              <w:jc w:val="both"/>
            </w:pPr>
            <w:r>
              <w:rPr>
                <w:rFonts w:ascii="Times New Roman"/>
                <w:b w:val="false"/>
                <w:i w:val="false"/>
                <w:color w:val="000000"/>
                <w:sz w:val="20"/>
              </w:rPr>
              <w:t xml:space="preserve">
железнодорожный транспорт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w:t>
            </w:r>
            <w:r>
              <w:rPr>
                <w:rFonts w:ascii="Times New Roman"/>
                <w:b/>
                <w:i w:val="false"/>
                <w:color w:val="000000"/>
                <w:sz w:val="20"/>
              </w:rPr>
              <w:t xml:space="preserve"> автобус</w:t>
            </w:r>
          </w:p>
          <w:p>
            <w:pPr>
              <w:spacing w:after="20"/>
              <w:ind w:left="20"/>
              <w:jc w:val="both"/>
            </w:pPr>
            <w:r>
              <w:rPr>
                <w:rFonts w:ascii="Times New Roman"/>
                <w:b w:val="false"/>
                <w:i w:val="false"/>
                <w:color w:val="000000"/>
                <w:sz w:val="20"/>
              </w:rPr>
              <w:t xml:space="preserve">
междугородный автобус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меншік автокөлік</w:t>
            </w:r>
          </w:p>
          <w:p>
            <w:pPr>
              <w:spacing w:after="20"/>
              <w:ind w:left="20"/>
              <w:jc w:val="both"/>
            </w:pPr>
            <w:r>
              <w:rPr>
                <w:rFonts w:ascii="Times New Roman"/>
                <w:b w:val="false"/>
                <w:i w:val="false"/>
                <w:color w:val="000000"/>
                <w:sz w:val="20"/>
              </w:rPr>
              <w:t xml:space="preserve">
собственная автомашина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i w:val="false"/>
                <w:color w:val="000000"/>
                <w:sz w:val="20"/>
              </w:rPr>
              <w:t xml:space="preserve"> алынған автокөлік құралдары</w:t>
            </w:r>
          </w:p>
          <w:p>
            <w:pPr>
              <w:spacing w:after="20"/>
              <w:ind w:left="20"/>
              <w:jc w:val="both"/>
            </w:pPr>
            <w:r>
              <w:rPr>
                <w:rFonts w:ascii="Times New Roman"/>
                <w:b w:val="false"/>
                <w:i w:val="false"/>
                <w:color w:val="000000"/>
                <w:sz w:val="20"/>
              </w:rPr>
              <w:t xml:space="preserve">
автотранспортные средства, взятые на прокат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8.8 Сіз ЭКСПО-2017 көрмесіне барғанда басқа қай жерге баруды жоспарлайсыз немесе бардыңыз (Астана қаласына жақын облыстар және елді мекендер)?</w:t>
      </w:r>
    </w:p>
    <w:p>
      <w:pPr>
        <w:spacing w:after="0"/>
        <w:ind w:left="0"/>
        <w:jc w:val="both"/>
      </w:pPr>
      <w:r>
        <w:rPr>
          <w:rFonts w:ascii="Times New Roman"/>
          <w:b w:val="false"/>
          <w:i w:val="false"/>
          <w:color w:val="000000"/>
          <w:sz w:val="28"/>
        </w:rPr>
        <w:t>
      Куда еще Вы предпочитаете поехать при посещении выставки ЭКСПО-2017 или уже посетили (области и населенные пункты, ближайшие к г. Астане)?</w:t>
      </w:r>
    </w:p>
    <w:tbl>
      <w:tblPr>
        <w:tblW w:w="0" w:type="auto"/>
        <w:tblCellSpacing w:w="0" w:type="auto"/>
        <w:tblBorders>
          <w:top w:val="none"/>
          <w:left w:val="none"/>
          <w:bottom w:val="none"/>
          <w:right w:val="none"/>
          <w:insideH w:val="none"/>
          <w:insideV w:val="none"/>
        </w:tblBorders>
      </w:tblPr>
      <w:tblGrid>
        <w:gridCol w:w="9900"/>
        <w:gridCol w:w="2400"/>
      </w:tblGrid>
      <w:tr>
        <w:trPr>
          <w:trHeight w:val="30" w:hRule="atLeast"/>
        </w:trPr>
        <w:tc>
          <w:tcPr>
            <w:tcW w:w="9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p>
            <w:pPr>
              <w:spacing w:after="20"/>
              <w:ind w:left="20"/>
              <w:jc w:val="both"/>
            </w:pPr>
            <w:r>
              <w:rPr>
                <w:rFonts w:ascii="Times New Roman"/>
                <w:b w:val="false"/>
                <w:i w:val="false"/>
                <w:color w:val="000000"/>
                <w:sz w:val="20"/>
              </w:rPr>
              <w:t>
Акмолинская область</w:t>
            </w:r>
          </w:p>
          <w:p>
            <w:pPr>
              <w:spacing w:after="20"/>
              <w:ind w:left="20"/>
              <w:jc w:val="both"/>
            </w:pPr>
            <w:r>
              <w:rPr>
                <w:rFonts w:ascii="Times New Roman"/>
                <w:b w:val="false"/>
                <w:i w:val="false"/>
                <w:color w:val="000000"/>
                <w:sz w:val="20"/>
              </w:rPr>
              <w:t>
1.1) Бурабай к</w:t>
            </w:r>
          </w:p>
          <w:p>
            <w:pPr>
              <w:spacing w:after="20"/>
              <w:ind w:left="20"/>
              <w:jc w:val="both"/>
            </w:pPr>
            <w:r>
              <w:rPr>
                <w:rFonts w:ascii="Times New Roman"/>
                <w:b w:val="false"/>
                <w:i w:val="false"/>
                <w:color w:val="000000"/>
                <w:sz w:val="20"/>
              </w:rPr>
              <w:t>
     п. Бурабай</w:t>
            </w: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Қарағанды облысы</w:t>
            </w:r>
          </w:p>
          <w:p>
            <w:pPr>
              <w:spacing w:after="20"/>
              <w:ind w:left="20"/>
              <w:jc w:val="both"/>
            </w:pPr>
            <w:r>
              <w:rPr>
                <w:rFonts w:ascii="Times New Roman"/>
                <w:b w:val="false"/>
                <w:i w:val="false"/>
                <w:color w:val="000000"/>
                <w:sz w:val="20"/>
              </w:rPr>
              <w:t>
   Карагандинская область</w:t>
            </w: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i w:val="false"/>
                <w:color w:val="000000"/>
                <w:sz w:val="20"/>
              </w:rPr>
              <w:t>Басқа</w:t>
            </w:r>
          </w:p>
          <w:p>
            <w:pPr>
              <w:spacing w:after="20"/>
              <w:ind w:left="20"/>
              <w:jc w:val="both"/>
            </w:pPr>
            <w:r>
              <w:rPr>
                <w:rFonts w:ascii="Times New Roman"/>
                <w:b w:val="false"/>
                <w:i w:val="false"/>
                <w:color w:val="000000"/>
                <w:sz w:val="20"/>
              </w:rPr>
              <w:t>
   Другое ___________________</w:t>
            </w:r>
          </w:p>
          <w:p>
            <w:pPr>
              <w:spacing w:after="20"/>
              <w:ind w:left="20"/>
              <w:jc w:val="both"/>
            </w:pPr>
            <w:r>
              <w:rPr>
                <w:rFonts w:ascii="Times New Roman"/>
                <w:b w:val="false"/>
                <w:i w:val="false"/>
                <w:color w:val="000000"/>
                <w:sz w:val="20"/>
              </w:rPr>
              <w:t>
          (атауын көрсетіңіз)</w:t>
            </w:r>
          </w:p>
          <w:p>
            <w:pPr>
              <w:spacing w:after="20"/>
              <w:ind w:left="20"/>
              <w:jc w:val="both"/>
            </w:pPr>
            <w:r>
              <w:rPr>
                <w:rFonts w:ascii="Times New Roman"/>
                <w:b w:val="false"/>
                <w:i w:val="false"/>
                <w:color w:val="000000"/>
                <w:sz w:val="20"/>
              </w:rPr>
              <w:t>
         (укажите наименование</w:t>
            </w:r>
          </w:p>
        </w:tc>
        <w:tc>
          <w:tcPr>
            <w:tcW w:w="2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8.9 Сіз ЭКСПО – 2017 көрмесіне барғанда қандай кәдесыйлар алғыңыз келеді немесе алдыңыз</w:t>
      </w:r>
      <w:r>
        <w:rPr>
          <w:rFonts w:ascii="Times New Roman"/>
          <w:b w:val="false"/>
          <w:i w:val="false"/>
          <w:color w:val="000000"/>
          <w:sz w:val="28"/>
        </w:rPr>
        <w:t>?</w:t>
      </w:r>
    </w:p>
    <w:p>
      <w:pPr>
        <w:spacing w:after="0"/>
        <w:ind w:left="0"/>
        <w:jc w:val="both"/>
      </w:pPr>
      <w:r>
        <w:rPr>
          <w:rFonts w:ascii="Times New Roman"/>
          <w:b w:val="false"/>
          <w:i w:val="false"/>
          <w:color w:val="000000"/>
          <w:sz w:val="28"/>
        </w:rPr>
        <w:t>
      Какие сувениры Вы предпочитаете приобрести при посещении выставки ЭКСПО-2017 или уже приобрели?</w:t>
      </w:r>
    </w:p>
    <w:tbl>
      <w:tblPr>
        <w:tblW w:w="0" w:type="auto"/>
        <w:tblCellSpacing w:w="0" w:type="auto"/>
        <w:tblBorders>
          <w:top w:val="none"/>
          <w:left w:val="none"/>
          <w:bottom w:val="none"/>
          <w:right w:val="none"/>
          <w:insideH w:val="none"/>
          <w:insideV w:val="none"/>
        </w:tblBorders>
      </w:tblPr>
      <w:tblGrid>
        <w:gridCol w:w="3309"/>
        <w:gridCol w:w="5544"/>
        <w:gridCol w:w="3447"/>
      </w:tblGrid>
      <w:tr>
        <w:trPr>
          <w:trHeight w:val="30" w:hRule="atLeast"/>
        </w:trPr>
        <w:tc>
          <w:tcPr>
            <w:tcW w:w="3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5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 – 2017-нің символикасымен</w:t>
            </w:r>
          </w:p>
          <w:p>
            <w:pPr>
              <w:spacing w:after="20"/>
              <w:ind w:left="20"/>
              <w:jc w:val="both"/>
            </w:pPr>
            <w:r>
              <w:rPr>
                <w:rFonts w:ascii="Times New Roman"/>
                <w:b w:val="false"/>
                <w:i w:val="false"/>
                <w:color w:val="000000"/>
                <w:sz w:val="20"/>
              </w:rPr>
              <w:t>
с символикой ЭКСПО - 2017</w:t>
            </w:r>
          </w:p>
        </w:tc>
        <w:tc>
          <w:tcPr>
            <w:tcW w:w="3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5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символикасымен</w:t>
            </w:r>
          </w:p>
          <w:p>
            <w:pPr>
              <w:spacing w:after="20"/>
              <w:ind w:left="20"/>
              <w:jc w:val="both"/>
            </w:pPr>
            <w:r>
              <w:rPr>
                <w:rFonts w:ascii="Times New Roman"/>
                <w:b w:val="false"/>
                <w:i w:val="false"/>
                <w:color w:val="000000"/>
                <w:sz w:val="20"/>
              </w:rPr>
              <w:t>
с символикой города Астаны</w:t>
            </w:r>
          </w:p>
        </w:tc>
        <w:tc>
          <w:tcPr>
            <w:tcW w:w="3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5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 символикасымен</w:t>
            </w:r>
          </w:p>
          <w:p>
            <w:pPr>
              <w:spacing w:after="20"/>
              <w:ind w:left="20"/>
              <w:jc w:val="both"/>
            </w:pPr>
            <w:r>
              <w:rPr>
                <w:rFonts w:ascii="Times New Roman"/>
                <w:b w:val="false"/>
                <w:i w:val="false"/>
                <w:color w:val="000000"/>
                <w:sz w:val="20"/>
              </w:rPr>
              <w:t>
с символикой Казахстана</w:t>
            </w:r>
          </w:p>
        </w:tc>
        <w:tc>
          <w:tcPr>
            <w:tcW w:w="3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5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кәдесыйлар</w:t>
            </w:r>
          </w:p>
          <w:p>
            <w:pPr>
              <w:spacing w:after="20"/>
              <w:ind w:left="20"/>
              <w:jc w:val="both"/>
            </w:pPr>
            <w:r>
              <w:rPr>
                <w:rFonts w:ascii="Times New Roman"/>
                <w:b w:val="false"/>
                <w:i w:val="false"/>
                <w:color w:val="000000"/>
                <w:sz w:val="20"/>
              </w:rPr>
              <w:t>
другие сувениры</w:t>
            </w:r>
          </w:p>
        </w:tc>
        <w:tc>
          <w:tcPr>
            <w:tcW w:w="3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0. ЭКСПО-2017 көрмесіне барғанда қандай шығыстарды жұмсауды жоспарлайсыз немесе жұмсадыңыз</w:t>
      </w:r>
      <w:r>
        <w:rPr>
          <w:rFonts w:ascii="Times New Roman"/>
          <w:b w:val="false"/>
          <w:i w:val="false"/>
          <w:color w:val="000000"/>
          <w:vertAlign w:val="superscript"/>
        </w:rPr>
        <w:t>2</w:t>
      </w:r>
      <w:r>
        <w:rPr>
          <w:rFonts w:ascii="Times New Roman"/>
          <w:b/>
          <w:i w:val="false"/>
          <w:color w:val="000000"/>
          <w:sz w:val="28"/>
        </w:rPr>
        <w:t>?</w:t>
      </w:r>
    </w:p>
    <w:p>
      <w:pPr>
        <w:spacing w:after="0"/>
        <w:ind w:left="0"/>
        <w:jc w:val="both"/>
      </w:pPr>
      <w:r>
        <w:rPr>
          <w:rFonts w:ascii="Times New Roman"/>
          <w:b w:val="false"/>
          <w:i w:val="false"/>
          <w:color w:val="000000"/>
          <w:sz w:val="28"/>
        </w:rPr>
        <w:t>
      Какие расходы планируете при посещении выставки ЭКСПО-2017 или уже осуществили?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теңге</w:t>
            </w:r>
          </w:p>
          <w:p>
            <w:pPr>
              <w:spacing w:after="20"/>
              <w:ind w:left="20"/>
              <w:jc w:val="both"/>
            </w:pPr>
            <w:r>
              <w:rPr>
                <w:rFonts w:ascii="Times New Roman"/>
                <w:b w:val="false"/>
                <w:i w:val="false"/>
                <w:color w:val="000000"/>
                <w:sz w:val="20"/>
              </w:rPr>
              <w:t>
Расходы, тенге</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w:t>
            </w:r>
          </w:p>
          <w:p>
            <w:pPr>
              <w:spacing w:after="20"/>
              <w:ind w:left="20"/>
              <w:jc w:val="both"/>
            </w:pPr>
            <w:r>
              <w:rPr>
                <w:rFonts w:ascii="Times New Roman"/>
                <w:b w:val="false"/>
                <w:i w:val="false"/>
                <w:color w:val="000000"/>
                <w:sz w:val="20"/>
              </w:rPr>
              <w:t xml:space="preserve">
проживание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w:t>
            </w:r>
            <w:r>
              <w:rPr>
                <w:rFonts w:ascii="Times New Roman"/>
                <w:b/>
                <w:i w:val="false"/>
                <w:color w:val="000000"/>
                <w:sz w:val="20"/>
              </w:rPr>
              <w:t xml:space="preserve"> билеті үшін</w:t>
            </w:r>
          </w:p>
          <w:p>
            <w:pPr>
              <w:spacing w:after="20"/>
              <w:ind w:left="20"/>
              <w:jc w:val="both"/>
            </w:pPr>
            <w:r>
              <w:rPr>
                <w:rFonts w:ascii="Times New Roman"/>
                <w:b w:val="false"/>
                <w:i w:val="false"/>
                <w:color w:val="000000"/>
                <w:sz w:val="20"/>
              </w:rPr>
              <w:t>
за входной билет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қаласында орын ауыстыру үшін көлік қызметтеріне төлем</w:t>
            </w:r>
          </w:p>
          <w:p>
            <w:pPr>
              <w:spacing w:after="20"/>
              <w:ind w:left="20"/>
              <w:jc w:val="both"/>
            </w:pPr>
            <w:r>
              <w:rPr>
                <w:rFonts w:ascii="Times New Roman"/>
                <w:b w:val="false"/>
                <w:i w:val="false"/>
                <w:color w:val="000000"/>
                <w:sz w:val="20"/>
              </w:rPr>
              <w:t>
оплата услуг транспорта для передвижения по г.Астане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дүкендерде</w:t>
            </w:r>
            <w:r>
              <w:rPr>
                <w:rFonts w:ascii="Times New Roman"/>
                <w:b/>
                <w:i w:val="false"/>
                <w:color w:val="000000"/>
                <w:sz w:val="20"/>
              </w:rPr>
              <w:t xml:space="preserve">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гидтар</w:t>
            </w:r>
            <w:r>
              <w:rPr>
                <w:rFonts w:ascii="Times New Roman"/>
                <w:b/>
                <w:i w:val="false"/>
                <w:color w:val="000000"/>
                <w:sz w:val="20"/>
              </w:rPr>
              <w:t xml:space="preserve"> қызметі</w:t>
            </w:r>
          </w:p>
          <w:p>
            <w:pPr>
              <w:spacing w:after="20"/>
              <w:ind w:left="20"/>
              <w:jc w:val="both"/>
            </w:pPr>
            <w:r>
              <w:rPr>
                <w:rFonts w:ascii="Times New Roman"/>
                <w:b w:val="false"/>
                <w:i w:val="false"/>
                <w:color w:val="000000"/>
                <w:sz w:val="20"/>
              </w:rPr>
              <w:t>
услуги гида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базарлық</w:t>
            </w:r>
            <w:r>
              <w:rPr>
                <w:rFonts w:ascii="Times New Roman"/>
                <w:b/>
                <w:i w:val="false"/>
                <w:color w:val="000000"/>
                <w:sz w:val="20"/>
              </w:rPr>
              <w:t xml:space="preserve"> және сыйлықтар</w:t>
            </w:r>
          </w:p>
          <w:p>
            <w:pPr>
              <w:spacing w:after="20"/>
              <w:ind w:left="20"/>
              <w:jc w:val="both"/>
            </w:pPr>
            <w:r>
              <w:rPr>
                <w:rFonts w:ascii="Times New Roman"/>
                <w:b w:val="false"/>
                <w:i w:val="false"/>
                <w:color w:val="000000"/>
                <w:sz w:val="20"/>
              </w:rPr>
              <w:t>
сувениры и подарки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шығыстар</w:t>
            </w:r>
          </w:p>
          <w:p>
            <w:pPr>
              <w:spacing w:after="20"/>
              <w:ind w:left="20"/>
              <w:jc w:val="both"/>
            </w:pPr>
            <w:r>
              <w:rPr>
                <w:rFonts w:ascii="Times New Roman"/>
                <w:b w:val="false"/>
                <w:i w:val="false"/>
                <w:color w:val="000000"/>
                <w:sz w:val="20"/>
              </w:rPr>
              <w:t>
прочие расходы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285 бұйрығына 6-қосымша</w:t>
            </w:r>
          </w:p>
        </w:tc>
      </w:tr>
    </w:tbl>
    <w:bookmarkStart w:name="z112" w:id="104"/>
    <w:p>
      <w:pPr>
        <w:spacing w:after="0"/>
        <w:ind w:left="0"/>
        <w:jc w:val="left"/>
      </w:pPr>
      <w:r>
        <w:rPr>
          <w:rFonts w:ascii="Times New Roman"/>
          <w:b/>
          <w:i w:val="false"/>
          <w:color w:val="000000"/>
        </w:rPr>
        <w:t xml:space="preserve"> "Келушілерді зерттеу сауалнамасы" (коды 222110002, индексі</w:t>
      </w:r>
      <w:r>
        <w:br/>
      </w:r>
      <w:r>
        <w:rPr>
          <w:rFonts w:ascii="Times New Roman"/>
          <w:b/>
          <w:i w:val="false"/>
          <w:color w:val="000000"/>
        </w:rPr>
        <w:t>Н-060, кезеңділігі жылына 2 рет) жалпымемлекеттік статистикалық</w:t>
      </w:r>
      <w:r>
        <w:br/>
      </w:r>
      <w:r>
        <w:rPr>
          <w:rFonts w:ascii="Times New Roman"/>
          <w:b/>
          <w:i w:val="false"/>
          <w:color w:val="000000"/>
        </w:rPr>
        <w:t>байқаудың статистикалық нысанын толтыру жөніндегі нұсқаулық</w:t>
      </w:r>
    </w:p>
    <w:bookmarkEnd w:id="104"/>
    <w:bookmarkStart w:name="z113" w:id="105"/>
    <w:p>
      <w:pPr>
        <w:spacing w:after="0"/>
        <w:ind w:left="0"/>
        <w:jc w:val="both"/>
      </w:pPr>
      <w:r>
        <w:rPr>
          <w:rFonts w:ascii="Times New Roman"/>
          <w:b w:val="false"/>
          <w:i w:val="false"/>
          <w:color w:val="000000"/>
          <w:sz w:val="28"/>
        </w:rPr>
        <w:t xml:space="preserve">
      1. Осы "Келушілерді зерттеу сауалнамасы" (коды 222110002, индексі Н-060, кезеңділігі жылына 2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"Келушілерді зерттеу сауалнамасы" (коды 222110002, индексі Н-060, кезеңділігі жылына 2 рет) жалпымемлекеттік статистикалық байқаудың статистикалық нысанын (бұдан әрі – статистикалық нысан) толтыруды нақтылайды.</w:t>
      </w:r>
    </w:p>
    <w:bookmarkEnd w:id="105"/>
    <w:bookmarkStart w:name="z114" w:id="106"/>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106"/>
    <w:bookmarkStart w:name="z115" w:id="107"/>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End w:id="107"/>
    <w:bookmarkStart w:name="z116" w:id="108"/>
    <w:p>
      <w:pPr>
        <w:spacing w:after="0"/>
        <w:ind w:left="0"/>
        <w:jc w:val="both"/>
      </w:pPr>
      <w:r>
        <w:rPr>
          <w:rFonts w:ascii="Times New Roman"/>
          <w:b w:val="false"/>
          <w:i w:val="false"/>
          <w:color w:val="000000"/>
          <w:sz w:val="28"/>
        </w:rPr>
        <w:t>
      3. Ақпаратты жинауды келушілерді жеке іртерім алу негізінде кездейсоқ іріктеме әдісімен осы зерттеуді жүргізуге уәкілетті тұлғалар жүзеге асырады.</w:t>
      </w:r>
    </w:p>
    <w:bookmarkEnd w:id="108"/>
    <w:bookmarkStart w:name="z117" w:id="109"/>
    <w:p>
      <w:pPr>
        <w:spacing w:after="0"/>
        <w:ind w:left="0"/>
        <w:jc w:val="both"/>
      </w:pPr>
      <w:r>
        <w:rPr>
          <w:rFonts w:ascii="Times New Roman"/>
          <w:b w:val="false"/>
          <w:i w:val="false"/>
          <w:color w:val="000000"/>
          <w:sz w:val="28"/>
        </w:rPr>
        <w:t>
      4. Сапар дегеніміз қандай-да бір адамның оның тұрғылықты тұру орнынан қайтып оралғанға дейінгі саяхаты: яғни бару және кері қайту дегенді білдіреді. Сапар түрлі орындарға барудан тұрады. Сәйкесінше кіру сапарлары ол елге кіру және шығу уақыты аралығындағы саяхат.</w:t>
      </w:r>
    </w:p>
    <w:bookmarkEnd w:id="109"/>
    <w:bookmarkStart w:name="z118" w:id="110"/>
    <w:p>
      <w:pPr>
        <w:spacing w:after="0"/>
        <w:ind w:left="0"/>
        <w:jc w:val="both"/>
      </w:pPr>
      <w:r>
        <w:rPr>
          <w:rFonts w:ascii="Times New Roman"/>
          <w:b w:val="false"/>
          <w:i w:val="false"/>
          <w:color w:val="000000"/>
          <w:sz w:val="28"/>
        </w:rPr>
        <w:t>
      1-бөлімнің 1.4-тармағының "Басқа да" деген 3-тармақшасында Қазақстанға сапарды интернет арқылы тікелей броньдаусыз және туроператор немесе турагент қызметінің көмегінсіз, өздігінен ұйымдастырып келген шетелдік келушілер ескеріледі.</w:t>
      </w:r>
    </w:p>
    <w:bookmarkEnd w:id="110"/>
    <w:bookmarkStart w:name="z119" w:id="111"/>
    <w:p>
      <w:pPr>
        <w:spacing w:after="0"/>
        <w:ind w:left="0"/>
        <w:jc w:val="both"/>
      </w:pPr>
      <w:r>
        <w:rPr>
          <w:rFonts w:ascii="Times New Roman"/>
          <w:b w:val="false"/>
          <w:i w:val="false"/>
          <w:color w:val="000000"/>
          <w:sz w:val="28"/>
        </w:rPr>
        <w:t>
      1-бөлімнің 1.8-тармағы 1) тармақшасындағы еңбек демалысы және демалу көрнекі орындарды тамашалау, табиғи және көркемөнер объектілеріне, спорт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 ойындары, жастардың жазғы лагерьлеріне бару, демалыс үйлері, бал айын өткізу, таңдаулы мейрамханаларға бару, меншігіндегі немесе үй шаруашылығынан жалға алынған саяжай үйлерінде болуын қамтиды.</w:t>
      </w:r>
    </w:p>
    <w:bookmarkEnd w:id="111"/>
    <w:bookmarkStart w:name="z120" w:id="112"/>
    <w:p>
      <w:pPr>
        <w:spacing w:after="0"/>
        <w:ind w:left="0"/>
        <w:jc w:val="both"/>
      </w:pPr>
      <w:r>
        <w:rPr>
          <w:rFonts w:ascii="Times New Roman"/>
          <w:b w:val="false"/>
          <w:i w:val="false"/>
          <w:color w:val="000000"/>
          <w:sz w:val="28"/>
        </w:rPr>
        <w:t>
      1.8-тармақтың 2) тармақшасында туыстар немесе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p>
    <w:bookmarkEnd w:id="112"/>
    <w:bookmarkStart w:name="z121" w:id="113"/>
    <w:p>
      <w:pPr>
        <w:spacing w:after="0"/>
        <w:ind w:left="0"/>
        <w:jc w:val="both"/>
      </w:pPr>
      <w:r>
        <w:rPr>
          <w:rFonts w:ascii="Times New Roman"/>
          <w:b w:val="false"/>
          <w:i w:val="false"/>
          <w:color w:val="000000"/>
          <w:sz w:val="28"/>
        </w:rPr>
        <w:t>
      1.8-тармақтың 3) тармақшасы жұмыс беруші немесе ұйымдар (тұлғалар) төлейтін қысқа мерзімді курстарға (бір жылдан аз) бару, нақты оқу бағдарламасынан өту (ресми немесе бейресми) немесе ақылы оқу, тілді меңгеру, кәсіби немесе арнайы курстар, ғылыми демалыстар, ресми курстар көмегімен арнайы дағдыларды үйренуді қамтиды.</w:t>
      </w:r>
    </w:p>
    <w:bookmarkEnd w:id="113"/>
    <w:bookmarkStart w:name="z122" w:id="114"/>
    <w:p>
      <w:pPr>
        <w:spacing w:after="0"/>
        <w:ind w:left="0"/>
        <w:jc w:val="both"/>
      </w:pPr>
      <w:r>
        <w:rPr>
          <w:rFonts w:ascii="Times New Roman"/>
          <w:b w:val="false"/>
          <w:i w:val="false"/>
          <w:color w:val="000000"/>
          <w:sz w:val="28"/>
        </w:rPr>
        <w:t>
      1.8-тармақтың 4) тармақшасындағы емдік және сауықтыру емшараларына ауруханадан кейінгі емдеуді аяқтау үшін және медициналық әрі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мамандандырылған мекемелерге бару жатады.</w:t>
      </w:r>
    </w:p>
    <w:bookmarkEnd w:id="114"/>
    <w:bookmarkStart w:name="z123" w:id="115"/>
    <w:p>
      <w:pPr>
        <w:spacing w:after="0"/>
        <w:ind w:left="0"/>
        <w:jc w:val="both"/>
      </w:pP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p>
    <w:bookmarkEnd w:id="115"/>
    <w:bookmarkStart w:name="z124" w:id="116"/>
    <w:p>
      <w:pPr>
        <w:spacing w:after="0"/>
        <w:ind w:left="0"/>
        <w:jc w:val="both"/>
      </w:pPr>
      <w:r>
        <w:rPr>
          <w:rFonts w:ascii="Times New Roman"/>
          <w:b w:val="false"/>
          <w:i w:val="false"/>
          <w:color w:val="000000"/>
          <w:sz w:val="28"/>
        </w:rPr>
        <w:t>
      1.8-тармақтың 5) тармақшасында діни жиындар мен іс-шараларға қатысу, қажылық көрсетіледі.</w:t>
      </w:r>
    </w:p>
    <w:bookmarkEnd w:id="116"/>
    <w:bookmarkStart w:name="z125" w:id="117"/>
    <w:p>
      <w:pPr>
        <w:spacing w:after="0"/>
        <w:ind w:left="0"/>
        <w:jc w:val="both"/>
      </w:pPr>
      <w:r>
        <w:rPr>
          <w:rFonts w:ascii="Times New Roman"/>
          <w:b w:val="false"/>
          <w:i w:val="false"/>
          <w:color w:val="000000"/>
          <w:sz w:val="28"/>
        </w:rPr>
        <w:t>
      1.8-тармақтың 6) тармақшасында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p>
    <w:bookmarkEnd w:id="117"/>
    <w:bookmarkStart w:name="z126" w:id="118"/>
    <w:p>
      <w:pPr>
        <w:spacing w:after="0"/>
        <w:ind w:left="0"/>
        <w:jc w:val="both"/>
      </w:pPr>
      <w:r>
        <w:rPr>
          <w:rFonts w:ascii="Times New Roman"/>
          <w:b w:val="false"/>
          <w:i w:val="false"/>
          <w:color w:val="000000"/>
          <w:sz w:val="28"/>
        </w:rPr>
        <w:t>
      1.8-тармақтың 7) тармақшасындағы транзит деп басқа жерге барудың жалғасын қоспағанда, қандай да арнайы мақсатсыз кез-келген орынға тоқтау түсіндіріледі.</w:t>
      </w:r>
    </w:p>
    <w:bookmarkEnd w:id="118"/>
    <w:bookmarkStart w:name="z127" w:id="119"/>
    <w:p>
      <w:pPr>
        <w:spacing w:after="0"/>
        <w:ind w:left="0"/>
        <w:jc w:val="both"/>
      </w:pPr>
      <w:r>
        <w:rPr>
          <w:rFonts w:ascii="Times New Roman"/>
          <w:b w:val="false"/>
          <w:i w:val="false"/>
          <w:color w:val="000000"/>
          <w:sz w:val="28"/>
        </w:rPr>
        <w:t>
      1.8-тармақтың 8) тармақшасында іскерлік және кәсіби мақсаттар өз бетінше жұмыспен қамтылған тұлғалардың және жалдамалы қызметкерлер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w:t>
      </w:r>
    </w:p>
    <w:bookmarkEnd w:id="119"/>
    <w:bookmarkStart w:name="z128" w:id="120"/>
    <w:p>
      <w:pPr>
        <w:spacing w:after="0"/>
        <w:ind w:left="0"/>
        <w:jc w:val="both"/>
      </w:pP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көрсетілетін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 жұмыс және т. б. жатады.</w:t>
      </w:r>
    </w:p>
    <w:bookmarkEnd w:id="120"/>
    <w:bookmarkStart w:name="z129" w:id="121"/>
    <w:p>
      <w:pPr>
        <w:spacing w:after="0"/>
        <w:ind w:left="0"/>
        <w:jc w:val="both"/>
      </w:pPr>
      <w:r>
        <w:rPr>
          <w:rFonts w:ascii="Times New Roman"/>
          <w:b w:val="false"/>
          <w:i w:val="false"/>
          <w:color w:val="000000"/>
          <w:sz w:val="28"/>
        </w:rPr>
        <w:t>
      1.8-тармақтың 9) 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түрлерін жүзеге асыру жатады.</w:t>
      </w:r>
    </w:p>
    <w:bookmarkEnd w:id="121"/>
    <w:bookmarkStart w:name="z130" w:id="122"/>
    <w:p>
      <w:pPr>
        <w:spacing w:after="0"/>
        <w:ind w:left="0"/>
        <w:jc w:val="both"/>
      </w:pPr>
      <w:r>
        <w:rPr>
          <w:rFonts w:ascii="Times New Roman"/>
          <w:b w:val="false"/>
          <w:i w:val="false"/>
          <w:color w:val="000000"/>
          <w:sz w:val="28"/>
        </w:rPr>
        <w:t>
      5. 1.9-тармақта респондент Қазақстан аумағында орын ауыстырған көлік түрі көрсетіледі.</w:t>
      </w:r>
    </w:p>
    <w:bookmarkEnd w:id="122"/>
    <w:bookmarkStart w:name="z131" w:id="123"/>
    <w:p>
      <w:pPr>
        <w:spacing w:after="0"/>
        <w:ind w:left="0"/>
        <w:jc w:val="both"/>
      </w:pPr>
      <w:r>
        <w:rPr>
          <w:rFonts w:ascii="Times New Roman"/>
          <w:b w:val="false"/>
          <w:i w:val="false"/>
          <w:color w:val="000000"/>
          <w:sz w:val="28"/>
        </w:rPr>
        <w:t>
      1.9-тармақтың 6) тармақшасында жүргізушісімен (такси, лимузиндер және жүргізушісімен жеке автокөліктерді жалға алу) және жүргізушісіз (8 адамға дейін сыйымдылығы) жалға алынған автокөлік құралдары көрсетіледі.</w:t>
      </w:r>
    </w:p>
    <w:bookmarkEnd w:id="123"/>
    <w:bookmarkStart w:name="z132" w:id="124"/>
    <w:p>
      <w:pPr>
        <w:spacing w:after="0"/>
        <w:ind w:left="0"/>
        <w:jc w:val="both"/>
      </w:pPr>
      <w:r>
        <w:rPr>
          <w:rFonts w:ascii="Times New Roman"/>
          <w:b w:val="false"/>
          <w:i w:val="false"/>
          <w:color w:val="000000"/>
          <w:sz w:val="28"/>
        </w:rPr>
        <w:t>
      6. 2-бөлімде шығыстар баптарын толтырғанда шамамен алғандағы соманы көрсетуге болады.</w:t>
      </w:r>
    </w:p>
    <w:bookmarkEnd w:id="124"/>
    <w:bookmarkStart w:name="z133" w:id="125"/>
    <w:p>
      <w:pPr>
        <w:spacing w:after="0"/>
        <w:ind w:left="0"/>
        <w:jc w:val="both"/>
      </w:pPr>
      <w:r>
        <w:rPr>
          <w:rFonts w:ascii="Times New Roman"/>
          <w:b w:val="false"/>
          <w:i w:val="false"/>
          <w:color w:val="000000"/>
          <w:sz w:val="28"/>
        </w:rPr>
        <w:t>
      Респондент төлейтін барлық шығыстарды (жұбайы және баласы) ескеру қажет.</w:t>
      </w:r>
    </w:p>
    <w:bookmarkEnd w:id="125"/>
    <w:bookmarkStart w:name="z134" w:id="126"/>
    <w:p>
      <w:pPr>
        <w:spacing w:after="0"/>
        <w:ind w:left="0"/>
        <w:jc w:val="both"/>
      </w:pPr>
      <w:r>
        <w:rPr>
          <w:rFonts w:ascii="Times New Roman"/>
          <w:b w:val="false"/>
          <w:i w:val="false"/>
          <w:color w:val="000000"/>
          <w:sz w:val="28"/>
        </w:rPr>
        <w:t>
      Келу туризмінде баж салығы салынбайтын тауарларға кететін шығыстарға туризмге кеткен шығыстар жатады, егер осы сатып алу Қазақстан аумағында жасалса. Қазақстанға кіруге дейін сатып алынған тауарларға кеткен шығыстар алып тасталады.</w:t>
      </w:r>
    </w:p>
    <w:bookmarkEnd w:id="126"/>
    <w:bookmarkStart w:name="z135" w:id="127"/>
    <w:p>
      <w:pPr>
        <w:spacing w:after="0"/>
        <w:ind w:left="0"/>
        <w:jc w:val="both"/>
      </w:pPr>
      <w:r>
        <w:rPr>
          <w:rFonts w:ascii="Times New Roman"/>
          <w:b w:val="false"/>
          <w:i w:val="false"/>
          <w:color w:val="000000"/>
          <w:sz w:val="28"/>
        </w:rPr>
        <w:t>
      Туристік сапардағы шығыстарға кез-келген тәсілмен мысалы, қолма-қол ақшаға, кредиттік карта, жол немесе жеке чек, шотты тікелей ұсыну, электрондық аударым мен жүргізілетін төлемдерді, сондай-ақ басқа тұлға немесе ұйым, мысалы, егерде осы тұлға (ұйым) келген елдің резиденті болмаса, сіздің жұмыс берушіңіз төлейтін шығындарды қамтиды.</w:t>
      </w:r>
    </w:p>
    <w:bookmarkEnd w:id="127"/>
    <w:bookmarkStart w:name="z136" w:id="128"/>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капитал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егер олар болашақта туризм мақсатында пайдаланылса), қолма-қол қаражаттар (қандай да бір туристік тауарға немесе қызметті төлеуге кірмейтін, демалыс сапары кезінде туыстарға немесе таныстарға берілетін, сондай-ақ қайырымдылық жарналар) алынып тасталынады.</w:t>
      </w:r>
    </w:p>
    <w:bookmarkEnd w:id="128"/>
    <w:bookmarkStart w:name="z137" w:id="129"/>
    <w:p>
      <w:pPr>
        <w:spacing w:after="0"/>
        <w:ind w:left="0"/>
        <w:jc w:val="both"/>
      </w:pPr>
      <w:r>
        <w:rPr>
          <w:rFonts w:ascii="Times New Roman"/>
          <w:b w:val="false"/>
          <w:i w:val="false"/>
          <w:color w:val="000000"/>
          <w:sz w:val="28"/>
        </w:rPr>
        <w:t>
      2-бөлімнің 1.2-жолында көлік шығыстарына Қазақстан аумағында жасалған халықаралық тасымалдарды қамтамасыз ететін шығыстар жатады.</w:t>
      </w:r>
    </w:p>
    <w:bookmarkEnd w:id="129"/>
    <w:bookmarkStart w:name="z138" w:id="130"/>
    <w:p>
      <w:pPr>
        <w:spacing w:after="0"/>
        <w:ind w:left="0"/>
        <w:jc w:val="both"/>
      </w:pPr>
      <w:r>
        <w:rPr>
          <w:rFonts w:ascii="Times New Roman"/>
          <w:b w:val="false"/>
          <w:i w:val="false"/>
          <w:color w:val="000000"/>
          <w:sz w:val="28"/>
        </w:rPr>
        <w:t>
      1.3-жолда көлік қызметтерін төлеу Қазақстан аумағындағы барлық жол шығыстарын қамтиды, соның ішінде халықаралық тасымалдарды қоспағанда автокөлік құралдарын жөндеу және қосалқы бөлшектер сатып алу, автокөлік құралдарын жалға алу такси шығыстарын қосқанда, тұрақ үшін төлем, ақылы автожолдардағы алым, әуежай және ұқсас алымдар.</w:t>
      </w:r>
    </w:p>
    <w:bookmarkEnd w:id="130"/>
    <w:bookmarkStart w:name="z139" w:id="131"/>
    <w:p>
      <w:pPr>
        <w:spacing w:after="0"/>
        <w:ind w:left="0"/>
        <w:jc w:val="both"/>
      </w:pPr>
      <w:r>
        <w:rPr>
          <w:rFonts w:ascii="Times New Roman"/>
          <w:b w:val="false"/>
          <w:i w:val="false"/>
          <w:color w:val="000000"/>
          <w:sz w:val="28"/>
        </w:rPr>
        <w:t>
      1.3.1 жолда көлік құралдарын жалдау жүргізушісіз машина жалдау үшін барлық шығыстарды қамтиды.</w:t>
      </w:r>
    </w:p>
    <w:bookmarkEnd w:id="131"/>
    <w:bookmarkStart w:name="z140" w:id="132"/>
    <w:p>
      <w:pPr>
        <w:spacing w:after="0"/>
        <w:ind w:left="0"/>
        <w:jc w:val="both"/>
      </w:pPr>
      <w:r>
        <w:rPr>
          <w:rFonts w:ascii="Times New Roman"/>
          <w:b w:val="false"/>
          <w:i w:val="false"/>
          <w:color w:val="000000"/>
          <w:sz w:val="28"/>
        </w:rPr>
        <w:t xml:space="preserve">
      Қоғамдық көлік құралдарына жол жүру билетінің құнына тамақтану енгізілген жағдайда, толық құнды көліктік шығысқа жатқызу қажет. Тамақтану бөлек төленген жағдайда, оның құны тамақтану шығысына жатқызылады және 1.5-жолда көрсетіледі. </w:t>
      </w:r>
    </w:p>
    <w:bookmarkEnd w:id="132"/>
    <w:bookmarkStart w:name="z141" w:id="133"/>
    <w:p>
      <w:pPr>
        <w:spacing w:after="0"/>
        <w:ind w:left="0"/>
        <w:jc w:val="both"/>
      </w:pPr>
      <w:r>
        <w:rPr>
          <w:rFonts w:ascii="Times New Roman"/>
          <w:b w:val="false"/>
          <w:i w:val="false"/>
          <w:color w:val="000000"/>
          <w:sz w:val="28"/>
        </w:rPr>
        <w:t>
      1.4-жолда келушілердің экскурциялық қызметтеріне,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жұмсалған шығыстары көрсетіледі.</w:t>
      </w:r>
    </w:p>
    <w:bookmarkEnd w:id="133"/>
    <w:bookmarkStart w:name="z142" w:id="134"/>
    <w:p>
      <w:pPr>
        <w:spacing w:after="0"/>
        <w:ind w:left="0"/>
        <w:jc w:val="both"/>
      </w:pPr>
      <w:r>
        <w:rPr>
          <w:rFonts w:ascii="Times New Roman"/>
          <w:b w:val="false"/>
          <w:i w:val="false"/>
          <w:color w:val="000000"/>
          <w:sz w:val="28"/>
        </w:rPr>
        <w:t>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1.1-жолында көрсетіледі.</w:t>
      </w:r>
    </w:p>
    <w:bookmarkEnd w:id="134"/>
    <w:bookmarkStart w:name="z143" w:id="135"/>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болса, онда оның құны тамақтану шығыстарына жатады және 1.5-жолда көрсетіледі.</w:t>
      </w:r>
    </w:p>
    <w:bookmarkEnd w:id="135"/>
    <w:bookmarkStart w:name="z144" w:id="136"/>
    <w:p>
      <w:pPr>
        <w:spacing w:after="0"/>
        <w:ind w:left="0"/>
        <w:jc w:val="both"/>
      </w:pPr>
      <w:r>
        <w:rPr>
          <w:rFonts w:ascii="Times New Roman"/>
          <w:b w:val="false"/>
          <w:i w:val="false"/>
          <w:color w:val="000000"/>
          <w:sz w:val="28"/>
        </w:rPr>
        <w:t>
      1.5-жолда сусындар мен тамақтануға сапар барысында жұмсалған шығыстар көрсетіледі.</w:t>
      </w:r>
    </w:p>
    <w:bookmarkEnd w:id="136"/>
    <w:bookmarkStart w:name="z145" w:id="137"/>
    <w:p>
      <w:pPr>
        <w:spacing w:after="0"/>
        <w:ind w:left="0"/>
        <w:jc w:val="both"/>
      </w:pPr>
      <w:r>
        <w:rPr>
          <w:rFonts w:ascii="Times New Roman"/>
          <w:b w:val="false"/>
          <w:i w:val="false"/>
          <w:color w:val="000000"/>
          <w:sz w:val="28"/>
        </w:rPr>
        <w:t>
      1.11-жолда 1.5, 1.6, 1.7, 1.8, 1.9 және 1.10-жолдарда ескерілмеген тауарларға жұмсалған шығыстар көрсетіледі.</w:t>
      </w:r>
    </w:p>
    <w:bookmarkEnd w:id="137"/>
    <w:bookmarkStart w:name="z146" w:id="138"/>
    <w:p>
      <w:pPr>
        <w:spacing w:after="0"/>
        <w:ind w:left="0"/>
        <w:jc w:val="both"/>
      </w:pPr>
      <w:r>
        <w:rPr>
          <w:rFonts w:ascii="Times New Roman"/>
          <w:b w:val="false"/>
          <w:i w:val="false"/>
          <w:color w:val="000000"/>
          <w:sz w:val="28"/>
        </w:rPr>
        <w:t>
      1.10-жолда жеке меншік көлікте немесе жалға алынған автокөлік құралдарымен жүруге кеткендегі жанармайға жұмсалған шығыстар көрсетіледі.</w:t>
      </w:r>
    </w:p>
    <w:bookmarkEnd w:id="138"/>
    <w:bookmarkStart w:name="z147" w:id="139"/>
    <w:p>
      <w:pPr>
        <w:spacing w:after="0"/>
        <w:ind w:left="0"/>
        <w:jc w:val="both"/>
      </w:pPr>
      <w:r>
        <w:rPr>
          <w:rFonts w:ascii="Times New Roman"/>
          <w:b w:val="false"/>
          <w:i w:val="false"/>
          <w:color w:val="000000"/>
          <w:sz w:val="28"/>
        </w:rPr>
        <w:t>
      1.12-жол бойынша белгілі бір құндылығы бар бұйымдарға өндіру немесе қолдану мақсатында қолданылмайтын, бірақ құндық қор ретінде біраз уақыт сақталатын туристік сапар кезінде жеке қолдану немесе сыйлық ретінде алынған айтарлықтай құнды тауарларға жүргізілген шығыстар жатады.</w:t>
      </w:r>
    </w:p>
    <w:bookmarkEnd w:id="139"/>
    <w:bookmarkStart w:name="z148" w:id="140"/>
    <w:p>
      <w:pPr>
        <w:spacing w:after="0"/>
        <w:ind w:left="0"/>
        <w:jc w:val="both"/>
      </w:pPr>
      <w:r>
        <w:rPr>
          <w:rFonts w:ascii="Times New Roman"/>
          <w:b w:val="false"/>
          <w:i w:val="false"/>
          <w:color w:val="000000"/>
          <w:sz w:val="28"/>
        </w:rPr>
        <w:t>
      1.13-жол бойынша рекреациялық және спорттық іс шараларға шығыстарға демалыс саябақтарына бұқаралық спорт ғимараттарына, ойын мекемелеріне, казино, спорт объектілеріне, көрмелерге, фестивальдарға, конгресс-орталықтарына, конференц-орталықтарына бару, бос уақыт және демалуға тауарлар, спорт мүкәммәлдары және басқаларын жалдау және лизинг жатады.</w:t>
      </w:r>
    </w:p>
    <w:bookmarkEnd w:id="140"/>
    <w:bookmarkStart w:name="z149" w:id="141"/>
    <w:p>
      <w:pPr>
        <w:spacing w:after="0"/>
        <w:ind w:left="0"/>
        <w:jc w:val="both"/>
      </w:pPr>
      <w:r>
        <w:rPr>
          <w:rFonts w:ascii="Times New Roman"/>
          <w:b w:val="false"/>
          <w:i w:val="false"/>
          <w:color w:val="000000"/>
          <w:sz w:val="28"/>
        </w:rPr>
        <w:t>
      1.14-жол бойынша мәдени іс шараларға театрлық көрсетілімдерге, концерттерге, мұражайларға, тарихи объектілер мен гиммараттарға, ботаникалық бақшалар, хайуанаттар бағына бару жатады.</w:t>
      </w:r>
    </w:p>
    <w:bookmarkEnd w:id="141"/>
    <w:bookmarkStart w:name="z150" w:id="142"/>
    <w:p>
      <w:pPr>
        <w:spacing w:after="0"/>
        <w:ind w:left="0"/>
        <w:jc w:val="both"/>
      </w:pPr>
      <w:r>
        <w:rPr>
          <w:rFonts w:ascii="Times New Roman"/>
          <w:b w:val="false"/>
          <w:i w:val="false"/>
          <w:color w:val="000000"/>
          <w:sz w:val="28"/>
        </w:rPr>
        <w:t>
      1.15-жол бойынша емдік-сауықтыру емшараларына шығыстарға ауруханадан кейінгі емдеуді аяқтау үшін және медициналық әрі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мамандандырылған мекемелерге бару, сондай-ақ массаж қызметтері жатады.</w:t>
      </w:r>
    </w:p>
    <w:bookmarkEnd w:id="142"/>
    <w:bookmarkStart w:name="z151" w:id="143"/>
    <w:p>
      <w:pPr>
        <w:spacing w:after="0"/>
        <w:ind w:left="0"/>
        <w:jc w:val="both"/>
      </w:pPr>
      <w:r>
        <w:rPr>
          <w:rFonts w:ascii="Times New Roman"/>
          <w:b w:val="false"/>
          <w:i w:val="false"/>
          <w:color w:val="000000"/>
          <w:sz w:val="28"/>
        </w:rPr>
        <w:t>
      1.16-жол бойынша өзге де шығыстарға жүкші, вокзалдардағы ақылы анықтамалар, сақтау камерасы, пленканы айқындау, фотографияларды шығару байланыс қызметі, Интернет-кафе, вакцинация, медициналық бақылау және қызметтер жатады.</w:t>
      </w:r>
    </w:p>
    <w:bookmarkEnd w:id="143"/>
    <w:bookmarkStart w:name="z152" w:id="144"/>
    <w:p>
      <w:pPr>
        <w:spacing w:after="0"/>
        <w:ind w:left="0"/>
        <w:jc w:val="both"/>
      </w:pPr>
      <w:r>
        <w:rPr>
          <w:rFonts w:ascii="Times New Roman"/>
          <w:b w:val="false"/>
          <w:i w:val="false"/>
          <w:color w:val="000000"/>
          <w:sz w:val="28"/>
        </w:rPr>
        <w:t>
      7. 3-бөлімнің 6-тармағында жүргізушісімен (такси, лимузиндер және жүргізушісімен жеке автокөліктерді жалға алу) және жүргізушісіз (8 адамға дейін сыйымдылығы) жалға алынған автокөлік құралдары көрсетіледі.</w:t>
      </w:r>
    </w:p>
    <w:bookmarkEnd w:id="144"/>
    <w:bookmarkStart w:name="z153" w:id="145"/>
    <w:p>
      <w:pPr>
        <w:spacing w:after="0"/>
        <w:ind w:left="0"/>
        <w:jc w:val="both"/>
      </w:pPr>
      <w:r>
        <w:rPr>
          <w:rFonts w:ascii="Times New Roman"/>
          <w:b w:val="false"/>
          <w:i w:val="false"/>
          <w:color w:val="000000"/>
          <w:sz w:val="28"/>
        </w:rPr>
        <w:t>
      8. 7-бөлімнің 1.1-тармағында емдік-сауықтыру турларына белгілі-бір қалпына келтіру (сауықтыру), профилактикалық және емдік шараларды өтуді сипаттайтын жеке немесе топтық демалыс (мысалға, шипажайларда немесе курорттық орталықтарда) жатады.</w:t>
      </w:r>
    </w:p>
    <w:bookmarkEnd w:id="145"/>
    <w:bookmarkStart w:name="z154" w:id="146"/>
    <w:p>
      <w:pPr>
        <w:spacing w:after="0"/>
        <w:ind w:left="0"/>
        <w:jc w:val="both"/>
      </w:pPr>
      <w:r>
        <w:rPr>
          <w:rFonts w:ascii="Times New Roman"/>
          <w:b w:val="false"/>
          <w:i w:val="false"/>
          <w:color w:val="000000"/>
          <w:sz w:val="28"/>
        </w:rPr>
        <w:t>
      1.2-тармақ бойынша медициналық турларға жоғары білікті, не көбінесе шұғыл араласуды қамтитын мамандандырылған медициналық көмек алу мақсатында жеке тұлғалардың тұрақты тұратын орны шегінен тыс сапарлары жатады.</w:t>
      </w:r>
    </w:p>
    <w:bookmarkEnd w:id="146"/>
    <w:bookmarkStart w:name="z155" w:id="147"/>
    <w:p>
      <w:pPr>
        <w:spacing w:after="0"/>
        <w:ind w:left="0"/>
        <w:jc w:val="both"/>
      </w:pPr>
      <w:r>
        <w:rPr>
          <w:rFonts w:ascii="Times New Roman"/>
          <w:b w:val="false"/>
          <w:i w:val="false"/>
          <w:color w:val="000000"/>
          <w:sz w:val="28"/>
        </w:rPr>
        <w:t>
      1.3-тармақ бойынша мәдени-танымдық турларға тарихи, архитектуралық және мәдени көрнекі орындарды қарау мақсатындағы сапарлары жатады.</w:t>
      </w:r>
    </w:p>
    <w:bookmarkEnd w:id="147"/>
    <w:bookmarkStart w:name="z156" w:id="148"/>
    <w:p>
      <w:pPr>
        <w:spacing w:after="0"/>
        <w:ind w:left="0"/>
        <w:jc w:val="both"/>
      </w:pPr>
      <w:r>
        <w:rPr>
          <w:rFonts w:ascii="Times New Roman"/>
          <w:b w:val="false"/>
          <w:i w:val="false"/>
          <w:color w:val="000000"/>
          <w:sz w:val="28"/>
        </w:rPr>
        <w:t>
      1.4-тармақ бойынша оқиғалы турларға бизнес, мәдениет және спорт саласындағы іс-шараларға қатысумен байланысты сапарлар жатады.</w:t>
      </w:r>
    </w:p>
    <w:bookmarkEnd w:id="148"/>
    <w:bookmarkStart w:name="z157" w:id="149"/>
    <w:p>
      <w:pPr>
        <w:spacing w:after="0"/>
        <w:ind w:left="0"/>
        <w:jc w:val="both"/>
      </w:pPr>
      <w:r>
        <w:rPr>
          <w:rFonts w:ascii="Times New Roman"/>
          <w:b w:val="false"/>
          <w:i w:val="false"/>
          <w:color w:val="000000"/>
          <w:sz w:val="28"/>
        </w:rPr>
        <w:t>
      1.5-тармақ бойынша экологиялық турларға ұлттық саябақтар, қорықтар, табиғи ескерткіштер және ботаникалық бақтар сияқты табиғи аумақтарға қоршаған ортаны зерттеу мақсатында барған сапарлар жатады.</w:t>
      </w:r>
    </w:p>
    <w:bookmarkEnd w:id="149"/>
    <w:bookmarkStart w:name="z158" w:id="150"/>
    <w:p>
      <w:pPr>
        <w:spacing w:after="0"/>
        <w:ind w:left="0"/>
        <w:jc w:val="both"/>
      </w:pPr>
      <w:r>
        <w:rPr>
          <w:rFonts w:ascii="Times New Roman"/>
          <w:b w:val="false"/>
          <w:i w:val="false"/>
          <w:color w:val="000000"/>
          <w:sz w:val="28"/>
        </w:rPr>
        <w:t>
      1.6-тармақ бойынша таулы арда серуендеу және таулы белестерден өту, шыңдарға шығу, жоталы тау, биік таулы жерлерге жаяу жорықтар жатады.</w:t>
      </w:r>
    </w:p>
    <w:bookmarkEnd w:id="150"/>
    <w:bookmarkStart w:name="z159" w:id="151"/>
    <w:p>
      <w:pPr>
        <w:spacing w:after="0"/>
        <w:ind w:left="0"/>
        <w:jc w:val="both"/>
      </w:pPr>
      <w:r>
        <w:rPr>
          <w:rFonts w:ascii="Times New Roman"/>
          <w:b w:val="false"/>
          <w:i w:val="false"/>
          <w:color w:val="000000"/>
          <w:sz w:val="28"/>
        </w:rPr>
        <w:t>
      1.7-тармақ бойынша аң аулау және балық аулауға аң аулау және балық аулау мақсатындағы демалыс жатады.</w:t>
      </w:r>
    </w:p>
    <w:bookmarkEnd w:id="151"/>
    <w:bookmarkStart w:name="z160" w:id="152"/>
    <w:p>
      <w:pPr>
        <w:spacing w:after="0"/>
        <w:ind w:left="0"/>
        <w:jc w:val="both"/>
      </w:pPr>
      <w:r>
        <w:rPr>
          <w:rFonts w:ascii="Times New Roman"/>
          <w:b w:val="false"/>
          <w:i w:val="false"/>
          <w:color w:val="000000"/>
          <w:sz w:val="28"/>
        </w:rPr>
        <w:t>
      1.8-тармақ бойынша өзге де турлар мен экскурсияларға шаңғы, су, жаяу жүру және ат турларын қамтитын турлар жатады.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header.xml" Type="http://schemas.openxmlformats.org/officeDocument/2006/relationships/header" Id="rId28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