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5f6a" w14:textId="87c5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9 қарашадағы № 468 бұйрығы. Қазақстан Республикасының Әділет министрлігінде 2016 жылғы 13 желтоқсанда № 14512 болып тіркелді. Күші жойылды - Қазақстан Республикасының Цифрлық даму, инновациялар және аэроғарыш өнеркәсібі министрінің 2020 жылғы 9 сәуірдегі № 131/НҚ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09.04.2020 </w:t>
      </w:r>
      <w:r>
        <w:rPr>
          <w:rFonts w:ascii="Times New Roman"/>
          <w:b w:val="false"/>
          <w:i w:val="false"/>
          <w:color w:val="ff0000"/>
          <w:sz w:val="28"/>
        </w:rPr>
        <w:t>№ 131/НҚ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11262 болып тіркелген, 2015 жылғы 19 маусымда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2) тармақшасы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"Аэротүсiрiлiм жұмыстарын жүргізуді тiркеу, есепке алу және оларға рұқсат беру" мемлекеттік көрсетілетін қызмет регламенті;";</w:t>
      </w:r>
    </w:p>
    <w:bookmarkEnd w:id="3"/>
    <w:bookmarkStart w:name="z4"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3) тармақшасы мынадай редакцияда жазылсын: </w:t>
      </w:r>
    </w:p>
    <w:bookmarkEnd w:id="4"/>
    <w:bookmarkStart w:name="z5"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 регламенті бекітілсін.";</w:t>
      </w:r>
    </w:p>
    <w:bookmarkEnd w:id="5"/>
    <w:bookmarkStart w:name="z6" w:id="6"/>
    <w:p>
      <w:pPr>
        <w:spacing w:after="0"/>
        <w:ind w:left="0"/>
        <w:jc w:val="both"/>
      </w:pPr>
      <w:r>
        <w:rPr>
          <w:rFonts w:ascii="Times New Roman"/>
          <w:b w:val="false"/>
          <w:i w:val="false"/>
          <w:color w:val="000000"/>
          <w:sz w:val="28"/>
        </w:rPr>
        <w:t xml:space="preserve">
      көрсетілген бұйрықпен бекітілген "Аэротүсiрiлiм жұмыстарын жүргізуді тiркеу, есепке алу және оларға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атауы мынадай редакцияда жазылсын:</w:t>
      </w:r>
    </w:p>
    <w:bookmarkEnd w:id="7"/>
    <w:bookmarkStart w:name="z8" w:id="8"/>
    <w:p>
      <w:pPr>
        <w:spacing w:after="0"/>
        <w:ind w:left="0"/>
        <w:jc w:val="both"/>
      </w:pPr>
      <w:r>
        <w:rPr>
          <w:rFonts w:ascii="Times New Roman"/>
          <w:b w:val="false"/>
          <w:i w:val="false"/>
          <w:color w:val="000000"/>
          <w:sz w:val="28"/>
        </w:rPr>
        <w:t>
      "Аэротүсiрiлiм жұмыстарын жүргізуді тiркеу, есепке алу және оларға рұқсат беру" мемлекеттік көрсетілетін қызмет регламенті";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0" w:id="9"/>
    <w:p>
      <w:pPr>
        <w:spacing w:after="0"/>
        <w:ind w:left="0"/>
        <w:jc w:val="both"/>
      </w:pPr>
      <w:r>
        <w:rPr>
          <w:rFonts w:ascii="Times New Roman"/>
          <w:b w:val="false"/>
          <w:i w:val="false"/>
          <w:color w:val="000000"/>
          <w:sz w:val="28"/>
        </w:rPr>
        <w:t xml:space="preserve">
      "1. "Аэротүсiрiлiм жұмыстарын жүргізуді тiркеу, есепке алу және оларға рұқсат беру" мемлекеттік көрсетілетін қызметті (бұдан әрі – мемлекеттік көрсетілетін қызмет) Қазақстан Республикасы Ұлттық экономика министрлігінің Құрылыс тұрғын үй-коммуналдық шаруашылық істері және жер ресурстарын басқару комитеті (бұдан әрі – көрсетілетін қызметті беруші) Қазақстан Республикасы Ұлттық экономика министрінің міндетін атқарушысының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11050 болып тіркелген) "Аэротүсiрiлiм жұмыстарын жүргізуді тiркеу, есепке алу және оларға рұқсат беру" мемлекеттік көрсетілетін қызмет стандартына сәйкес (бұдан әрі – Стандарт) аэротүсірілім жұмыстарын жүргізуге рұқсат беру арқылы көрсетеді.";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"3. Мемлекеттік қызметті көрсету нәтижесі Стандартқа 1-қосымшаға сәйкес аэротүсірілім жұмыстарын жүргізуге рұқсат (бұдан әрі  рұқсат) не Стандарттың 9-1-тармағында көрсетілген жағдайларда және негіздер бойынша мемлекеттік қызметті көрсетуден бас тарту туралы дәлелді жауап беру болып табылады.</w:t>
      </w:r>
    </w:p>
    <w:bookmarkEnd w:id="10"/>
    <w:bookmarkStart w:name="z13" w:id="11"/>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1"/>
    <w:bookmarkStart w:name="z14" w:id="12"/>
    <w:p>
      <w:pPr>
        <w:spacing w:after="0"/>
        <w:ind w:left="0"/>
        <w:jc w:val="both"/>
      </w:pPr>
      <w:r>
        <w:rPr>
          <w:rFonts w:ascii="Times New Roman"/>
          <w:b w:val="false"/>
          <w:i w:val="false"/>
          <w:color w:val="000000"/>
          <w:sz w:val="28"/>
        </w:rPr>
        <w:t xml:space="preserve">
      www.egov.kz "электрондық үкімет" веб-порталы (бұдан әрі  ЭҮП) арқылы жүгінген кезде мемлекеттік қызметті көрсету нәтижесі көрсетілген қызметті алушының "жеке кабинетіне" көрсетілетін қызметті берушінің </w:t>
      </w:r>
    </w:p>
    <w:bookmarkEnd w:id="12"/>
    <w:bookmarkStart w:name="z15" w:id="13"/>
    <w:p>
      <w:pPr>
        <w:spacing w:after="0"/>
        <w:ind w:left="0"/>
        <w:jc w:val="both"/>
      </w:pPr>
      <w:r>
        <w:rPr>
          <w:rFonts w:ascii="Times New Roman"/>
          <w:b w:val="false"/>
          <w:i w:val="false"/>
          <w:color w:val="000000"/>
          <w:sz w:val="28"/>
        </w:rPr>
        <w:t>
      уәкілетті адамының электрондық цифрлық қолтаңбасы (бұдан әрі  ЭЦҚ) қойылған электрондық құжат нысанында жолданады.</w:t>
      </w:r>
    </w:p>
    <w:bookmarkEnd w:id="13"/>
    <w:bookmarkStart w:name="z16" w:id="14"/>
    <w:p>
      <w:pPr>
        <w:spacing w:after="0"/>
        <w:ind w:left="0"/>
        <w:jc w:val="both"/>
      </w:pPr>
      <w:r>
        <w:rPr>
          <w:rFonts w:ascii="Times New Roman"/>
          <w:b w:val="false"/>
          <w:i w:val="false"/>
          <w:color w:val="000000"/>
          <w:sz w:val="28"/>
        </w:rPr>
        <w:t>
      Көрсетілген қызметті алушы көрсетілетін қызметті берушінің кеңсесі арқылы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мөрімен және уәкілетті адамының қолымен куәландырылады.";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орындау ұзақтығы:</w:t>
      </w:r>
    </w:p>
    <w:bookmarkEnd w:id="15"/>
    <w:bookmarkStart w:name="z19" w:id="16"/>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түскен күні 20 минут ішінде оларды қабылдауды, тексеруді және тіркеуді жүзеге асырады, құжаттарды көрсетілетін қызметті берушінің басшылығына береді;</w:t>
      </w:r>
    </w:p>
    <w:bookmarkEnd w:id="16"/>
    <w:bookmarkStart w:name="z20" w:id="17"/>
    <w:p>
      <w:pPr>
        <w:spacing w:after="0"/>
        <w:ind w:left="0"/>
        <w:jc w:val="both"/>
      </w:pPr>
      <w:r>
        <w:rPr>
          <w:rFonts w:ascii="Times New Roman"/>
          <w:b w:val="false"/>
          <w:i w:val="false"/>
          <w:color w:val="000000"/>
          <w:sz w:val="28"/>
        </w:rPr>
        <w:t>
      2) көрсетілетін қызметті берушінің басшылығы құжаттар түскен күні 20 минут ішінде қарар жазады және құжатты көрсетілетін қызметті берушінің басқарма басшысына береді;</w:t>
      </w:r>
    </w:p>
    <w:bookmarkEnd w:id="17"/>
    <w:bookmarkStart w:name="z21" w:id="18"/>
    <w:p>
      <w:pPr>
        <w:spacing w:after="0"/>
        <w:ind w:left="0"/>
        <w:jc w:val="both"/>
      </w:pPr>
      <w:r>
        <w:rPr>
          <w:rFonts w:ascii="Times New Roman"/>
          <w:b w:val="false"/>
          <w:i w:val="false"/>
          <w:color w:val="000000"/>
          <w:sz w:val="28"/>
        </w:rPr>
        <w:t>
      3) көрсетілетін қызметті беруші басқармасының басшысы құжаттар түскен күні 15 минут ішінде қарар жазады және құжатты көрсетілетін қызметті беруші басқармасының жауапты орындаушысына береді;</w:t>
      </w:r>
    </w:p>
    <w:bookmarkEnd w:id="18"/>
    <w:bookmarkStart w:name="z22" w:id="19"/>
    <w:p>
      <w:pPr>
        <w:spacing w:after="0"/>
        <w:ind w:left="0"/>
        <w:jc w:val="both"/>
      </w:pPr>
      <w:r>
        <w:rPr>
          <w:rFonts w:ascii="Times New Roman"/>
          <w:b w:val="false"/>
          <w:i w:val="false"/>
          <w:color w:val="000000"/>
          <w:sz w:val="28"/>
        </w:rPr>
        <w:t>
      4) көрсетілетін қызметті беруші басқармасының жауапты орындаушысы құжаттарды алған күннен бастап 2 жұмыс күні ішінде толықтығын, сондай-ақ Стандарттың 9-тармағында көрсетілген тізбеге сәйкестігін тексереді;</w:t>
      </w:r>
    </w:p>
    <w:bookmarkEnd w:id="19"/>
    <w:bookmarkStart w:name="z23" w:id="20"/>
    <w:p>
      <w:pPr>
        <w:spacing w:after="0"/>
        <w:ind w:left="0"/>
        <w:jc w:val="both"/>
      </w:pPr>
      <w:r>
        <w:rPr>
          <w:rFonts w:ascii="Times New Roman"/>
          <w:b w:val="false"/>
          <w:i w:val="false"/>
          <w:color w:val="000000"/>
          <w:sz w:val="28"/>
        </w:rPr>
        <w:t>
      ұсынылған құжаттардың толық болмау фактілері анықталған жағдайда:</w:t>
      </w:r>
    </w:p>
    <w:bookmarkEnd w:id="20"/>
    <w:bookmarkStart w:name="z24" w:id="21"/>
    <w:p>
      <w:pPr>
        <w:spacing w:after="0"/>
        <w:ind w:left="0"/>
        <w:jc w:val="both"/>
      </w:pPr>
      <w:r>
        <w:rPr>
          <w:rFonts w:ascii="Times New Roman"/>
          <w:b w:val="false"/>
          <w:i w:val="false"/>
          <w:color w:val="000000"/>
          <w:sz w:val="28"/>
        </w:rPr>
        <w:t>
      басқарманың жауапты орындаушысы өтінішті одан әрі қараудан бас тарту туралы дәлелді жауап дайындайды;</w:t>
      </w:r>
    </w:p>
    <w:bookmarkEnd w:id="21"/>
    <w:bookmarkStart w:name="z25" w:id="22"/>
    <w:p>
      <w:pPr>
        <w:spacing w:after="0"/>
        <w:ind w:left="0"/>
        <w:jc w:val="both"/>
      </w:pPr>
      <w:r>
        <w:rPr>
          <w:rFonts w:ascii="Times New Roman"/>
          <w:b w:val="false"/>
          <w:i w:val="false"/>
          <w:color w:val="000000"/>
          <w:sz w:val="28"/>
        </w:rPr>
        <w:t>
      көрсетілетін қызметті беруші басқармасының басшысы 15 минут ішінде өтінішті одан әрі қараудан бас тарту туралы дәлелді жауапты келіседі;</w:t>
      </w:r>
    </w:p>
    <w:bookmarkEnd w:id="22"/>
    <w:bookmarkStart w:name="z26" w:id="23"/>
    <w:p>
      <w:pPr>
        <w:spacing w:after="0"/>
        <w:ind w:left="0"/>
        <w:jc w:val="both"/>
      </w:pPr>
      <w:r>
        <w:rPr>
          <w:rFonts w:ascii="Times New Roman"/>
          <w:b w:val="false"/>
          <w:i w:val="false"/>
          <w:color w:val="000000"/>
          <w:sz w:val="28"/>
        </w:rPr>
        <w:t>
      көрсетілетін қызметті берушінің басшылығы 20 минут ішінде өтінішті одан әрі қараудан бас тарту туралы дәлелді жауапқа қол қояды;</w:t>
      </w:r>
    </w:p>
    <w:bookmarkEnd w:id="23"/>
    <w:bookmarkStart w:name="z27" w:id="24"/>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 және оны көрсетілетін қызметті алушыға жібереді;</w:t>
      </w:r>
    </w:p>
    <w:bookmarkEnd w:id="24"/>
    <w:bookmarkStart w:name="z28" w:id="25"/>
    <w:p>
      <w:pPr>
        <w:spacing w:after="0"/>
        <w:ind w:left="0"/>
        <w:jc w:val="both"/>
      </w:pPr>
      <w:r>
        <w:rPr>
          <w:rFonts w:ascii="Times New Roman"/>
          <w:b w:val="false"/>
          <w:i w:val="false"/>
          <w:color w:val="000000"/>
          <w:sz w:val="28"/>
        </w:rPr>
        <w:t>
      ұсынылған құжаттар толық болған жағдайда:</w:t>
      </w:r>
    </w:p>
    <w:bookmarkEnd w:id="25"/>
    <w:bookmarkStart w:name="z29" w:id="26"/>
    <w:p>
      <w:pPr>
        <w:spacing w:after="0"/>
        <w:ind w:left="0"/>
        <w:jc w:val="both"/>
      </w:pPr>
      <w:r>
        <w:rPr>
          <w:rFonts w:ascii="Times New Roman"/>
          <w:b w:val="false"/>
          <w:i w:val="false"/>
          <w:color w:val="000000"/>
          <w:sz w:val="28"/>
        </w:rPr>
        <w:t>
      басқарманың жауапты орындаушысы сұрауды Қазақстан Республикасы Қорғаныс министрлігіне және (немесе) Қазақстан Республикасының қорғанысы мен ұлттық қауіпсіздігін қамтамасыз ету мүддесі бар өзге де мемлекеттік органдарға (бұдан әрі – мүдделі мемлекеттік органдар) олардың құзыреті шегінде қарауға және келісуге дайындайды;</w:t>
      </w:r>
    </w:p>
    <w:bookmarkEnd w:id="26"/>
    <w:bookmarkStart w:name="z30" w:id="27"/>
    <w:p>
      <w:pPr>
        <w:spacing w:after="0"/>
        <w:ind w:left="0"/>
        <w:jc w:val="both"/>
      </w:pPr>
      <w:r>
        <w:rPr>
          <w:rFonts w:ascii="Times New Roman"/>
          <w:b w:val="false"/>
          <w:i w:val="false"/>
          <w:color w:val="000000"/>
          <w:sz w:val="28"/>
        </w:rPr>
        <w:t>
      сұрауды мүдделі мемлекеттік органдарға келісуге жолдау үшін көрсетілетін қызметті беруші басқармасының басшысы 15 минут ішінде келіседі;</w:t>
      </w:r>
    </w:p>
    <w:bookmarkEnd w:id="27"/>
    <w:bookmarkStart w:name="z31" w:id="28"/>
    <w:p>
      <w:pPr>
        <w:spacing w:after="0"/>
        <w:ind w:left="0"/>
        <w:jc w:val="both"/>
      </w:pPr>
      <w:r>
        <w:rPr>
          <w:rFonts w:ascii="Times New Roman"/>
          <w:b w:val="false"/>
          <w:i w:val="false"/>
          <w:color w:val="000000"/>
          <w:sz w:val="28"/>
        </w:rPr>
        <w:t>
      мүдделі мемлекеттік органдарға келісуге жолдау үшін көрсетілетін қызметті берушінің басшылығы 20 минут ішінде сұрауға қол қояды;</w:t>
      </w:r>
    </w:p>
    <w:bookmarkEnd w:id="28"/>
    <w:bookmarkStart w:name="z32" w:id="29"/>
    <w:p>
      <w:pPr>
        <w:spacing w:after="0"/>
        <w:ind w:left="0"/>
        <w:jc w:val="both"/>
      </w:pPr>
      <w:r>
        <w:rPr>
          <w:rFonts w:ascii="Times New Roman"/>
          <w:b w:val="false"/>
          <w:i w:val="false"/>
          <w:color w:val="000000"/>
          <w:sz w:val="28"/>
        </w:rPr>
        <w:t>
      көрсетілетін қызметті беруші кеңсесінің қызметкері көрсетілетін қызметті берушінің басшылығы сұрауға қол қойған күні оны мүдделі мемлекеттік органдарға келісуге жолдау үшін тіркейді;</w:t>
      </w:r>
    </w:p>
    <w:bookmarkEnd w:id="29"/>
    <w:bookmarkStart w:name="z33" w:id="30"/>
    <w:p>
      <w:pPr>
        <w:spacing w:after="0"/>
        <w:ind w:left="0"/>
        <w:jc w:val="both"/>
      </w:pPr>
      <w:r>
        <w:rPr>
          <w:rFonts w:ascii="Times New Roman"/>
          <w:b w:val="false"/>
          <w:i w:val="false"/>
          <w:color w:val="000000"/>
          <w:sz w:val="28"/>
        </w:rPr>
        <w:t>
      басқарманың жауапты орындаушысы 4 жұмыс күні ішінде құжаттарды мүдделі мемлекеттік органдарға жолдайды;</w:t>
      </w:r>
    </w:p>
    <w:bookmarkEnd w:id="30"/>
    <w:bookmarkStart w:name="z34" w:id="31"/>
    <w:p>
      <w:pPr>
        <w:spacing w:after="0"/>
        <w:ind w:left="0"/>
        <w:jc w:val="both"/>
      </w:pPr>
      <w:r>
        <w:rPr>
          <w:rFonts w:ascii="Times New Roman"/>
          <w:b w:val="false"/>
          <w:i w:val="false"/>
          <w:color w:val="000000"/>
          <w:sz w:val="28"/>
        </w:rPr>
        <w:t>
      5) мүдделі мемлекеттік органдар 15 жұмыс күні ішінде құжаттарды қарайды, өз құзыреттері шегінде көрсетілетін қызметті беруші басқармасының жауапты орындаушысына уәжді қорытынды жолдайды.</w:t>
      </w:r>
    </w:p>
    <w:bookmarkEnd w:id="31"/>
    <w:bookmarkStart w:name="z35" w:id="32"/>
    <w:p>
      <w:pPr>
        <w:spacing w:after="0"/>
        <w:ind w:left="0"/>
        <w:jc w:val="both"/>
      </w:pPr>
      <w:r>
        <w:rPr>
          <w:rFonts w:ascii="Times New Roman"/>
          <w:b w:val="false"/>
          <w:i w:val="false"/>
          <w:color w:val="000000"/>
          <w:sz w:val="28"/>
        </w:rPr>
        <w:t>
      Қорытындыларды мерзімінде ұсынбаған жағдайда, қорытындылар оң болып саналады;</w:t>
      </w:r>
    </w:p>
    <w:bookmarkEnd w:id="32"/>
    <w:bookmarkStart w:name="z36" w:id="33"/>
    <w:p>
      <w:pPr>
        <w:spacing w:after="0"/>
        <w:ind w:left="0"/>
        <w:jc w:val="both"/>
      </w:pPr>
      <w:r>
        <w:rPr>
          <w:rFonts w:ascii="Times New Roman"/>
          <w:b w:val="false"/>
          <w:i w:val="false"/>
          <w:color w:val="000000"/>
          <w:sz w:val="28"/>
        </w:rPr>
        <w:t>
      6) басқарманың жауапты орындаушысы мүдделі мемлекеттік органдардың оң не теріс жауабы кезінде 3 жұмыс күні ішінде мемлекеттік қызметті көрсету нәтижесін дайындайды;</w:t>
      </w:r>
    </w:p>
    <w:bookmarkEnd w:id="33"/>
    <w:bookmarkStart w:name="z37" w:id="34"/>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 басқармасының басшысы 15 минут ішінде келіседі;</w:t>
      </w:r>
    </w:p>
    <w:bookmarkEnd w:id="34"/>
    <w:bookmarkStart w:name="z38" w:id="35"/>
    <w:p>
      <w:pPr>
        <w:spacing w:after="0"/>
        <w:ind w:left="0"/>
        <w:jc w:val="both"/>
      </w:pPr>
      <w:r>
        <w:rPr>
          <w:rFonts w:ascii="Times New Roman"/>
          <w:b w:val="false"/>
          <w:i w:val="false"/>
          <w:color w:val="000000"/>
          <w:sz w:val="28"/>
        </w:rPr>
        <w:t>
      көрсетілетін қызметті берушінің басшылығы 20 минут ішінде мемлекеттік қызметті көрсету нәтижесіне қол қояды;</w:t>
      </w:r>
    </w:p>
    <w:bookmarkEnd w:id="35"/>
    <w:bookmarkStart w:name="z39" w:id="36"/>
    <w:p>
      <w:pPr>
        <w:spacing w:after="0"/>
        <w:ind w:left="0"/>
        <w:jc w:val="both"/>
      </w:pPr>
      <w:r>
        <w:rPr>
          <w:rFonts w:ascii="Times New Roman"/>
          <w:b w:val="false"/>
          <w:i w:val="false"/>
          <w:color w:val="000000"/>
          <w:sz w:val="28"/>
        </w:rPr>
        <w:t>
      7) көрсетілетін қызметті беруші кеңсесінің қызметкері 1 жұмыс күні ішінде мемлекеттік көрсетілетін қызметті алушыға мемлекеттік көрсетілетін қызмет нәтижесін беруді жүзеге асырады.";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1" w:id="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7"/>
    <w:bookmarkStart w:name="z42" w:id="38"/>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түскен күні 20 минут ішінде оларды қабылдауды, тексеруді және тіркеуді жүзеге асырады, құжаттарды көрсетілетін қызметті берушінің басшылығына береді;</w:t>
      </w:r>
    </w:p>
    <w:bookmarkEnd w:id="38"/>
    <w:bookmarkStart w:name="z43" w:id="39"/>
    <w:p>
      <w:pPr>
        <w:spacing w:after="0"/>
        <w:ind w:left="0"/>
        <w:jc w:val="both"/>
      </w:pPr>
      <w:r>
        <w:rPr>
          <w:rFonts w:ascii="Times New Roman"/>
          <w:b w:val="false"/>
          <w:i w:val="false"/>
          <w:color w:val="000000"/>
          <w:sz w:val="28"/>
        </w:rPr>
        <w:t>
      2) көрсетілетін қызметті берушінің басшылығы құжаттар түскен күні 20 минут ішінде қарар жазады және құжатты көрсетілетін қызметті берушінің басқарма басшысына береді;</w:t>
      </w:r>
    </w:p>
    <w:bookmarkEnd w:id="39"/>
    <w:bookmarkStart w:name="z44" w:id="40"/>
    <w:p>
      <w:pPr>
        <w:spacing w:after="0"/>
        <w:ind w:left="0"/>
        <w:jc w:val="both"/>
      </w:pPr>
      <w:r>
        <w:rPr>
          <w:rFonts w:ascii="Times New Roman"/>
          <w:b w:val="false"/>
          <w:i w:val="false"/>
          <w:color w:val="000000"/>
          <w:sz w:val="28"/>
        </w:rPr>
        <w:t>
      3) көрсетілетін қызметті беруші басқармасының басшысы құжаттар түскен күні 15 минут ішінде қарар жазады және құжатты көрсетілетін қызметті беруші басқармасының жауапты орындаушысына береді;</w:t>
      </w:r>
    </w:p>
    <w:bookmarkEnd w:id="40"/>
    <w:bookmarkStart w:name="z45" w:id="41"/>
    <w:p>
      <w:pPr>
        <w:spacing w:after="0"/>
        <w:ind w:left="0"/>
        <w:jc w:val="both"/>
      </w:pPr>
      <w:r>
        <w:rPr>
          <w:rFonts w:ascii="Times New Roman"/>
          <w:b w:val="false"/>
          <w:i w:val="false"/>
          <w:color w:val="000000"/>
          <w:sz w:val="28"/>
        </w:rPr>
        <w:t>
      4) көрсетілетін қызметті беруші басқармасының жауапты орындаушысы құжаттарды алған күннен бастап 2 жұмыс күні ішінде толықтығын, сондай-ақ Стандарттың 9-тармағында көрсетілген тізбеге сәйкестігін тексереді;</w:t>
      </w:r>
    </w:p>
    <w:bookmarkEnd w:id="41"/>
    <w:bookmarkStart w:name="z46" w:id="42"/>
    <w:p>
      <w:pPr>
        <w:spacing w:after="0"/>
        <w:ind w:left="0"/>
        <w:jc w:val="both"/>
      </w:pPr>
      <w:r>
        <w:rPr>
          <w:rFonts w:ascii="Times New Roman"/>
          <w:b w:val="false"/>
          <w:i w:val="false"/>
          <w:color w:val="000000"/>
          <w:sz w:val="28"/>
        </w:rPr>
        <w:t>
      ұсынылған құжаттардың толық болмау фактілері анықталған жағдайда:</w:t>
      </w:r>
    </w:p>
    <w:bookmarkEnd w:id="42"/>
    <w:bookmarkStart w:name="z47" w:id="43"/>
    <w:p>
      <w:pPr>
        <w:spacing w:after="0"/>
        <w:ind w:left="0"/>
        <w:jc w:val="both"/>
      </w:pPr>
      <w:r>
        <w:rPr>
          <w:rFonts w:ascii="Times New Roman"/>
          <w:b w:val="false"/>
          <w:i w:val="false"/>
          <w:color w:val="000000"/>
          <w:sz w:val="28"/>
        </w:rPr>
        <w:t>
      басқарманың жауапты орындаушысы өтінішті одан әрі қараудан бас тарту туралы дәлелді жауап дайындайды;</w:t>
      </w:r>
    </w:p>
    <w:bookmarkEnd w:id="43"/>
    <w:bookmarkStart w:name="z48" w:id="44"/>
    <w:p>
      <w:pPr>
        <w:spacing w:after="0"/>
        <w:ind w:left="0"/>
        <w:jc w:val="both"/>
      </w:pPr>
      <w:r>
        <w:rPr>
          <w:rFonts w:ascii="Times New Roman"/>
          <w:b w:val="false"/>
          <w:i w:val="false"/>
          <w:color w:val="000000"/>
          <w:sz w:val="28"/>
        </w:rPr>
        <w:t>
      көрсетілетін қызметті беруші басқармасының басшысы 15 минут ішінде өтінішті одан әрі қараудан бас тарту туралы дәлелді жауапты келіседі;</w:t>
      </w:r>
    </w:p>
    <w:bookmarkEnd w:id="44"/>
    <w:bookmarkStart w:name="z49" w:id="45"/>
    <w:p>
      <w:pPr>
        <w:spacing w:after="0"/>
        <w:ind w:left="0"/>
        <w:jc w:val="both"/>
      </w:pPr>
      <w:r>
        <w:rPr>
          <w:rFonts w:ascii="Times New Roman"/>
          <w:b w:val="false"/>
          <w:i w:val="false"/>
          <w:color w:val="000000"/>
          <w:sz w:val="28"/>
        </w:rPr>
        <w:t>
      көрсетілетін қызметті берушінің басшылығы 20 минут ішінде өтінішті одан әрі қараудан бас тарту туралы дәлелді жауапқа қол қояды;</w:t>
      </w:r>
    </w:p>
    <w:bookmarkEnd w:id="45"/>
    <w:bookmarkStart w:name="z50" w:id="46"/>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 және оны көрсетілетін қызметті алушыға жібереді;</w:t>
      </w:r>
    </w:p>
    <w:bookmarkEnd w:id="46"/>
    <w:bookmarkStart w:name="z51" w:id="47"/>
    <w:p>
      <w:pPr>
        <w:spacing w:after="0"/>
        <w:ind w:left="0"/>
        <w:jc w:val="both"/>
      </w:pPr>
      <w:r>
        <w:rPr>
          <w:rFonts w:ascii="Times New Roman"/>
          <w:b w:val="false"/>
          <w:i w:val="false"/>
          <w:color w:val="000000"/>
          <w:sz w:val="28"/>
        </w:rPr>
        <w:t>
      ұсынылған құжаттар толық болған жағдайда:</w:t>
      </w:r>
    </w:p>
    <w:bookmarkEnd w:id="47"/>
    <w:bookmarkStart w:name="z52" w:id="48"/>
    <w:p>
      <w:pPr>
        <w:spacing w:after="0"/>
        <w:ind w:left="0"/>
        <w:jc w:val="both"/>
      </w:pPr>
      <w:r>
        <w:rPr>
          <w:rFonts w:ascii="Times New Roman"/>
          <w:b w:val="false"/>
          <w:i w:val="false"/>
          <w:color w:val="000000"/>
          <w:sz w:val="28"/>
        </w:rPr>
        <w:t>
      басқарманың жауапты орындаушысы сұрауды мүдделі мемлекеттік органдарға олардың құзыреті шегінде қарауға және келісуге дайындайды;</w:t>
      </w:r>
    </w:p>
    <w:bookmarkEnd w:id="48"/>
    <w:bookmarkStart w:name="z53" w:id="49"/>
    <w:p>
      <w:pPr>
        <w:spacing w:after="0"/>
        <w:ind w:left="0"/>
        <w:jc w:val="both"/>
      </w:pPr>
      <w:r>
        <w:rPr>
          <w:rFonts w:ascii="Times New Roman"/>
          <w:b w:val="false"/>
          <w:i w:val="false"/>
          <w:color w:val="000000"/>
          <w:sz w:val="28"/>
        </w:rPr>
        <w:t>
      сұрауды мүдделі мемлекеттік органдарға келісуге жолдау үшін көрсетілетін қызметті беруші басқармасының басшысы 15 минут ішінде келіседі;</w:t>
      </w:r>
    </w:p>
    <w:bookmarkEnd w:id="49"/>
    <w:bookmarkStart w:name="z54" w:id="50"/>
    <w:p>
      <w:pPr>
        <w:spacing w:after="0"/>
        <w:ind w:left="0"/>
        <w:jc w:val="both"/>
      </w:pPr>
      <w:r>
        <w:rPr>
          <w:rFonts w:ascii="Times New Roman"/>
          <w:b w:val="false"/>
          <w:i w:val="false"/>
          <w:color w:val="000000"/>
          <w:sz w:val="28"/>
        </w:rPr>
        <w:t>
      мүдделі мемлекеттік органдарға келісуге жолдау үшін көрсетілетін қызметті берушінің басшылығы 20 минут ішінде сұрауға қол қояды;</w:t>
      </w:r>
    </w:p>
    <w:bookmarkEnd w:id="50"/>
    <w:bookmarkStart w:name="z55" w:id="51"/>
    <w:p>
      <w:pPr>
        <w:spacing w:after="0"/>
        <w:ind w:left="0"/>
        <w:jc w:val="both"/>
      </w:pPr>
      <w:r>
        <w:rPr>
          <w:rFonts w:ascii="Times New Roman"/>
          <w:b w:val="false"/>
          <w:i w:val="false"/>
          <w:color w:val="000000"/>
          <w:sz w:val="28"/>
        </w:rPr>
        <w:t>
      көрсетілетін қызметті беруші кеңсесінің қызметкері көрсетілетін қызметті берушінің басшылығы сұрауға қол қойған күні оны мүдделі мемлекеттік органдарға келісуге жолдау үшін тіркейді;</w:t>
      </w:r>
    </w:p>
    <w:bookmarkEnd w:id="51"/>
    <w:bookmarkStart w:name="z56" w:id="52"/>
    <w:p>
      <w:pPr>
        <w:spacing w:after="0"/>
        <w:ind w:left="0"/>
        <w:jc w:val="both"/>
      </w:pPr>
      <w:r>
        <w:rPr>
          <w:rFonts w:ascii="Times New Roman"/>
          <w:b w:val="false"/>
          <w:i w:val="false"/>
          <w:color w:val="000000"/>
          <w:sz w:val="28"/>
        </w:rPr>
        <w:t>
      басқарманың жауапты орындаушысы 4 жұмыс күні ішінде құжаттарды мүдделі мемлекеттік органдарға жолдайды;</w:t>
      </w:r>
    </w:p>
    <w:bookmarkEnd w:id="52"/>
    <w:bookmarkStart w:name="z57" w:id="53"/>
    <w:p>
      <w:pPr>
        <w:spacing w:after="0"/>
        <w:ind w:left="0"/>
        <w:jc w:val="both"/>
      </w:pPr>
      <w:r>
        <w:rPr>
          <w:rFonts w:ascii="Times New Roman"/>
          <w:b w:val="false"/>
          <w:i w:val="false"/>
          <w:color w:val="000000"/>
          <w:sz w:val="28"/>
        </w:rPr>
        <w:t>
      5) мүдделі мемлекеттік органдар 15 жұмыс күні ішінде құжаттарды қарайды, өз құзыреттері шегінде көрсетілетін қызметті беруші басқармасының жауапты орындаушысына уәжді қорытынды жолдайды.</w:t>
      </w:r>
    </w:p>
    <w:bookmarkEnd w:id="53"/>
    <w:bookmarkStart w:name="z58" w:id="54"/>
    <w:p>
      <w:pPr>
        <w:spacing w:after="0"/>
        <w:ind w:left="0"/>
        <w:jc w:val="both"/>
      </w:pPr>
      <w:r>
        <w:rPr>
          <w:rFonts w:ascii="Times New Roman"/>
          <w:b w:val="false"/>
          <w:i w:val="false"/>
          <w:color w:val="000000"/>
          <w:sz w:val="28"/>
        </w:rPr>
        <w:t>
      Қорытындыларды мерзімінде ұсынбаған жағдайда, қорытындылар оң болып саналады;</w:t>
      </w:r>
    </w:p>
    <w:bookmarkEnd w:id="54"/>
    <w:bookmarkStart w:name="z59" w:id="55"/>
    <w:p>
      <w:pPr>
        <w:spacing w:after="0"/>
        <w:ind w:left="0"/>
        <w:jc w:val="both"/>
      </w:pPr>
      <w:r>
        <w:rPr>
          <w:rFonts w:ascii="Times New Roman"/>
          <w:b w:val="false"/>
          <w:i w:val="false"/>
          <w:color w:val="000000"/>
          <w:sz w:val="28"/>
        </w:rPr>
        <w:t>
      6) басқарманың жауапты орындаушысы мүдделі мемлекеттік органдардың оң не теріс жауабы кезінде 3 жұмыс күні ішінде мемлекеттік қызметті көрсету нәтижесін дайындайды;</w:t>
      </w:r>
    </w:p>
    <w:bookmarkEnd w:id="55"/>
    <w:bookmarkStart w:name="z60" w:id="56"/>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 басқармасының басшысы 15 минут ішінде келіседі;</w:t>
      </w:r>
    </w:p>
    <w:bookmarkEnd w:id="56"/>
    <w:bookmarkStart w:name="z61" w:id="57"/>
    <w:p>
      <w:pPr>
        <w:spacing w:after="0"/>
        <w:ind w:left="0"/>
        <w:jc w:val="both"/>
      </w:pPr>
      <w:r>
        <w:rPr>
          <w:rFonts w:ascii="Times New Roman"/>
          <w:b w:val="false"/>
          <w:i w:val="false"/>
          <w:color w:val="000000"/>
          <w:sz w:val="28"/>
        </w:rPr>
        <w:t>
      көрсетілетін қызметті берушінің басшылығы 20 минут ішінде мемлекеттік қызметті көрсету нәтижесіне қол қояды;</w:t>
      </w:r>
    </w:p>
    <w:bookmarkEnd w:id="57"/>
    <w:bookmarkStart w:name="z62" w:id="58"/>
    <w:p>
      <w:pPr>
        <w:spacing w:after="0"/>
        <w:ind w:left="0"/>
        <w:jc w:val="both"/>
      </w:pPr>
      <w:r>
        <w:rPr>
          <w:rFonts w:ascii="Times New Roman"/>
          <w:b w:val="false"/>
          <w:i w:val="false"/>
          <w:color w:val="000000"/>
          <w:sz w:val="28"/>
        </w:rPr>
        <w:t>
      7) көрсетілетін қызметті беруші кеңсесінің қызметкері 1 жұмыс күні ішінде мемлекеттік көрсетілетін қызметті алушыға мемлекеттік көрсетілетін қызмет нәтижесін беруді жүзеге асырады.";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64" w:id="59"/>
    <w:p>
      <w:pPr>
        <w:spacing w:after="0"/>
        <w:ind w:left="0"/>
        <w:jc w:val="both"/>
      </w:pPr>
      <w:r>
        <w:rPr>
          <w:rFonts w:ascii="Times New Roman"/>
          <w:b w:val="false"/>
          <w:i w:val="false"/>
          <w:color w:val="000000"/>
          <w:sz w:val="28"/>
        </w:rPr>
        <w:t>
      "9. Әрбір рәсімдердің (іс-қимылдардың) ұзақтығын көрсете отырып, әрбір іс-қимылды (рәсімді) өткізу рәсімдерінің (іс-қимылдарының) реттілігін сипаттау блок-схемасы "Аэротүсiрiлiм жұмыстарын жүргізуді тiркеу, есепке алу және оларға рұқсат беру" мемлекеттік көрсетілетін қызмет регламентіне (бұдан әрі - Регламент) 1-қосымшада келтірілген.";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66" w:id="60"/>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2-қосымшаға сәйкес мемлекеттік қызмет көрсетудің бизнес-процестерінің анықтамалығында көрсетіледі.</w:t>
      </w:r>
    </w:p>
    <w:bookmarkEnd w:id="60"/>
    <w:bookmarkStart w:name="z67" w:id="61"/>
    <w:p>
      <w:pPr>
        <w:spacing w:after="0"/>
        <w:ind w:left="0"/>
        <w:jc w:val="both"/>
      </w:pPr>
      <w:r>
        <w:rPr>
          <w:rFonts w:ascii="Times New Roman"/>
          <w:b w:val="false"/>
          <w:i w:val="false"/>
          <w:color w:val="000000"/>
          <w:sz w:val="28"/>
        </w:rPr>
        <w:t>
      11. Мемлекеттік қызметін көрсеткен кезде көрсетілетін қызметті алушының халыққа қызмет көрсету орталығына жүгіну мүмкіндігі көзделмеген.";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5) тармақшасы мынадай редакцияда жазылсын:</w:t>
      </w:r>
    </w:p>
    <w:bookmarkStart w:name="z69" w:id="62"/>
    <w:p>
      <w:pPr>
        <w:spacing w:after="0"/>
        <w:ind w:left="0"/>
        <w:jc w:val="both"/>
      </w:pPr>
      <w:r>
        <w:rPr>
          <w:rFonts w:ascii="Times New Roman"/>
          <w:b w:val="false"/>
          <w:i w:val="false"/>
          <w:color w:val="000000"/>
          <w:sz w:val="28"/>
        </w:rPr>
        <w:t>
      "5) 3-процесс - көрсетілетін қызметті алушы Регламентте көрсетiлген қызметтi таңдауы, қызмет көрсету үшін сұраныс нысаны экранына шығару және оның Стандарттың 9-тармағында көрсетiлген құрылымы мен форматтық талаптарын ескере отырып көрсетілетін қызметті алушының нысанды (деректер енгізуді) толтыруы, сондай-ақ сұрауды куәландыру (қол қою) үшін көрсетілетін қызметті алушының ЭЦҚ тiркеу куәлiгiн таңдауы;";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71" w:id="63"/>
    <w:p>
      <w:pPr>
        <w:spacing w:after="0"/>
        <w:ind w:left="0"/>
        <w:jc w:val="both"/>
      </w:pPr>
      <w:r>
        <w:rPr>
          <w:rFonts w:ascii="Times New Roman"/>
          <w:b w:val="false"/>
          <w:i w:val="false"/>
          <w:color w:val="000000"/>
          <w:sz w:val="28"/>
        </w:rPr>
        <w:t xml:space="preserve">
      "14.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w:t>
            </w:r>
            <w:r>
              <w:br/>
            </w:r>
            <w:r>
              <w:rPr>
                <w:rFonts w:ascii="Times New Roman"/>
                <w:b w:val="false"/>
                <w:i w:val="false"/>
                <w:color w:val="000000"/>
                <w:sz w:val="20"/>
              </w:rPr>
              <w:t>жүргізуді тіркеу, есепке алу</w:t>
            </w:r>
            <w:r>
              <w:br/>
            </w:r>
            <w:r>
              <w:rPr>
                <w:rFonts w:ascii="Times New Roman"/>
                <w:b w:val="false"/>
                <w:i w:val="false"/>
                <w:color w:val="000000"/>
                <w:sz w:val="20"/>
              </w:rPr>
              <w:t>және оларға рұқсат беру"</w:t>
            </w:r>
            <w:r>
              <w:br/>
            </w:r>
            <w:r>
              <w:rPr>
                <w:rFonts w:ascii="Times New Roman"/>
                <w:b w:val="false"/>
                <w:i w:val="false"/>
                <w:color w:val="000000"/>
                <w:sz w:val="20"/>
              </w:rPr>
              <w:t>мемлекеттік көрсетілген қызмет</w:t>
            </w:r>
            <w:r>
              <w:br/>
            </w:r>
            <w:r>
              <w:rPr>
                <w:rFonts w:ascii="Times New Roman"/>
                <w:b w:val="false"/>
                <w:i w:val="false"/>
                <w:color w:val="000000"/>
                <w:sz w:val="20"/>
              </w:rPr>
              <w:t>регламентіне 1-қосымша"</w:t>
            </w:r>
          </w:p>
        </w:tc>
      </w:tr>
    </w:tbl>
    <w:bookmarkStart w:name="z74" w:id="64"/>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жүргізуді тіркеу, есепке алу</w:t>
            </w:r>
            <w:r>
              <w:br/>
            </w:r>
            <w:r>
              <w:rPr>
                <w:rFonts w:ascii="Times New Roman"/>
                <w:b w:val="false"/>
                <w:i w:val="false"/>
                <w:color w:val="000000"/>
                <w:sz w:val="20"/>
              </w:rPr>
              <w:t>және оларға рұқсат беру"</w:t>
            </w:r>
            <w:r>
              <w:br/>
            </w:r>
            <w:r>
              <w:rPr>
                <w:rFonts w:ascii="Times New Roman"/>
                <w:b w:val="false"/>
                <w:i w:val="false"/>
                <w:color w:val="000000"/>
                <w:sz w:val="20"/>
              </w:rPr>
              <w:t>мемлекеттік көрсетілген қызмет</w:t>
            </w:r>
            <w:r>
              <w:br/>
            </w:r>
            <w:r>
              <w:rPr>
                <w:rFonts w:ascii="Times New Roman"/>
                <w:b w:val="false"/>
                <w:i w:val="false"/>
                <w:color w:val="000000"/>
                <w:sz w:val="20"/>
              </w:rPr>
              <w:t>регламентіне 3-қосымша"</w:t>
            </w:r>
          </w:p>
        </w:tc>
      </w:tr>
    </w:tbl>
    <w:bookmarkStart w:name="z78" w:id="65"/>
    <w:p>
      <w:pPr>
        <w:spacing w:after="0"/>
        <w:ind w:left="0"/>
        <w:jc w:val="both"/>
      </w:pPr>
      <w:r>
        <w:rPr>
          <w:rFonts w:ascii="Times New Roman"/>
          <w:b w:val="false"/>
          <w:i w:val="false"/>
          <w:color w:val="000000"/>
          <w:sz w:val="28"/>
        </w:rPr>
        <w:t>
      атауы мынадай редакцияда жазылсын:</w:t>
      </w:r>
    </w:p>
    <w:bookmarkEnd w:id="65"/>
    <w:bookmarkStart w:name="z79" w:id="66"/>
    <w:p>
      <w:pPr>
        <w:spacing w:after="0"/>
        <w:ind w:left="0"/>
        <w:jc w:val="both"/>
      </w:pPr>
      <w:r>
        <w:rPr>
          <w:rFonts w:ascii="Times New Roman"/>
          <w:b w:val="false"/>
          <w:i w:val="false"/>
          <w:color w:val="000000"/>
          <w:sz w:val="28"/>
        </w:rPr>
        <w:t>
      "Аэротүсірілім жұмыстарын жүргізуді тіркеу, есепке алу және оларға рұқсат беру" мемлекеттік қызметін көрсетудің бизнес-процестері анықтамалығы";</w:t>
      </w:r>
    </w:p>
    <w:bookmarkEnd w:id="66"/>
    <w:bookmarkStart w:name="z137" w:id="67"/>
    <w:p>
      <w:pPr>
        <w:spacing w:after="0"/>
        <w:ind w:left="0"/>
        <w:jc w:val="both"/>
      </w:pPr>
      <w:r>
        <w:rPr>
          <w:rFonts w:ascii="Times New Roman"/>
          <w:b w:val="false"/>
          <w:i w:val="false"/>
          <w:color w:val="000000"/>
          <w:sz w:val="28"/>
        </w:rPr>
        <w:t xml:space="preserve">
      көрсетілген бұйрықпен бекітілген "Геодезиялық және картографиялық қызмет субъектілеріне жұмыс жоспарланған учаскесіндегі жергілікті жерлердің геодезиялық және картографиялық зерттелгендігі туралы мәліметтер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7"/>
    <w:bookmarkStart w:name="z138" w:id="68"/>
    <w:p>
      <w:pPr>
        <w:spacing w:after="0"/>
        <w:ind w:left="0"/>
        <w:jc w:val="both"/>
      </w:pPr>
      <w:r>
        <w:rPr>
          <w:rFonts w:ascii="Times New Roman"/>
          <w:b w:val="false"/>
          <w:i w:val="false"/>
          <w:color w:val="000000"/>
          <w:sz w:val="28"/>
        </w:rPr>
        <w:t>
      атауы мынадай редакцияда жазылсын:</w:t>
      </w:r>
    </w:p>
    <w:bookmarkEnd w:id="68"/>
    <w:bookmarkStart w:name="z139" w:id="69"/>
    <w:p>
      <w:pPr>
        <w:spacing w:after="0"/>
        <w:ind w:left="0"/>
        <w:jc w:val="both"/>
      </w:pPr>
      <w:r>
        <w:rPr>
          <w:rFonts w:ascii="Times New Roman"/>
          <w:b w:val="false"/>
          <w:i w:val="false"/>
          <w:color w:val="000000"/>
          <w:sz w:val="28"/>
        </w:rPr>
        <w:t>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 регламенті";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1" w:id="70"/>
    <w:p>
      <w:pPr>
        <w:spacing w:after="0"/>
        <w:ind w:left="0"/>
        <w:jc w:val="both"/>
      </w:pPr>
      <w:r>
        <w:rPr>
          <w:rFonts w:ascii="Times New Roman"/>
          <w:b w:val="false"/>
          <w:i w:val="false"/>
          <w:color w:val="000000"/>
          <w:sz w:val="28"/>
        </w:rPr>
        <w:t xml:space="preserve">
       "1.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қызметті (бұдан әрі - мемлекеттік көрсетілетін қызмет) Қазақстан Республикасы Ұлттық экономика министрлігі Құрылыс, тұрғын үй-коммуналдық шаруашылық істері және жер ресурстарын басқару комитеті (бұдан әрі - көрсетілетін қызметті беруші), Қазақстан Республикасы Ұлттық экономика министрінің міндетін атқарушысының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11050 болып тіркелген)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 стандартына сәйкес (бұдан әрі - Стандарт), геодезиялық және картографиялық қызмет субъектілеріне жұмыс жоспарланған учаскелердегі жергілікті жерлердің геодезиялық және картографиялық зерттелгендігі туралы мәліметтер беру арқылы көрсетеді.";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3" w:id="71"/>
    <w:p>
      <w:pPr>
        <w:spacing w:after="0"/>
        <w:ind w:left="0"/>
        <w:jc w:val="both"/>
      </w:pPr>
      <w:r>
        <w:rPr>
          <w:rFonts w:ascii="Times New Roman"/>
          <w:b w:val="false"/>
          <w:i w:val="false"/>
          <w:color w:val="000000"/>
          <w:sz w:val="28"/>
        </w:rPr>
        <w:t>
      "3. Мемлекеттік қызметті көрсету нәтижесі – Стандарттың 6-тармағына сәйкес жергілікті жердің геодезиялық және картографиялық зерттелгендігі туралы мәліметтер, не Стандарттың 9-1-тармағында көзделген жағдайларда және негіздер бойынша мемлекеттік қызметті көрсетуден бас тарту туралы дәлелді жауап беру.</w:t>
      </w:r>
    </w:p>
    <w:bookmarkEnd w:id="71"/>
    <w:bookmarkStart w:name="z144" w:id="7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146" w:id="73"/>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түскен күні 1 сағат ішінде оларды қабылдауды, тексеруді және тіркеуді жүзеге асырады, құжаттарды көрсетілетін қызметті берушінің басшылығына береді.</w:t>
      </w:r>
    </w:p>
    <w:bookmarkEnd w:id="73"/>
    <w:bookmarkStart w:name="z147" w:id="74"/>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кеңсесінің қызметкері құжаттарды қабылдаудан бас тартады;";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149" w:id="75"/>
    <w:p>
      <w:pPr>
        <w:spacing w:after="0"/>
        <w:ind w:left="0"/>
        <w:jc w:val="both"/>
      </w:pPr>
      <w:r>
        <w:rPr>
          <w:rFonts w:ascii="Times New Roman"/>
          <w:b w:val="false"/>
          <w:i w:val="false"/>
          <w:color w:val="000000"/>
          <w:sz w:val="28"/>
        </w:rPr>
        <w:t>
      "4) көрсетілетін қызметті беруші басқармасының жауапты орындаушысы құжаттарды 5 сағат ішінде оларды көрсетілетін қызметті берушінің ведомстволық бағынысты кәсіпорнына қарауға жолдайды не Стандарттың 9-1-тармағында көзделген жағдайларда және негіздер бойынша көрсетілетін қызметті көрсетуден бас тарту туралы дәлелді жауап береді;";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151" w:id="76"/>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тексереді, тіркейді және көрсетілетін қызметті берушінің басшылығына береді.</w:t>
      </w:r>
    </w:p>
    <w:bookmarkEnd w:id="76"/>
    <w:bookmarkStart w:name="z152" w:id="77"/>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кеңсесінің қызметкері құжаттарды қабылдаудан бас тартады;";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154" w:id="78"/>
    <w:p>
      <w:pPr>
        <w:spacing w:after="0"/>
        <w:ind w:left="0"/>
        <w:jc w:val="both"/>
      </w:pPr>
      <w:r>
        <w:rPr>
          <w:rFonts w:ascii="Times New Roman"/>
          <w:b w:val="false"/>
          <w:i w:val="false"/>
          <w:color w:val="000000"/>
          <w:sz w:val="28"/>
        </w:rPr>
        <w:t>
      "4) көрсетілетін қызметті беруші басқармасының жауапты орындаушысы құжаттарды көрсетілетін қызметті берушінің ведомстволық бағынысты кәсіпорнына қарауға жолдайды не мемлекеттік қызметті көрсетуден бас тарту туралы дәлелді жауап береді;";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56" w:id="79"/>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берген құжаттар түскен күні 1 сағат ішінде оларды қабылдауды, тексеруді және тіркеуді жүзеге асырады, құжаттарды көрсетілетін қызметті берушінің басшылығына береді.</w:t>
      </w:r>
    </w:p>
    <w:bookmarkEnd w:id="79"/>
    <w:bookmarkStart w:name="z157" w:id="80"/>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кеңсесінің қызметкері құжаттарды қабылдаудан бас тартады;";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w:t>
      </w:r>
    </w:p>
    <w:bookmarkStart w:name="z159" w:id="81"/>
    <w:p>
      <w:pPr>
        <w:spacing w:after="0"/>
        <w:ind w:left="0"/>
        <w:jc w:val="both"/>
      </w:pPr>
      <w:r>
        <w:rPr>
          <w:rFonts w:ascii="Times New Roman"/>
          <w:b w:val="false"/>
          <w:i w:val="false"/>
          <w:color w:val="000000"/>
          <w:sz w:val="28"/>
        </w:rPr>
        <w:t>
      "4) көрсетілетін қызметті беруші басқармасының жауапты орындаушысы құжаттарды 5 сағат ішінде оларды көрсетілетін қызметті берушінің ведомстволық бағынысты кәсіпорнына қарауға жолдайды не Стандарттың 9-1-тармағында көзделген жағдайларда және негіздер бойынша көрсетілетін қызметті көрсетуден бас тарту туралы дәлелді жауап береді;";</w:t>
      </w:r>
    </w:p>
    <w:bookmarkEnd w:id="81"/>
    <w:bookmarkStart w:name="z160" w:id="82"/>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02.04.2020 </w:t>
      </w:r>
      <w:r>
        <w:rPr>
          <w:rFonts w:ascii="Times New Roman"/>
          <w:b w:val="false"/>
          <w:i w:val="false"/>
          <w:color w:val="00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8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83"/>
    <w:bookmarkStart w:name="z162" w:id="8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4"/>
    <w:bookmarkStart w:name="z163" w:id="8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85"/>
    <w:bookmarkStart w:name="z164" w:id="8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86"/>
    <w:bookmarkStart w:name="z165" w:id="8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7"/>
    <w:bookmarkStart w:name="z166" w:id="8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9 қарашадағы</w:t>
            </w:r>
            <w:r>
              <w:br/>
            </w:r>
            <w:r>
              <w:rPr>
                <w:rFonts w:ascii="Times New Roman"/>
                <w:b w:val="false"/>
                <w:i w:val="false"/>
                <w:color w:val="000000"/>
                <w:sz w:val="20"/>
              </w:rPr>
              <w:t>№ 468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w:t>
            </w:r>
            <w:r>
              <w:br/>
            </w:r>
            <w:r>
              <w:rPr>
                <w:rFonts w:ascii="Times New Roman"/>
                <w:b w:val="false"/>
                <w:i w:val="false"/>
                <w:color w:val="000000"/>
                <w:sz w:val="20"/>
              </w:rPr>
              <w:t>жүргізуді тіркеу, есепке алу</w:t>
            </w:r>
            <w:r>
              <w:br/>
            </w:r>
            <w:r>
              <w:rPr>
                <w:rFonts w:ascii="Times New Roman"/>
                <w:b w:val="false"/>
                <w:i w:val="false"/>
                <w:color w:val="000000"/>
                <w:sz w:val="20"/>
              </w:rPr>
              <w:t>және оларға рұқсат беру"</w:t>
            </w:r>
            <w:r>
              <w:br/>
            </w:r>
            <w:r>
              <w:rPr>
                <w:rFonts w:ascii="Times New Roman"/>
                <w:b w:val="false"/>
                <w:i w:val="false"/>
                <w:color w:val="000000"/>
                <w:sz w:val="20"/>
              </w:rPr>
              <w:t>мемлекеттік көрсетілген қызмет</w:t>
            </w:r>
            <w:r>
              <w:br/>
            </w:r>
            <w:r>
              <w:rPr>
                <w:rFonts w:ascii="Times New Roman"/>
                <w:b w:val="false"/>
                <w:i w:val="false"/>
                <w:color w:val="000000"/>
                <w:sz w:val="20"/>
              </w:rPr>
              <w:t>регламентіне 2-қосымша</w:t>
            </w:r>
          </w:p>
        </w:tc>
      </w:tr>
    </w:tbl>
    <w:bookmarkStart w:name="z169" w:id="89"/>
    <w:p>
      <w:pPr>
        <w:spacing w:after="0"/>
        <w:ind w:left="0"/>
        <w:jc w:val="left"/>
      </w:pPr>
      <w:r>
        <w:rPr>
          <w:rFonts w:ascii="Times New Roman"/>
          <w:b/>
          <w:i w:val="false"/>
          <w:color w:val="000000"/>
        </w:rPr>
        <w:t xml:space="preserve"> Әрбір рәсімнің (іс-қимылдың) ұзақтығын көрсете отырып,</w:t>
      </w:r>
    </w:p>
    <w:bookmarkEnd w:id="89"/>
    <w:bookmarkStart w:name="z170" w:id="90"/>
    <w:p>
      <w:pPr>
        <w:spacing w:after="0"/>
        <w:ind w:left="0"/>
        <w:jc w:val="left"/>
      </w:pPr>
      <w:r>
        <w:rPr>
          <w:rFonts w:ascii="Times New Roman"/>
          <w:b/>
          <w:i w:val="false"/>
          <w:color w:val="000000"/>
        </w:rPr>
        <w:t xml:space="preserve"> әрбір іс-қимылды (рәсімді) өткізу рәсімдерінің (іс-қимылдарының)</w:t>
      </w:r>
    </w:p>
    <w:bookmarkEnd w:id="90"/>
    <w:bookmarkStart w:name="z171" w:id="91"/>
    <w:p>
      <w:pPr>
        <w:spacing w:after="0"/>
        <w:ind w:left="0"/>
        <w:jc w:val="left"/>
      </w:pPr>
      <w:r>
        <w:rPr>
          <w:rFonts w:ascii="Times New Roman"/>
          <w:b/>
          <w:i w:val="false"/>
          <w:color w:val="000000"/>
        </w:rPr>
        <w:t xml:space="preserve"> бірізділігін сипаттау блок-схемасы</w:t>
      </w:r>
    </w:p>
    <w:bookmarkEnd w:id="91"/>
    <w:bookmarkStart w:name="z172" w:id="92"/>
    <w:p>
      <w:pPr>
        <w:spacing w:after="0"/>
        <w:ind w:left="0"/>
        <w:jc w:val="left"/>
      </w:pPr>
    </w:p>
    <w:bookmarkEnd w:id="92"/>
    <w:p>
      <w:pPr>
        <w:spacing w:after="0"/>
        <w:ind w:left="0"/>
        <w:jc w:val="both"/>
      </w:pPr>
      <w:r>
        <w:drawing>
          <wp:inline distT="0" distB="0" distL="0" distR="0">
            <wp:extent cx="58420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42000" cy="4330700"/>
                    </a:xfrm>
                    <a:prstGeom prst="rect">
                      <a:avLst/>
                    </a:prstGeom>
                  </pic:spPr>
                </pic:pic>
              </a:graphicData>
            </a:graphic>
          </wp:inline>
        </w:drawing>
      </w:r>
    </w:p>
    <w:p>
      <w:pPr>
        <w:spacing w:after="0"/>
        <w:ind w:left="0"/>
        <w:jc w:val="left"/>
      </w:pPr>
      <w:r>
        <w:br/>
      </w:r>
    </w:p>
    <w:bookmarkStart w:name="z173" w:id="93"/>
    <w:p>
      <w:pPr>
        <w:spacing w:after="0"/>
        <w:ind w:left="0"/>
        <w:jc w:val="left"/>
      </w:pPr>
    </w:p>
    <w:bookmarkEnd w:id="93"/>
    <w:p>
      <w:pPr>
        <w:spacing w:after="0"/>
        <w:ind w:left="0"/>
        <w:jc w:val="both"/>
      </w:pPr>
      <w:r>
        <w:drawing>
          <wp:inline distT="0" distB="0" distL="0" distR="0">
            <wp:extent cx="50546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54600" cy="717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9 қарашадағы</w:t>
            </w:r>
            <w:r>
              <w:br/>
            </w:r>
            <w:r>
              <w:rPr>
                <w:rFonts w:ascii="Times New Roman"/>
                <w:b w:val="false"/>
                <w:i w:val="false"/>
                <w:color w:val="000000"/>
                <w:sz w:val="20"/>
              </w:rPr>
              <w:t>№ 468 бұйрығына 2-қосымша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02.04.2020 </w:t>
      </w:r>
      <w:r>
        <w:rPr>
          <w:rFonts w:ascii="Times New Roman"/>
          <w:b w:val="false"/>
          <w:i w:val="false"/>
          <w:color w:val="ff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9 қарашадағы</w:t>
            </w:r>
            <w:r>
              <w:br/>
            </w:r>
            <w:r>
              <w:rPr>
                <w:rFonts w:ascii="Times New Roman"/>
                <w:b w:val="false"/>
                <w:i w:val="false"/>
                <w:color w:val="000000"/>
                <w:sz w:val="20"/>
              </w:rPr>
              <w:t>№ 468 бұйрығына 3-қосымша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02.04.2020 </w:t>
      </w:r>
      <w:r>
        <w:rPr>
          <w:rFonts w:ascii="Times New Roman"/>
          <w:b w:val="false"/>
          <w:i w:val="false"/>
          <w:color w:val="ff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9 қарашадағы</w:t>
            </w:r>
            <w:r>
              <w:br/>
            </w:r>
            <w:r>
              <w:rPr>
                <w:rFonts w:ascii="Times New Roman"/>
                <w:b w:val="false"/>
                <w:i w:val="false"/>
                <w:color w:val="000000"/>
                <w:sz w:val="20"/>
              </w:rPr>
              <w:t>№ 468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және</w:t>
            </w:r>
            <w:r>
              <w:br/>
            </w:r>
            <w:r>
              <w:rPr>
                <w:rFonts w:ascii="Times New Roman"/>
                <w:b w:val="false"/>
                <w:i w:val="false"/>
                <w:color w:val="000000"/>
                <w:sz w:val="20"/>
              </w:rPr>
              <w:t>картографиялық қызмет</w:t>
            </w:r>
            <w:r>
              <w:br/>
            </w:r>
            <w:r>
              <w:rPr>
                <w:rFonts w:ascii="Times New Roman"/>
                <w:b w:val="false"/>
                <w:i w:val="false"/>
                <w:color w:val="000000"/>
                <w:sz w:val="20"/>
              </w:rPr>
              <w:t>субъектілеріне жоспарланып</w:t>
            </w:r>
            <w:r>
              <w:br/>
            </w:r>
            <w:r>
              <w:rPr>
                <w:rFonts w:ascii="Times New Roman"/>
                <w:b w:val="false"/>
                <w:i w:val="false"/>
                <w:color w:val="000000"/>
                <w:sz w:val="20"/>
              </w:rPr>
              <w:t>отырған жұмыс учаскелерінде</w:t>
            </w:r>
            <w:r>
              <w:br/>
            </w:r>
            <w:r>
              <w:rPr>
                <w:rFonts w:ascii="Times New Roman"/>
                <w:b w:val="false"/>
                <w:i w:val="false"/>
                <w:color w:val="000000"/>
                <w:sz w:val="20"/>
              </w:rPr>
              <w:t>жергілікті жерлердің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жағынан</w:t>
            </w:r>
            <w:r>
              <w:br/>
            </w:r>
            <w:r>
              <w:rPr>
                <w:rFonts w:ascii="Times New Roman"/>
                <w:b w:val="false"/>
                <w:i w:val="false"/>
                <w:color w:val="000000"/>
                <w:sz w:val="20"/>
              </w:rPr>
              <w:t>зерделенгендігі туралы тиісті</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89" w:id="94"/>
    <w:p>
      <w:pPr>
        <w:spacing w:after="0"/>
        <w:ind w:left="0"/>
        <w:jc w:val="left"/>
      </w:pPr>
      <w:r>
        <w:rPr>
          <w:rFonts w:ascii="Times New Roman"/>
          <w:b/>
          <w:i w:val="false"/>
          <w:color w:val="000000"/>
        </w:rPr>
        <w:t xml:space="preserve"> Әрбір рәсімнің (іс-қимылдың) ұзақтығын көрсете отырып, әрбір рәсімді (іс-қимылды) өткізу рәсімдерінің (іс-қимылдарының) бірізділігін сипаттау блок-схемасы</w:t>
      </w:r>
    </w:p>
    <w:bookmarkEnd w:id="94"/>
    <w:bookmarkStart w:name="z190" w:id="95"/>
    <w:p>
      <w:pPr>
        <w:spacing w:after="0"/>
        <w:ind w:left="0"/>
        <w:jc w:val="left"/>
      </w:pPr>
    </w:p>
    <w:bookmarkEnd w:id="95"/>
    <w:p>
      <w:pPr>
        <w:spacing w:after="0"/>
        <w:ind w:left="0"/>
        <w:jc w:val="both"/>
      </w:pPr>
      <w:r>
        <w:drawing>
          <wp:inline distT="0" distB="0" distL="0" distR="0">
            <wp:extent cx="5905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05500" cy="3873500"/>
                    </a:xfrm>
                    <a:prstGeom prst="rect">
                      <a:avLst/>
                    </a:prstGeom>
                  </pic:spPr>
                </pic:pic>
              </a:graphicData>
            </a:graphic>
          </wp:inline>
        </w:drawing>
      </w:r>
    </w:p>
    <w:p>
      <w:pPr>
        <w:spacing w:after="0"/>
        <w:ind w:left="0"/>
        <w:jc w:val="left"/>
      </w:pPr>
      <w:r>
        <w:br/>
      </w:r>
    </w:p>
    <w:bookmarkStart w:name="z191" w:id="96"/>
    <w:p>
      <w:pPr>
        <w:spacing w:after="0"/>
        <w:ind w:left="0"/>
        <w:jc w:val="left"/>
      </w:pPr>
    </w:p>
    <w:bookmarkEnd w:id="96"/>
    <w:p>
      <w:pPr>
        <w:spacing w:after="0"/>
        <w:ind w:left="0"/>
        <w:jc w:val="both"/>
      </w:pPr>
      <w:r>
        <w:drawing>
          <wp:inline distT="0" distB="0" distL="0" distR="0">
            <wp:extent cx="58293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29300" cy="692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9 қарашадағы</w:t>
            </w:r>
            <w:r>
              <w:br/>
            </w:r>
            <w:r>
              <w:rPr>
                <w:rFonts w:ascii="Times New Roman"/>
                <w:b w:val="false"/>
                <w:i w:val="false"/>
                <w:color w:val="000000"/>
                <w:sz w:val="20"/>
              </w:rPr>
              <w:t>№ 468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және</w:t>
            </w:r>
            <w:r>
              <w:br/>
            </w:r>
            <w:r>
              <w:rPr>
                <w:rFonts w:ascii="Times New Roman"/>
                <w:b w:val="false"/>
                <w:i w:val="false"/>
                <w:color w:val="000000"/>
                <w:sz w:val="20"/>
              </w:rPr>
              <w:t>картографиялық қызмет</w:t>
            </w:r>
            <w:r>
              <w:br/>
            </w:r>
            <w:r>
              <w:rPr>
                <w:rFonts w:ascii="Times New Roman"/>
                <w:b w:val="false"/>
                <w:i w:val="false"/>
                <w:color w:val="000000"/>
                <w:sz w:val="20"/>
              </w:rPr>
              <w:t>субъектілеріне жоспарланып</w:t>
            </w:r>
            <w:r>
              <w:br/>
            </w:r>
            <w:r>
              <w:rPr>
                <w:rFonts w:ascii="Times New Roman"/>
                <w:b w:val="false"/>
                <w:i w:val="false"/>
                <w:color w:val="000000"/>
                <w:sz w:val="20"/>
              </w:rPr>
              <w:t>отырған жұмыс учаскелерінде</w:t>
            </w:r>
            <w:r>
              <w:br/>
            </w:r>
            <w:r>
              <w:rPr>
                <w:rFonts w:ascii="Times New Roman"/>
                <w:b w:val="false"/>
                <w:i w:val="false"/>
                <w:color w:val="000000"/>
                <w:sz w:val="20"/>
              </w:rPr>
              <w:t>жергілікті жерлердің</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жағынан</w:t>
            </w:r>
            <w:r>
              <w:br/>
            </w:r>
            <w:r>
              <w:rPr>
                <w:rFonts w:ascii="Times New Roman"/>
                <w:b w:val="false"/>
                <w:i w:val="false"/>
                <w:color w:val="000000"/>
                <w:sz w:val="20"/>
              </w:rPr>
              <w:t>зерделенгендігі туралы тиісті</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94" w:id="97"/>
    <w:p>
      <w:pPr>
        <w:spacing w:after="0"/>
        <w:ind w:left="0"/>
        <w:jc w:val="left"/>
      </w:pPr>
      <w:r>
        <w:rPr>
          <w:rFonts w:ascii="Times New Roman"/>
          <w:b/>
          <w:i w:val="false"/>
          <w:color w:val="000000"/>
        </w:rPr>
        <w:t xml:space="preserve">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қызметін көрсетудің бизнес-процестері анықтамалығы</w:t>
      </w:r>
    </w:p>
    <w:bookmarkEnd w:id="97"/>
    <w:bookmarkStart w:name="z195" w:id="98"/>
    <w:p>
      <w:pPr>
        <w:spacing w:after="0"/>
        <w:ind w:left="0"/>
        <w:jc w:val="left"/>
      </w:pPr>
    </w:p>
    <w:bookmarkEnd w:id="98"/>
    <w:p>
      <w:pPr>
        <w:spacing w:after="0"/>
        <w:ind w:left="0"/>
        <w:jc w:val="both"/>
      </w:pPr>
      <w:r>
        <w:drawing>
          <wp:inline distT="0" distB="0" distL="0" distR="0">
            <wp:extent cx="74676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67600" cy="5791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