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295f" w14:textId="7ae2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Кеңсесі Бастығының 2016 жылғы 7 желтоқсандағы № 42-3.3.12 бұйрығы. Қазақстан Республикасының Әділет министрлігінде 2016 жылғы 12 желтоқсанда № 14503 болып тіркелді. Күші жойылды - Қазақстан Республикасы Президенті Кеңсесі бастығының 2019 жылғы 7 қазандағы № 19-42-3.3.17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Президенті Кеңсесі бастығының 07.10.2019 </w:t>
      </w:r>
      <w:r>
        <w:rPr>
          <w:rFonts w:ascii="Times New Roman"/>
          <w:b w:val="false"/>
          <w:i w:val="false"/>
          <w:color w:val="000000"/>
          <w:sz w:val="28"/>
        </w:rPr>
        <w:t>№ 19-42-3.3.17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Бұйрық 01.01.2017 бастап қолданысқа енгізіледі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 Әкімшілігінің ведомстволық бағынысты мемлекеттік мекемелерінің азаматтық қызметшілері лауазымдарының тізілімі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туралы" Қазақстан Республикасы Президенті Кеңсесі бастығының 2015 жылғы 2 желтоқсандағы № 42-3.3.8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актілердің мемлекеттік тіркеу тізілімінде № 12403 тіркелген, "Әділет" ақпараттық-құқықтық жүйесінде 2015 жылғы 23 желтоқсанда жарияланған).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Президенті Кеңсесінің қаржы және бухгалтерлік есеп секторы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Президентінің Кеңсесі бастығының орынбасары - бас бухгалтер Е.К.Арпабаевқа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2017 жылғы 1 қаңтардан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 Кеңсесінің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даму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                 Т.Дүйсенова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Кеңсесі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42-3.3.12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Президентінің Мұрағаты" мемлекеттік мекемесінің азаматтық қызметшілері лауазымдарының </w:t>
      </w:r>
      <w:r>
        <w:br/>
      </w:r>
      <w:r>
        <w:rPr>
          <w:rFonts w:ascii="Times New Roman"/>
          <w:b/>
          <w:i w:val="false"/>
          <w:color w:val="000000"/>
        </w:rPr>
        <w:t>ТІЗІЛІМІ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830"/>
        <w:gridCol w:w="8755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</w:t>
            </w:r>
          </w:p>
          <w:bookmarkEnd w:id="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блогы (басқарушы персонал)</w:t>
            </w:r>
          </w:p>
          <w:bookmarkEnd w:id="8"/>
        </w:tc>
      </w:tr>
      <w:tr>
        <w:trPr>
          <w:trHeight w:val="30" w:hRule="atLeast"/>
        </w:trPr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  <w:bookmarkEnd w:id="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қызметінің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қызметі басшысының орынбасары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  <w:bookmarkEnd w:id="1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жетекшісі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басқару бойынша бас әкімгер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блогы (негізгі персонал)</w:t>
            </w:r>
          </w:p>
          <w:bookmarkEnd w:id="11"/>
        </w:tc>
      </w:tr>
      <w:tr>
        <w:trPr>
          <w:trHeight w:val="30" w:hRule="atLeast"/>
        </w:trPr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  <w:bookmarkEnd w:id="1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жоғары санатты негізгі персонал мамандары: мұрағатшы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бірінші санатты негізгі персонал мамандары: мұрағатшы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екінші санатты негізгі персонал мамандары: мұрағатшы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санаты жоқ негізгі персонал мамандары: мұрағатшы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1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жоғары санатты негізгі персонал мамандары: мұрағатшы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бірінші санатты негізгі персонал мамандары: мұрағатшы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екінші санатты негізгі персонал мамандары: мұрағатшы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санаты жоқ негізгі персонал мамандары: мұрағатшы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блогы (әкімшілік персонал)</w:t>
            </w:r>
          </w:p>
          <w:bookmarkEnd w:id="14"/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  <w:bookmarkEnd w:id="1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функцияларды орындайтын біліктілігі жоғары деңгейдегі мамандар: инженер-электрик, жылу энергетика инженері, мұздатқыш машиналардың және салқындатқыш құрылғылардың қызметі жөніндегі механик, мемлекеттік сатып алу жөніндегі консультант, заң кеңесшісі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  <w:bookmarkEnd w:id="1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функцияларды орындайтын біліктілігі орташа деңгейдегі мамандар: 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блогы (қосалқы персонал)</w:t>
            </w:r>
          </w:p>
          <w:bookmarkEnd w:id="17"/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  <w:bookmarkEnd w:id="1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орындаушылар: рұқсаттама бюросының кезекшісі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Кеңсесі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42-3.3.12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Тұңғыш Президенті - Елбасының кітапханасы"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мекемесінің азаматтық қызметшілері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ТІЗІЛІМІ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1111"/>
        <w:gridCol w:w="9187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</w:t>
            </w:r>
          </w:p>
          <w:bookmarkEnd w:id="2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блогы (басқарушы персонал)</w:t>
            </w:r>
          </w:p>
          <w:bookmarkEnd w:id="21"/>
        </w:tc>
      </w:tr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  <w:bookmarkEnd w:id="2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басшысы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  <w:bookmarkEnd w:id="2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блогы (негізгі персонал)</w:t>
            </w:r>
          </w:p>
          <w:bookmarkEnd w:id="24"/>
        </w:tc>
      </w:tr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  <w:bookmarkEnd w:id="2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ғылыми қызметкер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сарапшы, жетекші 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сарапшы, аға 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сарапшы, ғылыми қызметкер, кеңесші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Сарапшы, кіші ғылыми қызметкер</w:t>
            </w:r>
          </w:p>
        </w:tc>
      </w:tr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  <w:bookmarkEnd w:id="2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жоғары санатты негізгі персонал мамандары: қорларды сақтаушы, экскурсия жүргізуші, экспозицияларды және көрмелерді ұйымдастыру жөніндегі маман, мұрағатшы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бірінші санатты негізгі персонал мамандары: қорларды сақтаушы, экскурсия жүргізуші, экспозицияларды және көрмелерді ұйымдастыру жөніндегі маман, негізгі қызметтердің инженері, мұрағатшы</w:t>
            </w:r>
          </w:p>
        </w:tc>
      </w:tr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екінші санатты негізгі персонал мамандары: қорларды сақтаушы, экскурсия жүргізуші, экспозицияларды және көрмелерді ұйымдастыру жөніндегі маман, негізгі қызметтердің инженері, мұрағатшы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санаты жоқ негізгі персонал мамандары: қорларды сақтаушы, экскурсия жүргізуші, экспозицияларды және көрмелерді ұйымдастыру жөніндегі маман, негізгі қызметтердің инженері, лаборант, мұрағатшы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2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жоғары санатты негізгі персонал мамандары: қорларды сақтаушы, экскурсия жүргізуші, экспозицияларды және көрмелерді ұйымдастыру жөніндегі маман, мұрағатшы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бірінші санатты негізгі персонал мамандары: қорларды сақтаушы, экскурсия жүргізуші, экспозицияларды және көрмелерді ұйымдастыру жөніндегі маман, мұрағатшы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екінші санатты негізгі персонал мамандары: қорларды сақтаушы, экскурсия жүргізуші, экспозицияларды және көрмелерді ұйымдастыру жөніндегі маман, мұрағатшы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санаты жоқ негізгі персонал мамандары: қорларды сақтаушы, экскурсия жүргізуші, экспозицияларды және көрмелерді ұйымдастыру жөніндегі маман, мұрағатшы, негізгі қызметтердің инженері,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блогы (әкімшілік персонал)</w:t>
            </w:r>
          </w:p>
          <w:bookmarkEnd w:id="28"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  <w:bookmarkEnd w:id="2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функцияларды орындайтын біліктілігі жоғары деңгейдегі мамандар: бухгалтер, экономист, заң кеңесшісі, мемлекеттік сатып алу жөніндегі маман, инспектор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  <w:bookmarkEnd w:id="3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функцияларды орындайтын біліктілігі орташа деңгейдегі мамандар: бухгалтер, экономист, заң кеңесшісі, мемлекеттік сатып алу жөніндегі маман, инспектор, 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блогы (қосалқы персонал)</w:t>
            </w:r>
          </w:p>
          <w:bookmarkEnd w:id="31"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  <w:bookmarkEnd w:id="3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орындаушылар: Музей қараушысы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Кеңсесі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42-3.3.12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"Қоғамдық келісім" республикалық мемлекеттік мекемесінің азаматтық қызметшілері лауазымдарының ТІЗІЛІМІ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ҚР Президенті Әкімшілігі Кеңсесі бастығының 11.02.2019 </w:t>
      </w:r>
      <w:r>
        <w:rPr>
          <w:rFonts w:ascii="Times New Roman"/>
          <w:b w:val="false"/>
          <w:i w:val="false"/>
          <w:color w:val="ff0000"/>
          <w:sz w:val="28"/>
        </w:rPr>
        <w:t>№ 19-42-3.3.6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726"/>
        <w:gridCol w:w="9676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блогы (басқарушы персонал)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басшысы: қаржы-әкімшілік; Қазақстан халқы Ассамблеясының жұмысын ғылыми және әдістемелік сүйемелдеу; Қазақстан халқы Ассамблеясы құрылымдарымен өзара қатынас және бұқаралық-ұйымдастыру жұмысы; Достық үйі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басшысының орынбасары: Достық үйі қызметін қамтамасыз ету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басшысы: кадрлық, құжаттамалық қамтамасыз ету және бақылау; материалдық-техникалық қамтамасыз ету және мемлекеттік сатып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блогы (негізгі персонал)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сарапшы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сарапшы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сарапшы, кеңесші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блогы (әкімшілік персонал)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инспектор, бас әкімгер, бас инженер, бас энергетик, бас экономист, дизайнер, кітапхана меңгерушісі, қойма меңгерушісі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функцияларды орындайтын біліктілігі жоғары деңгейдегі мамандар: бухгалтер, экономист, мемлекеттік сатып алу жөніндегі маман, аудармашы, желілік әкімгер, ғимараттың әкімгері, инспектор, инженер, заң кеңесшісі, кадрлар және құжаттама жөніндегі инспектор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Кеңсесі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42-3.3.12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"Қазақстанның стратегиялық</w:t>
      </w:r>
      <w:r>
        <w:br/>
      </w:r>
      <w:r>
        <w:rPr>
          <w:rFonts w:ascii="Times New Roman"/>
          <w:b/>
          <w:i w:val="false"/>
          <w:color w:val="000000"/>
        </w:rPr>
        <w:t>зерттеулер институты" мемлекеттік мекемесінің азаматтық қызметшілері</w:t>
      </w:r>
      <w:r>
        <w:br/>
      </w:r>
      <w:r>
        <w:rPr>
          <w:rFonts w:ascii="Times New Roman"/>
          <w:b/>
          <w:i w:val="false"/>
          <w:color w:val="000000"/>
        </w:rPr>
        <w:t>лауазымдарының</w:t>
      </w:r>
      <w:r>
        <w:br/>
      </w:r>
      <w:r>
        <w:rPr>
          <w:rFonts w:ascii="Times New Roman"/>
          <w:b/>
          <w:i w:val="false"/>
          <w:color w:val="000000"/>
        </w:rPr>
        <w:t>ТІЗІЛІМІ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ҚР Президенті Кеңсесінің Бастығының 09.02.2018 </w:t>
      </w:r>
      <w:r>
        <w:rPr>
          <w:rFonts w:ascii="Times New Roman"/>
          <w:b w:val="false"/>
          <w:i w:val="false"/>
          <w:color w:val="ff0000"/>
          <w:sz w:val="28"/>
        </w:rPr>
        <w:t>№ 18-42-3.3.4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539"/>
        <w:gridCol w:w="9960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блогы (басқарушы персонал)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орынбасары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бухгалтердің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басшысы: әлеуметтік-экономикалық зерттеулер, әлеуметтік-саяси зерттеулер, ақпараттық-талдау жұмысы, халықаралық зерттеулер, өкілдік.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 хатшы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басшысының орынбасары: ақпараттық-талдау жұмысы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басшысы: кадр жұмысы және құжаттама, ұйымдастыру жұмысы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басшысының орынбасары: кадрлар жұмысы және құжаттама, ұйымдастыру жұмысы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блогы (негізгі персонал)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ғылыми қызметкер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сарапшы, жетекші 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сарапшы, аға 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сарапшы, ғылыми қызметкер, кеңесші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Сарапшы, кіші ғылыми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блогы (әкімшілік персонал)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 меңгерушісі, шаруашылық бөлімшенің меңгерушісі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функцияларды орындайтын біліктілігі жоғары деңгейдегі мамандар: бухгалтер, экономист, инженер, заң кеңесшісі, мемлекеттік сатып алу жөніндегі маман, техникалық қамтамасыз ету жөніндегі маман, кадрлар және құжаттама жөніндегі инспектор, аудармашы, мұрағатшы, кітапханашы, редактор, дизайнер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