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641b8" w14:textId="d8641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регламентін бекіту туралы" Қазақстан Республикасы Әділет министрінің 2015 жылғы 30 маусымдағы № 367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2016 жылғы 2 желтоқсандағы № 1107 бұйрығы. Қазақстан Республикасының Әділет министрлігінде 2016 жылғы 6 желтоқсанда № 14485 болып тіркелді. Күші жойылды - Қазақстан Республикасы Әділет министрінің м.а. 2020 жылғы 27 мамырдағы № 58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27.05.2020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 іске асыру мақсатында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регламентін бекіту туралы" Қазақстан Республикасы Әділет министрінің 2015 жылғы 30 маусымдағы № 367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11685 болып тіркелген, 2015 жылғы 13 тамыздағы "Әділет" ақпараттық-құқықтық жүйесінде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w:t>
      </w:r>
      <w:r>
        <w:rPr>
          <w:rFonts w:ascii="Times New Roman"/>
          <w:b w:val="false"/>
          <w:i w:val="false"/>
          <w:color w:val="000000"/>
          <w:sz w:val="28"/>
        </w:rPr>
        <w:t xml:space="preserve"> мынадай редакцияда жазылсын: </w:t>
      </w:r>
    </w:p>
    <w:bookmarkStart w:name="z7" w:id="3"/>
    <w:p>
      <w:pPr>
        <w:spacing w:after="0"/>
        <w:ind w:left="0"/>
        <w:jc w:val="both"/>
      </w:pPr>
      <w:r>
        <w:rPr>
          <w:rFonts w:ascii="Times New Roman"/>
          <w:b w:val="false"/>
          <w:i w:val="false"/>
          <w:color w:val="000000"/>
          <w:sz w:val="28"/>
        </w:rPr>
        <w:t xml:space="preserve">
      "3. Мемлекеттік көрсетілетін қызметтің нәтижесі: </w:t>
      </w:r>
    </w:p>
    <w:bookmarkEnd w:id="3"/>
    <w:bookmarkStart w:name="z8" w:id="4"/>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"апостиль" мөртабаны бар қағаз жеткізгіштегі құжат не осы Стандарттың 10-тармағында көзделген жағдайлар мен негіздер бойынша жеке басын куәландыратын құжатты көрсеткен кезде қағаз жеткізгіштегі мемлекеттік көрсетілетін қызметтен бас тарту туралы дәлелді жауап.</w:t>
      </w:r>
    </w:p>
    <w:bookmarkEnd w:id="4"/>
    <w:bookmarkStart w:name="z9" w:id="5"/>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электрондық құжат нысанында көрсетілетін қызметті берушінің уәкілетті тұлғасының электрондық цифрлық қолтаңбасымен (бұдан әрі - ЭЦҚ) қолы қойылған, мемлекеттік көрсетілетін қызмет нәтижесінің берілетін жері және күні көрсетіле отырып, мемлекеттік қызмет көрсетуді қарау нәтижесінің дайын екендігі туралы хабарлама не Стандарттың 10-тармағында көзделген жағдайлар мен негіздер бойынша мемлекеттік көрсетілетін қызметтен бас тарту туралы электрондық құжат нысанындағы дәлелді жауап жолданады.";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7</w:t>
      </w:r>
      <w:r>
        <w:rPr>
          <w:rFonts w:ascii="Times New Roman"/>
          <w:b w:val="false"/>
          <w:i w:val="false"/>
          <w:color w:val="000000"/>
          <w:sz w:val="28"/>
        </w:rPr>
        <w:t xml:space="preserve"> және </w:t>
      </w:r>
      <w:r>
        <w:rPr>
          <w:rFonts w:ascii="Times New Roman"/>
          <w:b w:val="false"/>
          <w:i w:val="false"/>
          <w:color w:val="000000"/>
          <w:sz w:val="28"/>
        </w:rPr>
        <w:t>7-1 тармақтар</w:t>
      </w:r>
      <w:r>
        <w:rPr>
          <w:rFonts w:ascii="Times New Roman"/>
          <w:b w:val="false"/>
          <w:i w:val="false"/>
          <w:color w:val="000000"/>
          <w:sz w:val="28"/>
        </w:rPr>
        <w:t xml:space="preserve"> мынадай редакцияда жазылсын: </w:t>
      </w:r>
    </w:p>
    <w:bookmarkStart w:name="z11" w:id="6"/>
    <w:p>
      <w:pPr>
        <w:spacing w:after="0"/>
        <w:ind w:left="0"/>
        <w:jc w:val="both"/>
      </w:pPr>
      <w:r>
        <w:rPr>
          <w:rFonts w:ascii="Times New Roman"/>
          <w:b w:val="false"/>
          <w:i w:val="false"/>
          <w:color w:val="000000"/>
          <w:sz w:val="28"/>
        </w:rPr>
        <w:t xml:space="preserve">
      "7. Құжат Мемлекеттік корпорация арқылы түскен кезде көрсетілетін қызметті берушінің құрылымдық бөлімшелерінің арасында рәсімдердің (іс-әрекеттердің) дәйектілігі сипаттамасы: </w:t>
      </w:r>
    </w:p>
    <w:bookmarkEnd w:id="6"/>
    <w:bookmarkStart w:name="z12" w:id="7"/>
    <w:p>
      <w:pPr>
        <w:spacing w:after="0"/>
        <w:ind w:left="0"/>
        <w:jc w:val="both"/>
      </w:pPr>
      <w:r>
        <w:rPr>
          <w:rFonts w:ascii="Times New Roman"/>
          <w:b w:val="false"/>
          <w:i w:val="false"/>
          <w:color w:val="000000"/>
          <w:sz w:val="28"/>
        </w:rPr>
        <w:t>
      1) құжаттарды қабылдауды және Мемлекеттік корпорацияның ақпараттық жүйесінде 15 (он бес) минут ішінде өтінішті тіркеуді және көрсетілетін қызметті берушіге орындауға тапсыруды жүзеге асырады;</w:t>
      </w:r>
    </w:p>
    <w:bookmarkEnd w:id="7"/>
    <w:bookmarkStart w:name="z13" w:id="8"/>
    <w:p>
      <w:pPr>
        <w:spacing w:after="0"/>
        <w:ind w:left="0"/>
        <w:jc w:val="both"/>
      </w:pPr>
      <w:r>
        <w:rPr>
          <w:rFonts w:ascii="Times New Roman"/>
          <w:b w:val="false"/>
          <w:i w:val="false"/>
          <w:color w:val="000000"/>
          <w:sz w:val="28"/>
        </w:rPr>
        <w:t xml:space="preserve">
      2) көрсетілетін қызметті беруші кеңсесінің қызметкері мемлекеттік қызметті көрсету үшін өтініш пен қажетті құжаттар түскен соң 20 (жиырма) минут ішінде Электрондық құжат айналымының бірыңғай жүйесінде тіркеуді жүргізеді,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мерзімге сәйкес бақылауға қояды және көрсетілетін қызметті берушінің басшысына қарауға береді;</w:t>
      </w:r>
    </w:p>
    <w:bookmarkEnd w:id="8"/>
    <w:bookmarkStart w:name="z14" w:id="9"/>
    <w:p>
      <w:pPr>
        <w:spacing w:after="0"/>
        <w:ind w:left="0"/>
        <w:jc w:val="both"/>
      </w:pPr>
      <w:r>
        <w:rPr>
          <w:rFonts w:ascii="Times New Roman"/>
          <w:b w:val="false"/>
          <w:i w:val="false"/>
          <w:color w:val="000000"/>
          <w:sz w:val="28"/>
        </w:rPr>
        <w:t>
      3) көрсетілетін қызметті берушінің басшысы қарарға сәйкес 15 (он бес) минут ішінде көрсетілетін қызметті алушының өтінішін азаматтық хал актілерін тіркеу және апостиль қоюды қамтамасыз ету және бақылау бөлімінің басшысына немесе көрсетілетін қызметті берушінің маманына орындау үшін жазып жібереді;</w:t>
      </w:r>
    </w:p>
    <w:bookmarkEnd w:id="9"/>
    <w:bookmarkStart w:name="z15" w:id="10"/>
    <w:p>
      <w:pPr>
        <w:spacing w:after="0"/>
        <w:ind w:left="0"/>
        <w:jc w:val="both"/>
      </w:pPr>
      <w:r>
        <w:rPr>
          <w:rFonts w:ascii="Times New Roman"/>
          <w:b w:val="false"/>
          <w:i w:val="false"/>
          <w:color w:val="000000"/>
          <w:sz w:val="28"/>
        </w:rPr>
        <w:t>
      4) маман келесі дәйекті іс-әрекеттерді жүзеге асырады:</w:t>
      </w:r>
    </w:p>
    <w:bookmarkEnd w:id="10"/>
    <w:bookmarkStart w:name="z16" w:id="11"/>
    <w:p>
      <w:pPr>
        <w:spacing w:after="0"/>
        <w:ind w:left="0"/>
        <w:jc w:val="both"/>
      </w:pPr>
      <w:r>
        <w:rPr>
          <w:rFonts w:ascii="Times New Roman"/>
          <w:b w:val="false"/>
          <w:i w:val="false"/>
          <w:color w:val="000000"/>
          <w:sz w:val="28"/>
        </w:rPr>
        <w:t xml:space="preserve">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және басқа да нормативтік құқықтық актілерге сәйкестігін тексереді;</w:t>
      </w:r>
    </w:p>
    <w:bookmarkEnd w:id="11"/>
    <w:bookmarkStart w:name="z17" w:id="12"/>
    <w:p>
      <w:pPr>
        <w:spacing w:after="0"/>
        <w:ind w:left="0"/>
        <w:jc w:val="both"/>
      </w:pPr>
      <w:r>
        <w:rPr>
          <w:rFonts w:ascii="Times New Roman"/>
          <w:b w:val="false"/>
          <w:i w:val="false"/>
          <w:color w:val="000000"/>
          <w:sz w:val="28"/>
        </w:rPr>
        <w:t xml:space="preserve">
      1) құжаттарды апостиль қою үшін ұсынылған құжаттарды тіркеу кітабында тіркейді, ресми құжаттың төлнұсқалығын тексереді, ұсынылған құжатты 14 (он төрт) сағат 35 (отыз бес) минут ішінде апостильдеуге дайындайды не мемлекеттік көрсетілетін қызметтен бас тарту туралы дәлелді жауапты көрсетілетін қызметті берушінің басшысына зерделеуге ұсынады; </w:t>
      </w:r>
    </w:p>
    <w:bookmarkEnd w:id="12"/>
    <w:bookmarkStart w:name="z18" w:id="13"/>
    <w:p>
      <w:pPr>
        <w:spacing w:after="0"/>
        <w:ind w:left="0"/>
        <w:jc w:val="both"/>
      </w:pPr>
      <w:r>
        <w:rPr>
          <w:rFonts w:ascii="Times New Roman"/>
          <w:b w:val="false"/>
          <w:i w:val="false"/>
          <w:color w:val="000000"/>
          <w:sz w:val="28"/>
        </w:rPr>
        <w:t>
      2) көрсетілетін қызметті берушінің басшысы 20 (жиырма) минут ішінде мемлекеттік қызмет көрсетілуі үшін қажетті көрсетілетін қызметті алушы ұсынған құжаттарды, көрсетілетін қызметті берушінің қызметкері дайындаған құжатты зерделейді, оған қол және мөр қойып, көрсетілетін қызмет берушінің қызметкеріне қайтарады;</w:t>
      </w:r>
    </w:p>
    <w:bookmarkEnd w:id="13"/>
    <w:bookmarkStart w:name="z19" w:id="14"/>
    <w:p>
      <w:pPr>
        <w:spacing w:after="0"/>
        <w:ind w:left="0"/>
        <w:jc w:val="both"/>
      </w:pPr>
      <w:r>
        <w:rPr>
          <w:rFonts w:ascii="Times New Roman"/>
          <w:b w:val="false"/>
          <w:i w:val="false"/>
          <w:color w:val="000000"/>
          <w:sz w:val="28"/>
        </w:rPr>
        <w:t>
      3) көрсетілетін қызметті берушінің қызметкері құжатты алған кезден бастап 15 (он бес) минут ішінде көрсетілетін қызметті берушінің кеңсе қызметкеріне мемлекеттік көрсетілетін қызметтің нәтижесін береді, ол Мемлекеттік корпорацияның қызметкеріне тізілім бойынша дайын құжатты не мемлекеттік көрсетілетін қызметтен бас тарту туралы дәлелді жауапты береді.</w:t>
      </w:r>
    </w:p>
    <w:bookmarkEnd w:id="14"/>
    <w:bookmarkStart w:name="z20" w:id="15"/>
    <w:p>
      <w:pPr>
        <w:spacing w:after="0"/>
        <w:ind w:left="0"/>
        <w:jc w:val="both"/>
      </w:pPr>
      <w:r>
        <w:rPr>
          <w:rFonts w:ascii="Times New Roman"/>
          <w:b w:val="false"/>
          <w:i w:val="false"/>
          <w:color w:val="000000"/>
          <w:sz w:val="28"/>
        </w:rPr>
        <w:t>
      Мемлекеттік корпорациядан түсетін өтініштер мемлекеттік органдардың ақпараттық жүйесінде тіркелмейді.</w:t>
      </w:r>
    </w:p>
    <w:bookmarkEnd w:id="15"/>
    <w:bookmarkStart w:name="z21" w:id="16"/>
    <w:p>
      <w:pPr>
        <w:spacing w:after="0"/>
        <w:ind w:left="0"/>
        <w:jc w:val="both"/>
      </w:pPr>
      <w:r>
        <w:rPr>
          <w:rFonts w:ascii="Times New Roman"/>
          <w:b w:val="false"/>
          <w:i w:val="false"/>
          <w:color w:val="000000"/>
          <w:sz w:val="28"/>
        </w:rPr>
        <w:t xml:space="preserve">
      7-1. Құжат портал арқылы түскен кезде құрылымдық бөлімшелердің арасында рәсімдердің (іс-әрекеттердің) дәйектілігі сипаттамасы: </w:t>
      </w:r>
    </w:p>
    <w:bookmarkEnd w:id="16"/>
    <w:bookmarkStart w:name="z22" w:id="17"/>
    <w:p>
      <w:pPr>
        <w:spacing w:after="0"/>
        <w:ind w:left="0"/>
        <w:jc w:val="both"/>
      </w:pPr>
      <w:r>
        <w:rPr>
          <w:rFonts w:ascii="Times New Roman"/>
          <w:b w:val="false"/>
          <w:i w:val="false"/>
          <w:color w:val="000000"/>
          <w:sz w:val="28"/>
        </w:rPr>
        <w:t xml:space="preserve">
      1) көрсетілетін қызметті беруші кеңсесінің қызметкері мемлекеттік қызмет көрсетілуі үшін өтініш пен қажетті құжаттар түскен соң 20 (жиырма) минут ішінде көрсетілетін қызметті берушінің Электрондық құжат айналымының бірыңғай жүйесінде тіркеуді жүргізеді,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мерзімге сәйкес бақылауға қояды және көрсетілетін қызметті берушінің басшысына қарауға береді;</w:t>
      </w:r>
    </w:p>
    <w:bookmarkEnd w:id="17"/>
    <w:bookmarkStart w:name="z23" w:id="18"/>
    <w:p>
      <w:pPr>
        <w:spacing w:after="0"/>
        <w:ind w:left="0"/>
        <w:jc w:val="both"/>
      </w:pPr>
      <w:r>
        <w:rPr>
          <w:rFonts w:ascii="Times New Roman"/>
          <w:b w:val="false"/>
          <w:i w:val="false"/>
          <w:color w:val="000000"/>
          <w:sz w:val="28"/>
        </w:rPr>
        <w:t>
      2) көрсетілетін қызметті берушінің басшысы қарарға сәйкес 15 (он бес) минут ішінде көрсетілетін қызметті алушының өтінішін азаматтық хал актілерін тіркеу мен апостиль қоюды қамтамасыз ету және бақылау бөлімінің басшысына немесе көрсетілетін қызметті берушінің маманына орындау үшін жазып жібереді;</w:t>
      </w:r>
    </w:p>
    <w:bookmarkEnd w:id="18"/>
    <w:bookmarkStart w:name="z24" w:id="19"/>
    <w:p>
      <w:pPr>
        <w:spacing w:after="0"/>
        <w:ind w:left="0"/>
        <w:jc w:val="both"/>
      </w:pPr>
      <w:r>
        <w:rPr>
          <w:rFonts w:ascii="Times New Roman"/>
          <w:b w:val="false"/>
          <w:i w:val="false"/>
          <w:color w:val="000000"/>
          <w:sz w:val="28"/>
        </w:rPr>
        <w:t>
      3) маман келесі дәйекті іс-әрекеттерді жүзеге асырады:</w:t>
      </w:r>
    </w:p>
    <w:bookmarkEnd w:id="19"/>
    <w:bookmarkStart w:name="z25" w:id="20"/>
    <w:p>
      <w:pPr>
        <w:spacing w:after="0"/>
        <w:ind w:left="0"/>
        <w:jc w:val="both"/>
      </w:pPr>
      <w:r>
        <w:rPr>
          <w:rFonts w:ascii="Times New Roman"/>
          <w:b w:val="false"/>
          <w:i w:val="false"/>
          <w:color w:val="000000"/>
          <w:sz w:val="28"/>
        </w:rPr>
        <w:t xml:space="preserve">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және басқа да нормативтік құқықтық актілерге сәйкестігін тексереді;</w:t>
      </w:r>
    </w:p>
    <w:bookmarkEnd w:id="20"/>
    <w:bookmarkStart w:name="z26" w:id="21"/>
    <w:p>
      <w:pPr>
        <w:spacing w:after="0"/>
        <w:ind w:left="0"/>
        <w:jc w:val="both"/>
      </w:pPr>
      <w:r>
        <w:rPr>
          <w:rFonts w:ascii="Times New Roman"/>
          <w:b w:val="false"/>
          <w:i w:val="false"/>
          <w:color w:val="000000"/>
          <w:sz w:val="28"/>
        </w:rPr>
        <w:t xml:space="preserve">
      1) құжаттарды апостиль қою үшін ұсынылған құжаттарды тіркеу кітабында тіркейді, ресми құжаттың төлнұсқалығын тексереді, апостильдеуге ұсынылған құжатты не 6 (алты) сағат 50 (елу) минут ішінде мемлекеттік көрсетілетін қызметтен бас тарту туралы дәлелді жауап дайындайды, көрсетілетін қызметті берушінің басшысына зерделеуге ұсынады; </w:t>
      </w:r>
    </w:p>
    <w:bookmarkEnd w:id="21"/>
    <w:bookmarkStart w:name="z27" w:id="22"/>
    <w:p>
      <w:pPr>
        <w:spacing w:after="0"/>
        <w:ind w:left="0"/>
        <w:jc w:val="both"/>
      </w:pPr>
      <w:r>
        <w:rPr>
          <w:rFonts w:ascii="Times New Roman"/>
          <w:b w:val="false"/>
          <w:i w:val="false"/>
          <w:color w:val="000000"/>
          <w:sz w:val="28"/>
        </w:rPr>
        <w:t>
      2) көрсетілетін қызметті берушінің басшысы 20 (жиырма) минут ішінде мемлекеттік қызмет көрсетілуі үшін көрсетілетін қызметті алушы ұсынған қажетті құжаттарды, көрсетілетін қызметті берушінің қызметкері дайындаған құжатты зерделейді, оған қол және мөр қойып, көрсетілетін қызметті берушінің қызметкеріне қайтарады;</w:t>
      </w:r>
    </w:p>
    <w:bookmarkEnd w:id="22"/>
    <w:bookmarkStart w:name="z28" w:id="23"/>
    <w:p>
      <w:pPr>
        <w:spacing w:after="0"/>
        <w:ind w:left="0"/>
        <w:jc w:val="both"/>
      </w:pPr>
      <w:r>
        <w:rPr>
          <w:rFonts w:ascii="Times New Roman"/>
          <w:b w:val="false"/>
          <w:i w:val="false"/>
          <w:color w:val="000000"/>
          <w:sz w:val="28"/>
        </w:rPr>
        <w:t>
      3) көрсетілетін қызметті берушінің қызметкері құжатты алған кезде 15 (он бес) минут ішінде дайын құжатты беретін көрсетілетін қызметті беруші кеңсесінің қызметкеріне мемлекеттік көрсетілетін қызмет нәтижесін береді не мемлекеттік көрсетілетін қызметтен бас тарту туралы дәлелді жауапты Мемлекеттік корпорация қызметкеріне тізілімге сәйкес береді.";</w:t>
      </w:r>
    </w:p>
    <w:bookmarkEnd w:id="23"/>
    <w:bookmarkStart w:name="z29" w:id="24"/>
    <w:p>
      <w:pPr>
        <w:spacing w:after="0"/>
        <w:ind w:left="0"/>
        <w:jc w:val="both"/>
      </w:pPr>
      <w:r>
        <w:rPr>
          <w:rFonts w:ascii="Times New Roman"/>
          <w:b w:val="false"/>
          <w:i w:val="false"/>
          <w:color w:val="000000"/>
          <w:sz w:val="28"/>
        </w:rPr>
        <w:t xml:space="preserve">
      мемлекеттік көрсетілетін қызмет регламентінің </w:t>
      </w:r>
      <w:r>
        <w:rPr>
          <w:rFonts w:ascii="Times New Roman"/>
          <w:b w:val="false"/>
          <w:i w:val="false"/>
          <w:color w:val="000000"/>
          <w:sz w:val="28"/>
        </w:rPr>
        <w:t>1-қосымшасы</w:t>
      </w:r>
      <w:r>
        <w:rPr>
          <w:rFonts w:ascii="Times New Roman"/>
          <w:b w:val="false"/>
          <w:i w:val="false"/>
          <w:color w:val="000000"/>
          <w:sz w:val="28"/>
        </w:rPr>
        <w:t xml:space="preserve"> осы бұйрықтың қосымшасына сәйкес редакцияда жазылсын. </w:t>
      </w:r>
    </w:p>
    <w:bookmarkEnd w:id="24"/>
    <w:bookmarkStart w:name="z30" w:id="25"/>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(В.Қ. Калимова) заңнамада белгіленген тәртіппен:</w:t>
      </w:r>
    </w:p>
    <w:bookmarkEnd w:id="25"/>
    <w:bookmarkStart w:name="z31" w:id="2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6"/>
    <w:bookmarkStart w:name="z32" w:id="27"/>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 күннен бастап күнтізбелік он күн ішінде "Әділет" ақпараттық-құқықтық жүйесіне ресми жариялауға жіберілуін және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27"/>
    <w:bookmarkStart w:name="z33" w:id="28"/>
    <w:p>
      <w:pPr>
        <w:spacing w:after="0"/>
        <w:ind w:left="0"/>
        <w:jc w:val="both"/>
      </w:pPr>
      <w:r>
        <w:rPr>
          <w:rFonts w:ascii="Times New Roman"/>
          <w:b w:val="false"/>
          <w:i w:val="false"/>
          <w:color w:val="000000"/>
          <w:sz w:val="28"/>
        </w:rPr>
        <w:t>
      3) осы бұйрықтың Қазақстан Республикасы Әділет министрлігінің интернет-ресурсында орналастырылуын қамтамасыз етсін.</w:t>
      </w:r>
    </w:p>
    <w:bookmarkEnd w:id="28"/>
    <w:bookmarkStart w:name="z34" w:id="2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министрінің орынбасарына жүктелсін.</w:t>
      </w:r>
    </w:p>
    <w:bookmarkEnd w:id="29"/>
    <w:bookmarkStart w:name="z35" w:id="3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36" w:id="31"/>
          <w:p>
            <w:pPr>
              <w:spacing w:after="20"/>
              <w:ind w:left="20"/>
              <w:jc w:val="both"/>
            </w:pPr>
            <w:r>
              <w:rPr>
                <w:rFonts w:ascii="Times New Roman"/>
                <w:b w:val="false"/>
                <w:i w:val="false"/>
                <w:color w:val="000000"/>
                <w:sz w:val="20"/>
              </w:rPr>
              <w:t>
Қазақстан Республикасының</w:t>
            </w:r>
          </w:p>
          <w:bookmarkEnd w:id="31"/>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bookmarkStart w:name="z37" w:id="32"/>
          <w:p>
            <w:pPr>
              <w:spacing w:after="20"/>
              <w:ind w:left="20"/>
              <w:jc w:val="both"/>
            </w:pPr>
            <w:r>
              <w:rPr>
                <w:rFonts w:ascii="Times New Roman"/>
                <w:b w:val="false"/>
                <w:i w:val="false"/>
                <w:color w:val="000000"/>
                <w:sz w:val="20"/>
              </w:rPr>
              <w:t>
М. Бекетаев</w:t>
            </w:r>
          </w:p>
          <w:bookmarkEnd w:id="32"/>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1107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органдарынан және өзге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органдарынан,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нотариустардан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шығатын ресми құжаттарға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апостиль қою" мемлекеттік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1-қосымша</w:t>
                  </w:r>
                </w:p>
              </w:tc>
            </w:tr>
          </w:tbl>
          <w:p/>
        </w:tc>
      </w:tr>
    </w:tbl>
    <w:bookmarkStart w:name="z40" w:id="33"/>
    <w:p>
      <w:pPr>
        <w:spacing w:after="0"/>
        <w:ind w:left="0"/>
        <w:jc w:val="left"/>
      </w:pPr>
      <w:r>
        <w:rPr>
          <w:rFonts w:ascii="Times New Roman"/>
          <w:b/>
          <w:i w:val="false"/>
          <w:color w:val="000000"/>
        </w:rPr>
        <w:t xml:space="preserve"> Көрсетілетін қызметті берушінің құрылымдық бөлімшелерінің (қызметкерлерінің) арасында рәсімдердің (іс-әрекеттердің) дәйектілігі сипаттамасы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2519"/>
        <w:gridCol w:w="1827"/>
        <w:gridCol w:w="1787"/>
        <w:gridCol w:w="3848"/>
        <w:gridCol w:w="773"/>
        <w:gridCol w:w="1008"/>
      </w:tblGrid>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1.</w:t>
            </w:r>
          </w:p>
          <w:bookmarkEnd w:id="3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Іс-әрекеттер (жұмыс барысы, ағымы)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2.</w:t>
            </w:r>
          </w:p>
          <w:bookmarkEnd w:id="3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не бөлім маманы (бөлім басшысы бірлігі қарастырылмағанда)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3.</w:t>
            </w:r>
          </w:p>
          <w:bookmarkEnd w:id="3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Рәсімдердің (іс-әрекеттердің) дәйектілігі сипаттамасы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сәйкес құжаттарды қабылдау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басшысына немесе бөлім маманына (бөлім басшысы бірлігі қарастырылмағанда) құжаттардықарауға жазып жібереді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тексеру, тізілімге тіркеу, талдау жүргізу, өтініш пен құжаттарды қарау, құжатқа "апостиль" мөртабанын қою не мемлекеттік көрсетілетін қызметтен бас тарту туралы дәлелді жауап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нәтижесіне қол қою</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құжаттарды Мемлекеттік корпорация қызметкеріне тізілім бойынша беру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4.</w:t>
            </w:r>
          </w:p>
          <w:bookmarkEnd w:id="3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 нысаны ("апостиль" мөртабаны қойылған құжат не мемлекеттік көрсетілетін қызметтен бас тарту туралы дәлелді жауап)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Бірыңғай электрондық құжат айналымы жүйесінде тіркеу және көрсетілетін қызметті алушыға қолхат беру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Бірыңғай электрондық құжат айналымы жүйесінде белгі соғу және құжаттарды қарауға ұсыну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көрсетілетін қызметті берушінің басшысына қол қоюға жолдау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Ұсыну үшін кеңсеге беру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қызметкерінің құжатты тізілім бойынша алуы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5.</w:t>
            </w:r>
          </w:p>
          <w:bookmarkEnd w:id="3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рәсімнің ұзақтығы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сағат 35 минут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минут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