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f55a" w14:textId="68bf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"Әлеуметтiк маңызы бар облысаралық жолаушылар қатынастарының тізбесін айқындау туралы" Қазақстан Республикасы Инвестициялар және даму министрінің міндетін атқарушының 2014 жылғы 8 желтоқсандағы № 247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2016 жылғы 24 қазандағы № 738 бұйрығы. Қазақстан Республикасының Әділет министрлігінде 2016 жылғы 23 қарашада № 14446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"Теміржол көлігі туралы" 2001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34-5)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"Әлеуметтiк маңызы бар облысаралық жолаушылар қатынастарының тізбесін айқындау туралы" Қазақстан Республикасы Инвестициялар және даму министрінің міндетін атқарушының 2014 жылғы 8 желтоқсандағы № 247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10069 болып тіркелген, "Әділет" ақпараттық-құқықтық жүйесінде 2015 жылғы 3 ақпанда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бұйрықпен бекітілген Әлеуметтік маңызы бар облысаралық жолаушылар қатынастарының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Қазақстан Республикасы Инвестициялар және даму министрлігінің Көлік комитеті (Ә.А. Асавбаев):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осы бұйрықтың көшірмелерін Қазақстан Республикасы Әділет министрлігінде мемлекеттік тіркелген күннен бастап күнтізбелік он күн ішінде қағаз және электрондық түрде мерзімді баспа басылымдарында және "Әділет" ақпараттық-құқықтық жүйесінде ресми жариялауға, сондай-ақ Қазақстан Республикасы нормативтік құқықтық актілерінің эталондық бақылау банкіне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осы бұйрықтың Қазақстан Республикасы Инвестициялар және даму министрлігінің интернет-ресурсында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 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1), 2) және 3) тармақшаларында көзделген іс-шаралардың орындалуы туралы мәліметтердің ұсынылуын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бұйрық 2017 жылғы 1 қаңтардан бастап қолданысқа енгізіледі және ресми жариялауға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Инвестициялар және даму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Әлеуметтiк маңызы бар облысаралық жолаушылар қатынастарының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–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Ақтөбе – Атырау.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Ақтөбе – Маңғышлақ.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Алматы – Алтынкөл.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Алматы – 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Алматы – Атырау.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Алматы – Достық.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Алматы – Жезқазған.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Алматы – Защита.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Алматы – Қостанай.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Алматы – Локоть.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Алматы – Маңғышлақ.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Алматы – Озинки.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Алматы – Орал.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Алматы – Павлодар.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Алматы – Петропавл.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Алматы – Сарыағаш.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Алматы – Шымкент.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Арқалық –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Астана – Айсары.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Астана – Алтынкөл.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Астана – Атбасар.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Астана – Достық.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Астана – Жезқазған.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Астана – Көкшетау.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Астана – Қайрақ.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Астана – Қызыл-Ту - Петропавл.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Астана – Лениногорск.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Астана – Манғышлақ.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Астана – Павлодар.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Астана – Сарыағаш.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Астана – Тобыл.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33. Атырау – Ақсарай.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Атырау –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35. Атырау – Маңғышлақ.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36. Көкшетау – Астана – Ерейментау.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Көкшетау – Қызылорда.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38. Қарағанды – 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Қарағанды – Петропавл.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Қарағанды –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Қостанай – Есіл – Арқалық.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Қостанай – Қарағанды.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43. Қызылорда – Жезқазған.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Қызылорда – Петропавл.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Қызылорда –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46. Орал – Ақтөбе.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47. Орал –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Павлодар – Пресногорьковская.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Шалқар – Сексеуiл.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Ескертпе: Қоғам мен мемлекеттің әлеуметтiк-экономикалық жағдайына ықпал ететiн және мынадай өлшемдерге сәйкес келетiн қатынас әлеуметтiк маңызы бар қатынас болып танылады: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 мемлекеттік маңызы - мемлекетаралық байланыстарды дамыту, Қазақстан Республикасының астанасы мен облыс орталықтарын Қазақстан Республикасымен айтарлықтай қоғамдық, сауда және өзге де өзара қарым-қатынастары бар мемлекеттердiң әкiмшілік-аумақтық бiрлiктерінің астаналарымен және басты қалаларымен қосу;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 баламасыздығы - ұзақтығы үлкен әрi тармақталуы aз болғанда қайта отырғызусыз қатарлас қатынастардың болмауы, ауа райы жағдайларына тәуелсiздігі, барлық маусымдылығы, жолаушыларды бiр жолғы жаппай тасымалдау;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әлеуметтік маңызы - халықтың жан басына шаққандағы табысында жол жүруге арналған шығысының қол жетiмдi деңгейiнiң сақталуы;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қол жетiмдiлігі - азаматтардың қол жетімдi балама көлiк түрлерi жоқ бағыттары бойынша Қазақстан Республикасының аумағында еркiн орын ауыстыру, оның шегiнен тыс шығу және кедергісiз қайтып келу мүмкiндігiн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