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8652a" w14:textId="e4865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металдарды өндіру субъектілерінен бас тартуды немесе осындай бас тартудың бар екені туралы уәкілетті органның растамасын алу қағидаларын, сондай-ақ бағалы металдарды өндіру субъектілері үшін шарттарды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12 қазандағы № 714 бұйрығы. Қазақстан Республикасының Әділет министрлігінде 2016 жылғы 4 қарашада № 14398 болып тіркелді.</w:t>
      </w:r>
    </w:p>
    <w:p>
      <w:pPr>
        <w:spacing w:after="0"/>
        <w:ind w:left="0"/>
        <w:jc w:val="both"/>
      </w:pPr>
      <w:bookmarkStart w:name="z1" w:id="0"/>
      <w:r>
        <w:rPr>
          <w:rFonts w:ascii="Times New Roman"/>
          <w:b w:val="false"/>
          <w:i w:val="false"/>
          <w:color w:val="000000"/>
          <w:sz w:val="28"/>
        </w:rPr>
        <w:t xml:space="preserve">
      "Бағалы металдар мен асыл тастар туралы" 2016 жылғы 14 қаңтардағы Қазақстан Республикасының Заңы 8-бабының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Бағалы металдарды өндіру субъектілерінен бас тартуды немесе осындай бас тартудың бар екені туралы уәкілетті органның растамасын алу қағидаларын, сондай-ақ бағалы металдарды өндіру субъектілері үшін </w:t>
      </w:r>
      <w:r>
        <w:rPr>
          <w:rFonts w:ascii="Times New Roman"/>
          <w:b w:val="false"/>
          <w:i w:val="false"/>
          <w:color w:val="000000"/>
          <w:sz w:val="28"/>
        </w:rPr>
        <w:t>шарттар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бұйрықтың көшірмелерін Қазақстан Республикасы Әділет министрлігінде мемлекеттік тіркелген күннен бастап, күнтізбелік он күн ішінде оның қағаз және электрондық түрде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тармақшаларында көзделген іс-шаралардың орындалуы туралы мәліметтердің ұсынылуын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Инвестициялар және даму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министрінің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2016 жылғы 12 қазандағы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714 бұйрығымен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Бағалы металдарды өндіру субъектілерінен бас тартуды  немесе осындай бас тартудың бар екені туралы уәкілетті органның растамасын алу қағидалары, сондай-ақ бағалы металдарды өндіру субъектілері үшін шарттар</w:t>
      </w:r>
    </w:p>
    <w:bookmarkEnd w:id="9"/>
    <w:p>
      <w:pPr>
        <w:spacing w:after="0"/>
        <w:ind w:left="0"/>
        <w:jc w:val="both"/>
      </w:pPr>
      <w:r>
        <w:rPr>
          <w:rFonts w:ascii="Times New Roman"/>
          <w:b w:val="false"/>
          <w:i w:val="false"/>
          <w:color w:val="ff0000"/>
          <w:sz w:val="28"/>
        </w:rPr>
        <w:t xml:space="preserve">
      Ескерту. Шарттар жаңа редакцияда – ҚР Өнеркәсіп және құрылыс министрінің м.а. 31.08.2026 </w:t>
      </w:r>
      <w:r>
        <w:rPr>
          <w:rFonts w:ascii="Times New Roman"/>
          <w:b w:val="false"/>
          <w:i w:val="false"/>
          <w:color w:val="ff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 w:id="10"/>
    <w:p>
      <w:pPr>
        <w:spacing w:after="0"/>
        <w:ind w:left="0"/>
        <w:jc w:val="left"/>
      </w:pPr>
      <w:r>
        <w:rPr>
          <w:rFonts w:ascii="Times New Roman"/>
          <w:b/>
          <w:i w:val="false"/>
          <w:color w:val="000000"/>
        </w:rPr>
        <w:t xml:space="preserve"> 1-тарау. Жалпы ережелер</w:t>
      </w:r>
    </w:p>
    <w:bookmarkEnd w:id="10"/>
    <w:bookmarkStart w:name="z21" w:id="11"/>
    <w:p>
      <w:pPr>
        <w:spacing w:after="0"/>
        <w:ind w:left="0"/>
        <w:jc w:val="both"/>
      </w:pPr>
      <w:r>
        <w:rPr>
          <w:rFonts w:ascii="Times New Roman"/>
          <w:b w:val="false"/>
          <w:i w:val="false"/>
          <w:color w:val="000000"/>
          <w:sz w:val="28"/>
        </w:rPr>
        <w:t xml:space="preserve">
      1. Осы Бағалы металдарды өндіру субъектілерінен бас тартуды немесе осындай бас тартудың бар екені туралы уәкілетті органның растамасын алу қағидалары, сондай-ақ бағалы металдарды өндіру субъектілері үшін шарттар (бұдан әрі – Қағидалар) "Бағалы металдар мен асыл тастар туралы" Қазақстан Республикасының Заңы 8-бабының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әзірленген және Қазақстан Республикасының аумағынан құрамында бағалы металдар бар шикізат тауарларын әкетуге ниетті адамдардың барлық бағалы металдарды өндіру субъектілерінен бас тартуды немесе осындай бас тартудың бар екені туралы уәкілетті органның растамасын алу тәртібін анықтайды, сондай-ақ бағалы металдарды өндіру субъектілері үшін шарттарды белгілейді.</w:t>
      </w:r>
    </w:p>
    <w:bookmarkEnd w:id="11"/>
    <w:bookmarkStart w:name="z22"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23" w:id="13"/>
    <w:p>
      <w:pPr>
        <w:spacing w:after="0"/>
        <w:ind w:left="0"/>
        <w:jc w:val="both"/>
      </w:pPr>
      <w:r>
        <w:rPr>
          <w:rFonts w:ascii="Times New Roman"/>
          <w:b w:val="false"/>
          <w:i w:val="false"/>
          <w:color w:val="000000"/>
          <w:sz w:val="28"/>
        </w:rPr>
        <w:t>
      1) бағалы металдар – кез келген күйдегі және түрдегі алтын, күміс, платина және платина тобындағы металдар (палладий, иридий, родий, рутений және осмий);</w:t>
      </w:r>
    </w:p>
    <w:bookmarkEnd w:id="13"/>
    <w:bookmarkStart w:name="z24" w:id="14"/>
    <w:p>
      <w:pPr>
        <w:spacing w:after="0"/>
        <w:ind w:left="0"/>
        <w:jc w:val="both"/>
      </w:pPr>
      <w:r>
        <w:rPr>
          <w:rFonts w:ascii="Times New Roman"/>
          <w:b w:val="false"/>
          <w:i w:val="false"/>
          <w:color w:val="000000"/>
          <w:sz w:val="28"/>
        </w:rPr>
        <w:t>
      2) бағалы металдарды өндіру субъектілері – Қазақстан Республикасының аумағында бағалы металдарды өндіруді жүзеге асыратын Қазақстан Республикасының заңды тұлғалары;</w:t>
      </w:r>
    </w:p>
    <w:bookmarkEnd w:id="14"/>
    <w:bookmarkStart w:name="z25" w:id="15"/>
    <w:p>
      <w:pPr>
        <w:spacing w:after="0"/>
        <w:ind w:left="0"/>
        <w:jc w:val="both"/>
      </w:pPr>
      <w:r>
        <w:rPr>
          <w:rFonts w:ascii="Times New Roman"/>
          <w:b w:val="false"/>
          <w:i w:val="false"/>
          <w:color w:val="000000"/>
          <w:sz w:val="28"/>
        </w:rPr>
        <w:t>
      3) құрамында бағалы металдар бар шикізат тауарлары – өңделмеген бағалы металдар (оның ішінде, құйма түріндегі Доре қорытпасы, катодты металдар), мырыш шөгінділері, бағалы металдардың сынықтары мен қалдықтары, бағалы металдардың кендері мен концентраттары, құрамында бағалы металдар бар түсті металдардың кендері, концентраттары және күлі, түсті металдар өндірісінің жартылай өнімдері;</w:t>
      </w:r>
    </w:p>
    <w:bookmarkEnd w:id="15"/>
    <w:bookmarkStart w:name="z26" w:id="16"/>
    <w:p>
      <w:pPr>
        <w:spacing w:after="0"/>
        <w:ind w:left="0"/>
        <w:jc w:val="both"/>
      </w:pPr>
      <w:r>
        <w:rPr>
          <w:rFonts w:ascii="Times New Roman"/>
          <w:b w:val="false"/>
          <w:i w:val="false"/>
          <w:color w:val="000000"/>
          <w:sz w:val="28"/>
        </w:rPr>
        <w:t>
      4) уәкілетті орган – бағалы металдарды өндіруді және бағалы металдар мен асыл тастардың, құрамында бағалы металдар бар шикізат тауарларының, зергерлік және басқа да бұйымдардың айналымын реттеу саласындағы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16"/>
    <w:bookmarkStart w:name="z27" w:id="17"/>
    <w:p>
      <w:pPr>
        <w:spacing w:after="0"/>
        <w:ind w:left="0"/>
        <w:jc w:val="both"/>
      </w:pPr>
      <w:r>
        <w:rPr>
          <w:rFonts w:ascii="Times New Roman"/>
          <w:b w:val="false"/>
          <w:i w:val="false"/>
          <w:color w:val="000000"/>
          <w:sz w:val="28"/>
        </w:rPr>
        <w:t xml:space="preserve">
      3. Бағалы металдарды өндіру субъектілерінің тізбесі (бұдан әрі – Тізбе) "Бағалы металдарды өндіру субъектілерінің тізбесін бекіту туралы" Қазақстан Республикасы Инвестициялар және даму министрінің 2016 жылғы 30 наурыздағы № 303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13635 болып тіркелген).</w:t>
      </w:r>
    </w:p>
    <w:bookmarkEnd w:id="17"/>
    <w:bookmarkStart w:name="z28" w:id="18"/>
    <w:p>
      <w:pPr>
        <w:spacing w:after="0"/>
        <w:ind w:left="0"/>
        <w:jc w:val="left"/>
      </w:pPr>
      <w:r>
        <w:rPr>
          <w:rFonts w:ascii="Times New Roman"/>
          <w:b/>
          <w:i w:val="false"/>
          <w:color w:val="000000"/>
        </w:rPr>
        <w:t xml:space="preserve"> 2-тарау. Бағалы металдарды өндіру субъектілерінен бас  тартуды алу немесе уәкілетті органнның мұндай бас тартудың бар екендігін растауын алу тәртібі, сондай-ақ бағалы металдарды өндіру субъектілерге қойылатын талаптар</w:t>
      </w:r>
    </w:p>
    <w:bookmarkEnd w:id="18"/>
    <w:bookmarkStart w:name="z29" w:id="19"/>
    <w:p>
      <w:pPr>
        <w:spacing w:after="0"/>
        <w:ind w:left="0"/>
        <w:jc w:val="both"/>
      </w:pPr>
      <w:r>
        <w:rPr>
          <w:rFonts w:ascii="Times New Roman"/>
          <w:b w:val="false"/>
          <w:i w:val="false"/>
          <w:color w:val="000000"/>
          <w:sz w:val="28"/>
        </w:rPr>
        <w:t xml:space="preserve">
      4. Қазақстан Республикасының аумағынан құрамында бағалы металдар бар шикізат тауарларын әкетуге ниетті адам (бұдан әрі – әкетуге ниетті адам) бағалы металдарды өндіру субъектілеріне растайтын құжаттарын қосымшада тіркей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Қазақстан Республикасының аумағынан құрамында бағалы металдар бар шикізат тауарларын әкетуге ниеті туралы өтінішін (бұдан әрі – өтініш) жібереді.</w:t>
      </w:r>
    </w:p>
    <w:bookmarkEnd w:id="19"/>
    <w:bookmarkStart w:name="z30" w:id="20"/>
    <w:p>
      <w:pPr>
        <w:spacing w:after="0"/>
        <w:ind w:left="0"/>
        <w:jc w:val="both"/>
      </w:pPr>
      <w:r>
        <w:rPr>
          <w:rFonts w:ascii="Times New Roman"/>
          <w:b w:val="false"/>
          <w:i w:val="false"/>
          <w:color w:val="000000"/>
          <w:sz w:val="28"/>
        </w:rPr>
        <w:t>
      Әкетуді жасауға ниетті адам өтінішінде осындай шикізат тауарларын әкетудің болжамды көлемін көрсетеді.</w:t>
      </w:r>
    </w:p>
    <w:bookmarkEnd w:id="20"/>
    <w:bookmarkStart w:name="z31" w:id="21"/>
    <w:p>
      <w:pPr>
        <w:spacing w:after="0"/>
        <w:ind w:left="0"/>
        <w:jc w:val="both"/>
      </w:pPr>
      <w:r>
        <w:rPr>
          <w:rFonts w:ascii="Times New Roman"/>
          <w:b w:val="false"/>
          <w:i w:val="false"/>
          <w:color w:val="000000"/>
          <w:sz w:val="28"/>
        </w:rPr>
        <w:t>
      Өтінішке Қазақстан Республикасында аккредиттелген сынақ зертханасы берген бағалы металдардың және негізгі компоненттің, сондай-ақ өтініш нысанында көрсетілген компоненттердің және қоспалардың құрамы туралы сынақ хаттамасының электрондық көшірмесі қоса беріледі.</w:t>
      </w:r>
    </w:p>
    <w:bookmarkEnd w:id="21"/>
    <w:bookmarkStart w:name="z32" w:id="22"/>
    <w:p>
      <w:pPr>
        <w:spacing w:after="0"/>
        <w:ind w:left="0"/>
        <w:jc w:val="both"/>
      </w:pPr>
      <w:r>
        <w:rPr>
          <w:rFonts w:ascii="Times New Roman"/>
          <w:b w:val="false"/>
          <w:i w:val="false"/>
          <w:color w:val="000000"/>
          <w:sz w:val="28"/>
        </w:rPr>
        <w:t>
      Өтініш Тізбеде тұрған бағалы металдарды өндіру субьектілеріне жіберіледі.</w:t>
      </w:r>
    </w:p>
    <w:bookmarkEnd w:id="22"/>
    <w:bookmarkStart w:name="z33" w:id="23"/>
    <w:p>
      <w:pPr>
        <w:spacing w:after="0"/>
        <w:ind w:left="0"/>
        <w:jc w:val="both"/>
      </w:pPr>
      <w:r>
        <w:rPr>
          <w:rFonts w:ascii="Times New Roman"/>
          <w:b w:val="false"/>
          <w:i w:val="false"/>
          <w:color w:val="000000"/>
          <w:sz w:val="28"/>
        </w:rPr>
        <w:t>
      5. Осы Қағидалардың 4-тармағына өтініш сәйкес келмеген жағдайда бағалы металдарды өндіру субъектісі өтінішті алған күннен бастап екі жұмыс күні ішінде әкетуге ниетті адамға оны қарастырусыз қайтарады.</w:t>
      </w:r>
    </w:p>
    <w:bookmarkEnd w:id="23"/>
    <w:bookmarkStart w:name="z34" w:id="24"/>
    <w:p>
      <w:pPr>
        <w:spacing w:after="0"/>
        <w:ind w:left="0"/>
        <w:jc w:val="both"/>
      </w:pPr>
      <w:r>
        <w:rPr>
          <w:rFonts w:ascii="Times New Roman"/>
          <w:b w:val="false"/>
          <w:i w:val="false"/>
          <w:color w:val="000000"/>
          <w:sz w:val="28"/>
        </w:rPr>
        <w:t>
      6. Осы Қағидалардың 4-тармағының талаптарына өтініш сәйкес келген жағдайда бағалы металдарды өндіру субъектісі өтінішті алған күннен бастап он жұмыс күні ішінде әкетуге ниетті адамға және уәкілетті органға төмендегі құжаттардың бірін жолдайды:</w:t>
      </w:r>
    </w:p>
    <w:bookmarkEnd w:id="24"/>
    <w:bookmarkStart w:name="z35" w:id="25"/>
    <w:p>
      <w:pPr>
        <w:spacing w:after="0"/>
        <w:ind w:left="0"/>
        <w:jc w:val="both"/>
      </w:pPr>
      <w:r>
        <w:rPr>
          <w:rFonts w:ascii="Times New Roman"/>
          <w:b w:val="false"/>
          <w:i w:val="false"/>
          <w:color w:val="000000"/>
          <w:sz w:val="28"/>
        </w:rPr>
        <w:t>
      1) шикізат тауарларын қайта өңдеу және (немесе) аффинаждау мақсатында оларды толық көлемде қабылдауға мүмкіндігі бар екені туралы ақпарат (бұдан әрі – ақпарат);</w:t>
      </w:r>
    </w:p>
    <w:bookmarkEnd w:id="25"/>
    <w:bookmarkStart w:name="z36" w:id="26"/>
    <w:p>
      <w:pPr>
        <w:spacing w:after="0"/>
        <w:ind w:left="0"/>
        <w:jc w:val="both"/>
      </w:pPr>
      <w:r>
        <w:rPr>
          <w:rFonts w:ascii="Times New Roman"/>
          <w:b w:val="false"/>
          <w:i w:val="false"/>
          <w:color w:val="000000"/>
          <w:sz w:val="28"/>
        </w:rPr>
        <w:t>
      2) шикізат тауарларының қалған көлемін қайта өңдеуден және (немесе) аффинаждаудан бір мезгілде бас тартуды ұсына отырып, шикізат тауарларын ішінара көлемде қабылдауға мүмкіндігі бар екені туралы ақпарат;</w:t>
      </w:r>
    </w:p>
    <w:bookmarkEnd w:id="26"/>
    <w:bookmarkStart w:name="z37" w:id="27"/>
    <w:p>
      <w:pPr>
        <w:spacing w:after="0"/>
        <w:ind w:left="0"/>
        <w:jc w:val="both"/>
      </w:pPr>
      <w:r>
        <w:rPr>
          <w:rFonts w:ascii="Times New Roman"/>
          <w:b w:val="false"/>
          <w:i w:val="false"/>
          <w:color w:val="000000"/>
          <w:sz w:val="28"/>
        </w:rPr>
        <w:t xml:space="preserve">
      3) шикізат тауарларының толық көлемін қайта өңдеуден және (немесе) аффинаждаудан бас тарту. </w:t>
      </w:r>
    </w:p>
    <w:bookmarkEnd w:id="27"/>
    <w:bookmarkStart w:name="z38" w:id="28"/>
    <w:p>
      <w:pPr>
        <w:spacing w:after="0"/>
        <w:ind w:left="0"/>
        <w:jc w:val="both"/>
      </w:pPr>
      <w:r>
        <w:rPr>
          <w:rFonts w:ascii="Times New Roman"/>
          <w:b w:val="false"/>
          <w:i w:val="false"/>
          <w:color w:val="000000"/>
          <w:sz w:val="28"/>
        </w:rPr>
        <w:t>
      7. Құрамында бағалы металдар бар шикізат тауарларын қайта өңдеуден және (немесе) аффинаждаудан бас тарту үшін мыналар негіз болуы мүмкін:</w:t>
      </w:r>
    </w:p>
    <w:bookmarkEnd w:id="28"/>
    <w:bookmarkStart w:name="z39" w:id="29"/>
    <w:p>
      <w:pPr>
        <w:spacing w:after="0"/>
        <w:ind w:left="0"/>
        <w:jc w:val="both"/>
      </w:pPr>
      <w:r>
        <w:rPr>
          <w:rFonts w:ascii="Times New Roman"/>
          <w:b w:val="false"/>
          <w:i w:val="false"/>
          <w:color w:val="000000"/>
          <w:sz w:val="28"/>
        </w:rPr>
        <w:t>
      1) қайта өңдеудің және (немесе) аффинаждаудың технологиялық тұрғыдан мүмкін болмауы, оның ішінде құрамында бағалы металдар бар шикізат тауарларындағы зиянды қоспалар мен бағалы металдар құрамының шекті мәндерге сәйкес келмеуі;</w:t>
      </w:r>
    </w:p>
    <w:bookmarkEnd w:id="29"/>
    <w:bookmarkStart w:name="z40" w:id="30"/>
    <w:p>
      <w:pPr>
        <w:spacing w:after="0"/>
        <w:ind w:left="0"/>
        <w:jc w:val="both"/>
      </w:pPr>
      <w:r>
        <w:rPr>
          <w:rFonts w:ascii="Times New Roman"/>
          <w:b w:val="false"/>
          <w:i w:val="false"/>
          <w:color w:val="000000"/>
          <w:sz w:val="28"/>
        </w:rPr>
        <w:t>
      2) құрамында бағалы металдар бар шикізат тауарларының ұсынылатын көлемін қайта өңдеу және (немесе) аффинаждау үшін өндірістік қуаттылықтың болмауы немесе жеткіліксіз болуы;</w:t>
      </w:r>
    </w:p>
    <w:bookmarkEnd w:id="30"/>
    <w:bookmarkStart w:name="z41" w:id="31"/>
    <w:p>
      <w:pPr>
        <w:spacing w:after="0"/>
        <w:ind w:left="0"/>
        <w:jc w:val="both"/>
      </w:pPr>
      <w:r>
        <w:rPr>
          <w:rFonts w:ascii="Times New Roman"/>
          <w:b w:val="false"/>
          <w:i w:val="false"/>
          <w:color w:val="000000"/>
          <w:sz w:val="28"/>
        </w:rPr>
        <w:t>
      3) құрамында бағалы металдар бар түсті металдар кендерін, концентраттары мен күлін, түсті металдар өндірісінің жартылай өнімдерін қайта өңдеудің экономикалық тұрғыдан орынсыз болуы.</w:t>
      </w:r>
    </w:p>
    <w:bookmarkEnd w:id="31"/>
    <w:bookmarkStart w:name="z42" w:id="32"/>
    <w:p>
      <w:pPr>
        <w:spacing w:after="0"/>
        <w:ind w:left="0"/>
        <w:jc w:val="both"/>
      </w:pPr>
      <w:r>
        <w:rPr>
          <w:rFonts w:ascii="Times New Roman"/>
          <w:b w:val="false"/>
          <w:i w:val="false"/>
          <w:color w:val="000000"/>
          <w:sz w:val="28"/>
        </w:rPr>
        <w:t xml:space="preserve">
      Осы бас тарту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ресімделеді.</w:t>
      </w:r>
    </w:p>
    <w:bookmarkEnd w:id="32"/>
    <w:bookmarkStart w:name="z43" w:id="33"/>
    <w:p>
      <w:pPr>
        <w:spacing w:after="0"/>
        <w:ind w:left="0"/>
        <w:jc w:val="both"/>
      </w:pPr>
      <w:r>
        <w:rPr>
          <w:rFonts w:ascii="Times New Roman"/>
          <w:b w:val="false"/>
          <w:i w:val="false"/>
          <w:color w:val="000000"/>
          <w:sz w:val="28"/>
        </w:rPr>
        <w:t xml:space="preserve">
      8. Бағалы металдарды өндіру субъектісінің бас тартуы өтініште мәлімделген, құрамында бағалы металдар бар шикізат тауарларына қатысты, олардың түрін, ұсынылған сапалық сипаттамаларын және бас тартудың өзінде көрсетілген көлемін (санын) ескере отырып беріледі және мынаған: </w:t>
      </w:r>
    </w:p>
    <w:bookmarkEnd w:id="33"/>
    <w:bookmarkStart w:name="z44" w:id="34"/>
    <w:p>
      <w:pPr>
        <w:spacing w:after="0"/>
        <w:ind w:left="0"/>
        <w:jc w:val="both"/>
      </w:pPr>
      <w:r>
        <w:rPr>
          <w:rFonts w:ascii="Times New Roman"/>
          <w:b w:val="false"/>
          <w:i w:val="false"/>
          <w:color w:val="000000"/>
          <w:sz w:val="28"/>
        </w:rPr>
        <w:t>
      - ағымдағы күнтізбелік жылдың 1 қазанынан кейін бас тарту ұсынылған жағдайда, ағымдағы күнтізбелік жылдың 31 желтоқсанына дейін;</w:t>
      </w:r>
    </w:p>
    <w:bookmarkEnd w:id="34"/>
    <w:bookmarkStart w:name="z45" w:id="35"/>
    <w:p>
      <w:pPr>
        <w:spacing w:after="0"/>
        <w:ind w:left="0"/>
        <w:jc w:val="both"/>
      </w:pPr>
      <w:r>
        <w:rPr>
          <w:rFonts w:ascii="Times New Roman"/>
          <w:b w:val="false"/>
          <w:i w:val="false"/>
          <w:color w:val="000000"/>
          <w:sz w:val="28"/>
        </w:rPr>
        <w:t>
      - ағымдағы күнтізбелік жылдың 1 қазанынан кейін ұсынылған жағдайда, келесі күнтізбелік жылдың 1 қаңтарынан бастап 31 желтоқсанына дейін қолданыста болады.</w:t>
      </w:r>
    </w:p>
    <w:bookmarkEnd w:id="35"/>
    <w:bookmarkStart w:name="z46" w:id="36"/>
    <w:p>
      <w:pPr>
        <w:spacing w:after="0"/>
        <w:ind w:left="0"/>
        <w:jc w:val="both"/>
      </w:pPr>
      <w:r>
        <w:rPr>
          <w:rFonts w:ascii="Times New Roman"/>
          <w:b w:val="false"/>
          <w:i w:val="false"/>
          <w:color w:val="000000"/>
          <w:sz w:val="28"/>
        </w:rPr>
        <w:t>
      Бағалы металдарды өндіру субъектісінің қайта өңдеуден және (немесе) аффинаждаудан бас тартуды кері қайтарып алуына жол берілмейді.</w:t>
      </w:r>
    </w:p>
    <w:bookmarkEnd w:id="36"/>
    <w:bookmarkStart w:name="z47" w:id="37"/>
    <w:p>
      <w:pPr>
        <w:spacing w:after="0"/>
        <w:ind w:left="0"/>
        <w:jc w:val="both"/>
      </w:pPr>
      <w:r>
        <w:rPr>
          <w:rFonts w:ascii="Times New Roman"/>
          <w:b w:val="false"/>
          <w:i w:val="false"/>
          <w:color w:val="000000"/>
          <w:sz w:val="28"/>
        </w:rPr>
        <w:t>
      Бас тарту осы Қағидаларға 2-қосымшаға сәйкес нысан бойынша ресімделеді.</w:t>
      </w:r>
    </w:p>
    <w:bookmarkEnd w:id="37"/>
    <w:bookmarkStart w:name="z48" w:id="38"/>
    <w:p>
      <w:pPr>
        <w:spacing w:after="0"/>
        <w:ind w:left="0"/>
        <w:jc w:val="both"/>
      </w:pPr>
      <w:r>
        <w:rPr>
          <w:rFonts w:ascii="Times New Roman"/>
          <w:b w:val="false"/>
          <w:i w:val="false"/>
          <w:color w:val="000000"/>
          <w:sz w:val="28"/>
        </w:rPr>
        <w:t>
      9. Әкетуді жасауға ниетті адам осы Қағидалардың 6-тармағында белгіленген мерзімде бағалы металдар өндіру субъектісінен жауап алмаған жағдайда, осы Қағидалардың 4-тармағына сәйкес растайтын құжаттарды өтініштің көшірмесін (бұдан әрі – өтініштің көшірмесі) және оны бағалы металдар өндіру субъектілерінің алғаны туралы белгісін қоса бере отырып, уәкілетті органға "E-Otinish" азаматтардың барлық өтініштерін қабылдау және өңдеудің бірыңғай платформасы арқылы ұсынады.</w:t>
      </w:r>
    </w:p>
    <w:bookmarkEnd w:id="38"/>
    <w:bookmarkStart w:name="z49" w:id="39"/>
    <w:p>
      <w:pPr>
        <w:spacing w:after="0"/>
        <w:ind w:left="0"/>
        <w:jc w:val="both"/>
      </w:pPr>
      <w:r>
        <w:rPr>
          <w:rFonts w:ascii="Times New Roman"/>
          <w:b w:val="false"/>
          <w:i w:val="false"/>
          <w:color w:val="000000"/>
          <w:sz w:val="28"/>
        </w:rPr>
        <w:t>
      9-1. Уәкілетті орган осы Қағидалардың 9-тармағында көзделген өтініштің көшірмесін алған күннен бастап 3 (үш) жұмыс күні ішінде бағалы металдарды өндіру субъектісіне осы Қағидалардың 6-тармағына сәйкес ақпаратты және (немесе) бас тартуды ұсыну туралы сұрау салуды (бұдан әрі – сұрау салу) жолдайды.</w:t>
      </w:r>
    </w:p>
    <w:bookmarkEnd w:id="39"/>
    <w:bookmarkStart w:name="z50" w:id="40"/>
    <w:p>
      <w:pPr>
        <w:spacing w:after="0"/>
        <w:ind w:left="0"/>
        <w:jc w:val="both"/>
      </w:pPr>
      <w:r>
        <w:rPr>
          <w:rFonts w:ascii="Times New Roman"/>
          <w:b w:val="false"/>
          <w:i w:val="false"/>
          <w:color w:val="000000"/>
          <w:sz w:val="28"/>
        </w:rPr>
        <w:t>
      9-2. Бағалы металдарды өндіру субъектілері осы Қағидалардың 9-1-тармағында көзделген сұрау салуды алған күннен бастап 3 (үш) жұмыс күні ішінде осы Қағидалардың 6-тармағына сәйкес уәкілетті органға ақпаратты және (немесе) бас тартуды (бұдан әрі – жауап) ұсынады.</w:t>
      </w:r>
    </w:p>
    <w:bookmarkEnd w:id="40"/>
    <w:bookmarkStart w:name="z51" w:id="41"/>
    <w:p>
      <w:pPr>
        <w:spacing w:after="0"/>
        <w:ind w:left="0"/>
        <w:jc w:val="both"/>
      </w:pPr>
      <w:r>
        <w:rPr>
          <w:rFonts w:ascii="Times New Roman"/>
          <w:b w:val="false"/>
          <w:i w:val="false"/>
          <w:color w:val="000000"/>
          <w:sz w:val="28"/>
        </w:rPr>
        <w:t>
      9-3. Уәкілетті орган жауап келіп түскен күннен бастап 3 (үш) жұмыс күні ішінде көрсетілген көшірмені әкету жасауға ниетті адамға жолдауды қамтамасыз етеді.</w:t>
      </w:r>
    </w:p>
    <w:bookmarkEnd w:id="41"/>
    <w:bookmarkStart w:name="z52" w:id="42"/>
    <w:p>
      <w:pPr>
        <w:spacing w:after="0"/>
        <w:ind w:left="0"/>
        <w:jc w:val="both"/>
      </w:pPr>
      <w:r>
        <w:rPr>
          <w:rFonts w:ascii="Times New Roman"/>
          <w:b w:val="false"/>
          <w:i w:val="false"/>
          <w:color w:val="000000"/>
          <w:sz w:val="28"/>
        </w:rPr>
        <w:t xml:space="preserve">
      10. Өтініш осы Қағидалардың 4-тармағына сәйкес болған және бағалы металдарды өндіру субъектілері осы Қағидалардың 9-2-тармағында белгіленген мерзімде жауап ұсынбаған жағдайда, уәкілетті орган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Жауап берілмегені туралы актіні ресімдейді және әкетуді жасауға ниетті адамға жолдайды, бұл осы Қағидалардың 13-тармағына сәйкес бас тарту болып есептеледі.</w:t>
      </w:r>
    </w:p>
    <w:bookmarkEnd w:id="42"/>
    <w:bookmarkStart w:name="z53" w:id="43"/>
    <w:p>
      <w:pPr>
        <w:spacing w:after="0"/>
        <w:ind w:left="0"/>
        <w:jc w:val="both"/>
      </w:pPr>
      <w:r>
        <w:rPr>
          <w:rFonts w:ascii="Times New Roman"/>
          <w:b w:val="false"/>
          <w:i w:val="false"/>
          <w:color w:val="000000"/>
          <w:sz w:val="28"/>
        </w:rPr>
        <w:t>
      11. Алып тастау.</w:t>
      </w:r>
    </w:p>
    <w:bookmarkEnd w:id="43"/>
    <w:bookmarkStart w:name="z54" w:id="44"/>
    <w:p>
      <w:pPr>
        <w:spacing w:after="0"/>
        <w:ind w:left="0"/>
        <w:jc w:val="both"/>
      </w:pPr>
      <w:r>
        <w:rPr>
          <w:rFonts w:ascii="Times New Roman"/>
          <w:b w:val="false"/>
          <w:i w:val="false"/>
          <w:color w:val="000000"/>
          <w:sz w:val="28"/>
        </w:rPr>
        <w:t xml:space="preserve">
      12. Осы Қағидалардың 3-қосымшасына сәйкес ресімделген Жауап берілмегені туралы акт ағымдағы күнтізбелік жылдың соңына дейін </w:t>
      </w:r>
    </w:p>
    <w:bookmarkEnd w:id="44"/>
    <w:bookmarkStart w:name="z55" w:id="45"/>
    <w:p>
      <w:pPr>
        <w:spacing w:after="0"/>
        <w:ind w:left="0"/>
        <w:jc w:val="both"/>
      </w:pPr>
      <w:r>
        <w:rPr>
          <w:rFonts w:ascii="Times New Roman"/>
          <w:b w:val="false"/>
          <w:i w:val="false"/>
          <w:color w:val="000000"/>
          <w:sz w:val="28"/>
        </w:rPr>
        <w:t>
      13. Бағалы металдарды өндіру субьектісі мынадай талап шарттарды орындамаған кезде бас тартуды ұсынған болып есептеледі:</w:t>
      </w:r>
    </w:p>
    <w:bookmarkEnd w:id="45"/>
    <w:bookmarkStart w:name="z56" w:id="46"/>
    <w:p>
      <w:pPr>
        <w:spacing w:after="0"/>
        <w:ind w:left="0"/>
        <w:jc w:val="both"/>
      </w:pPr>
      <w:r>
        <w:rPr>
          <w:rFonts w:ascii="Times New Roman"/>
          <w:b w:val="false"/>
          <w:i w:val="false"/>
          <w:color w:val="000000"/>
          <w:sz w:val="28"/>
        </w:rPr>
        <w:t>
      1) әкетуді жасауға ниетті адамға осы Қағидалардың 6-тармағында көрсетілген мерзімде ақпаратты немесе бас тартуды ұсынуы;</w:t>
      </w:r>
    </w:p>
    <w:bookmarkEnd w:id="46"/>
    <w:bookmarkStart w:name="z57" w:id="47"/>
    <w:p>
      <w:pPr>
        <w:spacing w:after="0"/>
        <w:ind w:left="0"/>
        <w:jc w:val="both"/>
      </w:pPr>
      <w:r>
        <w:rPr>
          <w:rFonts w:ascii="Times New Roman"/>
          <w:b w:val="false"/>
          <w:i w:val="false"/>
          <w:color w:val="000000"/>
          <w:sz w:val="28"/>
        </w:rPr>
        <w:t>
      2) уәкілетті органға осы Қағидалардың 9-2-тармағында көрсетілген мерзімде ақпаратты немесе бас тартуды ұсынуы.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металдарды өндіру</w:t>
            </w:r>
            <w:r>
              <w:br/>
            </w:r>
            <w:r>
              <w:rPr>
                <w:rFonts w:ascii="Times New Roman"/>
                <w:b w:val="false"/>
                <w:i w:val="false"/>
                <w:color w:val="000000"/>
                <w:sz w:val="20"/>
              </w:rPr>
              <w:t>субъектілерінен бас тартуды</w:t>
            </w:r>
            <w:r>
              <w:br/>
            </w:r>
            <w:r>
              <w:rPr>
                <w:rFonts w:ascii="Times New Roman"/>
                <w:b w:val="false"/>
                <w:i w:val="false"/>
                <w:color w:val="000000"/>
                <w:sz w:val="20"/>
              </w:rPr>
              <w:t xml:space="preserve">немесе осындай бас тартудың </w:t>
            </w:r>
            <w:r>
              <w:br/>
            </w:r>
            <w:r>
              <w:rPr>
                <w:rFonts w:ascii="Times New Roman"/>
                <w:b w:val="false"/>
                <w:i w:val="false"/>
                <w:color w:val="000000"/>
                <w:sz w:val="20"/>
              </w:rPr>
              <w:t xml:space="preserve">бар екені туралы уәкілетті </w:t>
            </w:r>
            <w:r>
              <w:br/>
            </w:r>
            <w:r>
              <w:rPr>
                <w:rFonts w:ascii="Times New Roman"/>
                <w:b w:val="false"/>
                <w:i w:val="false"/>
                <w:color w:val="000000"/>
                <w:sz w:val="20"/>
              </w:rPr>
              <w:t xml:space="preserve">органның растамасын алу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(бағалы металдарды өндіру </w:t>
            </w:r>
            <w:r>
              <w:br/>
            </w:r>
            <w:r>
              <w:rPr>
                <w:rFonts w:ascii="Times New Roman"/>
                <w:b w:val="false"/>
                <w:i w:val="false"/>
                <w:color w:val="000000"/>
                <w:sz w:val="20"/>
              </w:rPr>
              <w:t>субъектісінің атауы)</w:t>
            </w:r>
          </w:p>
        </w:tc>
      </w:tr>
    </w:tbl>
    <w:bookmarkStart w:name="z61" w:id="48"/>
    <w:p>
      <w:pPr>
        <w:spacing w:after="0"/>
        <w:ind w:left="0"/>
        <w:jc w:val="left"/>
      </w:pPr>
      <w:r>
        <w:rPr>
          <w:rFonts w:ascii="Times New Roman"/>
          <w:b/>
          <w:i w:val="false"/>
          <w:color w:val="000000"/>
        </w:rPr>
        <w:t xml:space="preserve"> Қазақстан Республикасының аумағынан құрамында  бағалы металдар бар шикізат тауарларын  әкетуге ниеті туралы өтініш</w:t>
      </w:r>
    </w:p>
    <w:bookmarkEnd w:id="48"/>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bookmarkStart w:name="z67" w:id="49"/>
    <w:p>
      <w:pPr>
        <w:spacing w:after="0"/>
        <w:ind w:left="0"/>
        <w:jc w:val="both"/>
      </w:pPr>
      <w:r>
        <w:rPr>
          <w:rFonts w:ascii="Times New Roman"/>
          <w:b w:val="false"/>
          <w:i w:val="false"/>
          <w:color w:val="000000"/>
          <w:sz w:val="28"/>
        </w:rPr>
        <w:t xml:space="preserve">
      (жеке адамның тегі, аты, әкесінің аты (болған жағдайда), мекенжайы, жеке сәйкестендіру нөмірі не заңды адамлардың атауы, орналасқан орны, бизнес-сәйкестендіру нөмірі Қазақстан Республикасының аумағынан мынадай шикізатты әкетуге ниетім бар) </w:t>
      </w:r>
    </w:p>
    <w:bookmarkEnd w:id="49"/>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bookmarkStart w:name="z72" w:id="50"/>
    <w:p>
      <w:pPr>
        <w:spacing w:after="0"/>
        <w:ind w:left="0"/>
        <w:jc w:val="both"/>
      </w:pPr>
      <w:r>
        <w:rPr>
          <w:rFonts w:ascii="Times New Roman"/>
          <w:b w:val="false"/>
          <w:i w:val="false"/>
          <w:color w:val="000000"/>
          <w:sz w:val="28"/>
        </w:rPr>
        <w:t>
      (бағалы металдардың және негізгі компоненттің құрамы жалпы салмағымен бірге көрсетілген құрамында бағалы металдар бар шикізат тауарларының түрі)</w:t>
      </w:r>
    </w:p>
    <w:bookmarkEnd w:id="50"/>
    <w:p>
      <w:pPr>
        <w:spacing w:after="0"/>
        <w:ind w:left="0"/>
        <w:jc w:val="both"/>
      </w:pPr>
      <w:r>
        <w:rPr>
          <w:rFonts w:ascii="Times New Roman"/>
          <w:b w:val="false"/>
          <w:i w:val="false"/>
          <w:color w:val="000000"/>
          <w:sz w:val="28"/>
        </w:rPr>
        <w:t>
      ___________________________________________________________________</w:t>
      </w:r>
    </w:p>
    <w:bookmarkStart w:name="z74" w:id="51"/>
    <w:p>
      <w:pPr>
        <w:spacing w:after="0"/>
        <w:ind w:left="0"/>
        <w:jc w:val="both"/>
      </w:pPr>
      <w:r>
        <w:rPr>
          <w:rFonts w:ascii="Times New Roman"/>
          <w:b w:val="false"/>
          <w:i w:val="false"/>
          <w:color w:val="000000"/>
          <w:sz w:val="28"/>
        </w:rPr>
        <w:t>
      (құрамында бағалы металдар бар шикізат тауарының жалпы салмағы және қайта өңдеу және (немесе) аффинаждаудың технологиялық мүмкіндігіне әсер ететін немесе әсер етуі мүмкін құрамдас бөліктер мен қоспаларды (Cu, Au, Ag, S, Pb, SiO₂, Fe, CaO, Al₂O₃, Zn, As, Hg, Cd, жалпы С, органикалық С, сондай-ақ ылғалдың мөлшері мен кен үшін фракциялық құрамын) көрсете отырып, оның келесі сапалық сипаттамалары (растайтын құжаттар қоса беріледі)):</w:t>
      </w:r>
    </w:p>
    <w:bookmarkEnd w:id="51"/>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bookmarkStart w:name="z79" w:id="52"/>
    <w:p>
      <w:pPr>
        <w:spacing w:after="0"/>
        <w:ind w:left="0"/>
        <w:jc w:val="both"/>
      </w:pPr>
      <w:r>
        <w:rPr>
          <w:rFonts w:ascii="Times New Roman"/>
          <w:b w:val="false"/>
          <w:i w:val="false"/>
          <w:color w:val="000000"/>
          <w:sz w:val="28"/>
        </w:rPr>
        <w:t xml:space="preserve">
      құрамында бағалы металдар бар шикізат тауарларының сапалық сипаттамалары Қазақстан Республикасы Инвестициялар және даму министрінің 2016 жылғы 12 қазандағы № 714 бұйрығымен бекітілген (Нормативтік құқықтық актілерді мемлекеттік тіркеу тізілімінде № 14398 болып тіркелген) Бағалы металдарды өндіру субъектілерінен бас тартуды немесе осындай бас тартудың бар екені туралы уәкілетті органның растамасын алу қағидаларына (бұдан әрі – Қағидалар) сәйкес,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белгіленген мерзімде, жоғарыда көрсетілген құрамында бағалы металдар бар шикізат тауарларын толық немесе ішінара көлемде қабылдауға мүмкіндігі бар екені туралы ақпаратты немесе жоғарыда көрсетілген құрамында бағалы металдар бар шикізат тауарларын қайта өңдеуден және (немесе) аффинаждаудан бас тартуды ұсынуды сұрайды.</w:t>
      </w:r>
    </w:p>
    <w:bookmarkEnd w:id="52"/>
    <w:bookmarkStart w:name="z80" w:id="53"/>
    <w:p>
      <w:pPr>
        <w:spacing w:after="0"/>
        <w:ind w:left="0"/>
        <w:jc w:val="both"/>
      </w:pPr>
      <w:r>
        <w:rPr>
          <w:rFonts w:ascii="Times New Roman"/>
          <w:b w:val="false"/>
          <w:i w:val="false"/>
          <w:color w:val="000000"/>
          <w:sz w:val="28"/>
        </w:rPr>
        <w:t>
      Қосымшалар:</w:t>
      </w:r>
    </w:p>
    <w:bookmarkEnd w:id="53"/>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bookmarkStart w:name="z83" w:id="54"/>
    <w:p>
      <w:pPr>
        <w:spacing w:after="0"/>
        <w:ind w:left="0"/>
        <w:jc w:val="both"/>
      </w:pPr>
      <w:r>
        <w:rPr>
          <w:rFonts w:ascii="Times New Roman"/>
          <w:b w:val="false"/>
          <w:i w:val="false"/>
          <w:color w:val="000000"/>
          <w:sz w:val="28"/>
        </w:rPr>
        <w:t>
      (ұсынылатын күніне дейінгі мерзімі 6 (алты) айдан аспайтын, құрамында бағалы металдар бар шикізат тауарларының сапалық сипатын растайтын қоса берілген құжаттардың тізбесі).</w:t>
      </w:r>
    </w:p>
    <w:bookmarkEnd w:id="54"/>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bookmarkStart w:name="z87" w:id="55"/>
    <w:p>
      <w:pPr>
        <w:spacing w:after="0"/>
        <w:ind w:left="0"/>
        <w:jc w:val="both"/>
      </w:pPr>
      <w:r>
        <w:rPr>
          <w:rFonts w:ascii="Times New Roman"/>
          <w:b w:val="false"/>
          <w:i w:val="false"/>
          <w:color w:val="000000"/>
          <w:sz w:val="28"/>
        </w:rPr>
        <w:t>
      бірінші басшының (міндеттерін атқаратын адамның) тегі, аты, әкесінің аты (бар болған жағдайда)</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w:t>
            </w:r>
            <w:r>
              <w:br/>
            </w:r>
            <w:r>
              <w:rPr>
                <w:rFonts w:ascii="Times New Roman"/>
                <w:b w:val="false"/>
                <w:i w:val="false"/>
                <w:color w:val="000000"/>
                <w:sz w:val="20"/>
              </w:rPr>
              <w:t>__________________________</w:t>
            </w:r>
            <w:r>
              <w:br/>
            </w:r>
            <w:r>
              <w:rPr>
                <w:rFonts w:ascii="Times New Roman"/>
                <w:b w:val="false"/>
                <w:i w:val="false"/>
                <w:color w:val="000000"/>
                <w:sz w:val="20"/>
              </w:rPr>
              <w:t>Күні, қолы</w:t>
            </w:r>
          </w:p>
        </w:tc>
      </w:tr>
    </w:tbl>
    <w:bookmarkStart w:name="z89" w:id="56"/>
    <w:p>
      <w:pPr>
        <w:spacing w:after="0"/>
        <w:ind w:left="0"/>
        <w:jc w:val="both"/>
      </w:pPr>
      <w:r>
        <w:rPr>
          <w:rFonts w:ascii="Times New Roman"/>
          <w:b w:val="false"/>
          <w:i w:val="false"/>
          <w:color w:val="000000"/>
          <w:sz w:val="28"/>
        </w:rPr>
        <w:t>
      Өтініштің қабылданғаны туралы белгі:</w:t>
      </w:r>
    </w:p>
    <w:bookmarkEnd w:id="56"/>
    <w:p>
      <w:pPr>
        <w:spacing w:after="0"/>
        <w:ind w:left="0"/>
        <w:jc w:val="both"/>
      </w:pPr>
      <w:r>
        <w:rPr>
          <w:rFonts w:ascii="Times New Roman"/>
          <w:b w:val="false"/>
          <w:i w:val="false"/>
          <w:color w:val="000000"/>
          <w:sz w:val="28"/>
        </w:rPr>
        <w:t>
       _______________________________________________________________</w:t>
      </w:r>
    </w:p>
    <w:bookmarkStart w:name="z91" w:id="57"/>
    <w:p>
      <w:pPr>
        <w:spacing w:after="0"/>
        <w:ind w:left="0"/>
        <w:jc w:val="both"/>
      </w:pPr>
      <w:r>
        <w:rPr>
          <w:rFonts w:ascii="Times New Roman"/>
          <w:b w:val="false"/>
          <w:i w:val="false"/>
          <w:color w:val="000000"/>
          <w:sz w:val="28"/>
        </w:rPr>
        <w:t>
      қабылданған күні, тегі, аты, әкесінің аты (болған жағдайда), лауазымы</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металдарды өндіру</w:t>
            </w:r>
            <w:r>
              <w:br/>
            </w:r>
            <w:r>
              <w:rPr>
                <w:rFonts w:ascii="Times New Roman"/>
                <w:b w:val="false"/>
                <w:i w:val="false"/>
                <w:color w:val="000000"/>
                <w:sz w:val="20"/>
              </w:rPr>
              <w:t xml:space="preserve">субъектілерінен бас тартуды </w:t>
            </w:r>
            <w:r>
              <w:br/>
            </w:r>
            <w:r>
              <w:rPr>
                <w:rFonts w:ascii="Times New Roman"/>
                <w:b w:val="false"/>
                <w:i w:val="false"/>
                <w:color w:val="000000"/>
                <w:sz w:val="20"/>
              </w:rPr>
              <w:t>немесе осындай бас</w:t>
            </w:r>
            <w:r>
              <w:br/>
            </w:r>
            <w:r>
              <w:rPr>
                <w:rFonts w:ascii="Times New Roman"/>
                <w:b w:val="false"/>
                <w:i w:val="false"/>
                <w:color w:val="000000"/>
                <w:sz w:val="20"/>
              </w:rPr>
              <w:t xml:space="preserve">тартудың бар екені туралы </w:t>
            </w:r>
            <w:r>
              <w:br/>
            </w:r>
            <w:r>
              <w:rPr>
                <w:rFonts w:ascii="Times New Roman"/>
                <w:b w:val="false"/>
                <w:i w:val="false"/>
                <w:color w:val="000000"/>
                <w:sz w:val="20"/>
              </w:rPr>
              <w:t xml:space="preserve">уәкілетті органның растамасын </w:t>
            </w:r>
            <w:r>
              <w:br/>
            </w:r>
            <w:r>
              <w:rPr>
                <w:rFonts w:ascii="Times New Roman"/>
                <w:b w:val="false"/>
                <w:i w:val="false"/>
                <w:color w:val="000000"/>
                <w:sz w:val="20"/>
              </w:rPr>
              <w:t>алу қағидаларының</w:t>
            </w:r>
            <w:r>
              <w:br/>
            </w:r>
            <w:r>
              <w:rPr>
                <w:rFonts w:ascii="Times New Roman"/>
                <w:b w:val="false"/>
                <w:i w:val="false"/>
                <w:color w:val="000000"/>
                <w:sz w:val="20"/>
              </w:rPr>
              <w:t>2-қосымшасы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аумағынан құрамында бағалы </w:t>
            </w:r>
            <w:r>
              <w:br/>
            </w:r>
            <w:r>
              <w:rPr>
                <w:rFonts w:ascii="Times New Roman"/>
                <w:b w:val="false"/>
                <w:i w:val="false"/>
                <w:color w:val="000000"/>
                <w:sz w:val="20"/>
              </w:rPr>
              <w:t xml:space="preserve">металдар бар шикізат </w:t>
            </w:r>
            <w:r>
              <w:br/>
            </w:r>
            <w:r>
              <w:rPr>
                <w:rFonts w:ascii="Times New Roman"/>
                <w:b w:val="false"/>
                <w:i w:val="false"/>
                <w:color w:val="000000"/>
                <w:sz w:val="20"/>
              </w:rPr>
              <w:t xml:space="preserve">тауарларын әкетуге ниеті бар </w:t>
            </w:r>
            <w:r>
              <w:br/>
            </w:r>
            <w:r>
              <w:rPr>
                <w:rFonts w:ascii="Times New Roman"/>
                <w:b w:val="false"/>
                <w:i w:val="false"/>
                <w:color w:val="000000"/>
                <w:sz w:val="20"/>
              </w:rPr>
              <w:t>субъектінің атауы)</w:t>
            </w:r>
          </w:p>
        </w:tc>
      </w:tr>
    </w:tbl>
    <w:bookmarkStart w:name="z95" w:id="58"/>
    <w:p>
      <w:pPr>
        <w:spacing w:after="0"/>
        <w:ind w:left="0"/>
        <w:jc w:val="left"/>
      </w:pPr>
      <w:r>
        <w:rPr>
          <w:rFonts w:ascii="Times New Roman"/>
          <w:b/>
          <w:i w:val="false"/>
          <w:color w:val="000000"/>
        </w:rPr>
        <w:t xml:space="preserve"> Шикізат тауарларын қайта өңдеуден және (немесе) аффинаждаудан бас тарту</w:t>
      </w:r>
    </w:p>
    <w:bookmarkEnd w:id="58"/>
    <w:bookmarkStart w:name="z96" w:id="59"/>
    <w:p>
      <w:pPr>
        <w:spacing w:after="0"/>
        <w:ind w:left="0"/>
        <w:jc w:val="both"/>
      </w:pPr>
      <w:r>
        <w:rPr>
          <w:rFonts w:ascii="Times New Roman"/>
          <w:b w:val="false"/>
          <w:i w:val="false"/>
          <w:color w:val="000000"/>
          <w:sz w:val="28"/>
        </w:rPr>
        <w:t xml:space="preserve">
      ____жылғы ___________ №____ (өтініштің шығыс нөмірі мен күні) өтінішке жауап ретінде Қазақстан Республикасы Инвестициялар және даму министрінің 2016 жылғы 12 қазандағы № 714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14398 болып тіркелген) Бағалы металдарды өндіру субъектілерінен бас тартуды немесе осындай бас тартудың бар екені туралы уәкілетті органның растамасын алу қағидаларына сәйкес құрамында бағалы металдар бар шикізат тауарларын қайта өңдеуден және (немесе) аффинаждаудан бас тарту туралы хабарлаймыз (қажеттісін белгілеңіз ☐).</w:t>
      </w:r>
    </w:p>
    <w:bookmarkEnd w:id="59"/>
    <w:bookmarkStart w:name="z97" w:id="60"/>
    <w:p>
      <w:pPr>
        <w:spacing w:after="0"/>
        <w:ind w:left="0"/>
        <w:jc w:val="both"/>
      </w:pPr>
      <w:r>
        <w:rPr>
          <w:rFonts w:ascii="Times New Roman"/>
          <w:b w:val="false"/>
          <w:i w:val="false"/>
          <w:color w:val="000000"/>
          <w:sz w:val="28"/>
        </w:rPr>
        <w:t>
      ☐ қайта өңдеудің және (немесе) аффинаждаудың технологиялық тұрғыдан мүмкін болмауы, оның ішінде құрамында бағалы металдар бар шикізат тауарларындағы зиянды қоспалар мен бағалы металдар құрамының шекті мәндерге сәйкес келмеуі;</w:t>
      </w:r>
    </w:p>
    <w:bookmarkEnd w:id="60"/>
    <w:bookmarkStart w:name="z98" w:id="61"/>
    <w:p>
      <w:pPr>
        <w:spacing w:after="0"/>
        <w:ind w:left="0"/>
        <w:jc w:val="both"/>
      </w:pPr>
      <w:r>
        <w:rPr>
          <w:rFonts w:ascii="Times New Roman"/>
          <w:b w:val="false"/>
          <w:i w:val="false"/>
          <w:color w:val="000000"/>
          <w:sz w:val="28"/>
        </w:rPr>
        <w:t>
      ☐ құрамында бағалы металдар бар шикізат тауарларының ұсынылатын көлемін қайта өңдеу және (немесе) аффинаждау үшін өндірістік қуаттылықтың болмауы немесе жеткіліксіз болуы;</w:t>
      </w:r>
    </w:p>
    <w:bookmarkEnd w:id="61"/>
    <w:bookmarkStart w:name="z99" w:id="62"/>
    <w:p>
      <w:pPr>
        <w:spacing w:after="0"/>
        <w:ind w:left="0"/>
        <w:jc w:val="both"/>
      </w:pPr>
      <w:r>
        <w:rPr>
          <w:rFonts w:ascii="Times New Roman"/>
          <w:b w:val="false"/>
          <w:i w:val="false"/>
          <w:color w:val="000000"/>
          <w:sz w:val="28"/>
        </w:rPr>
        <w:t>
      ☐ құрамында бағалы металдар бар түсті металдар кендерін, концентраттары мен күлін, түсті металдар өндірісінің жартылай өнімдерін қайта өңдеудің экономикалық тұрғыдан орынсыз болуы;</w:t>
      </w:r>
    </w:p>
    <w:bookmarkEnd w:id="62"/>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bookmarkStart w:name="z102" w:id="63"/>
    <w:p>
      <w:pPr>
        <w:spacing w:after="0"/>
        <w:ind w:left="0"/>
        <w:jc w:val="both"/>
      </w:pPr>
      <w:r>
        <w:rPr>
          <w:rFonts w:ascii="Times New Roman"/>
          <w:b w:val="false"/>
          <w:i w:val="false"/>
          <w:color w:val="000000"/>
          <w:sz w:val="28"/>
        </w:rPr>
        <w:t>
      (бағалы металдардың құрамы жалпы салмағымен бірге көрсетілген құрамында бағалы металдары бар шикізат тауарларының түрі).</w:t>
      </w:r>
    </w:p>
    <w:bookmarkEnd w:id="63"/>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bookmarkStart w:name="z105" w:id="64"/>
    <w:p>
      <w:pPr>
        <w:spacing w:after="0"/>
        <w:ind w:left="0"/>
        <w:jc w:val="both"/>
      </w:pPr>
      <w:r>
        <w:rPr>
          <w:rFonts w:ascii="Times New Roman"/>
          <w:b w:val="false"/>
          <w:i w:val="false"/>
          <w:color w:val="000000"/>
          <w:sz w:val="28"/>
        </w:rPr>
        <w:t>
      (шикізат тауарларының сапалық сипаты)</w:t>
      </w:r>
    </w:p>
    <w:bookmarkEnd w:id="64"/>
    <w:p>
      <w:pPr>
        <w:spacing w:after="0"/>
        <w:ind w:left="0"/>
        <w:jc w:val="both"/>
      </w:pPr>
      <w:r>
        <w:rPr>
          <w:rFonts w:ascii="Times New Roman"/>
          <w:b w:val="false"/>
          <w:i w:val="false"/>
          <w:color w:val="000000"/>
          <w:sz w:val="28"/>
        </w:rPr>
        <w:t>
      _____________________________________________________________________</w:t>
      </w:r>
    </w:p>
    <w:bookmarkStart w:name="z107" w:id="65"/>
    <w:p>
      <w:pPr>
        <w:spacing w:after="0"/>
        <w:ind w:left="0"/>
        <w:jc w:val="both"/>
      </w:pPr>
      <w:r>
        <w:rPr>
          <w:rFonts w:ascii="Times New Roman"/>
          <w:b w:val="false"/>
          <w:i w:val="false"/>
          <w:color w:val="000000"/>
          <w:sz w:val="28"/>
        </w:rPr>
        <w:t>
      (құрамында бағалы металдар бар шикізат тауарларының жалпы салмағы)</w:t>
      </w:r>
    </w:p>
    <w:bookmarkEnd w:id="65"/>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_________________________________</w:t>
      </w:r>
    </w:p>
    <w:bookmarkStart w:name="z111" w:id="66"/>
    <w:p>
      <w:pPr>
        <w:spacing w:after="0"/>
        <w:ind w:left="0"/>
        <w:jc w:val="both"/>
      </w:pPr>
      <w:r>
        <w:rPr>
          <w:rFonts w:ascii="Times New Roman"/>
          <w:b w:val="false"/>
          <w:i w:val="false"/>
          <w:color w:val="000000"/>
          <w:sz w:val="28"/>
        </w:rPr>
        <w:t>
      бірінші басшының (міндеттерін атқаратын адамның) тегі, аты, әкесінің аты (бар болған жағдайда)</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w:t>
            </w:r>
            <w:r>
              <w:br/>
            </w:r>
            <w:r>
              <w:rPr>
                <w:rFonts w:ascii="Times New Roman"/>
                <w:b w:val="false"/>
                <w:i w:val="false"/>
                <w:color w:val="000000"/>
                <w:sz w:val="20"/>
              </w:rPr>
              <w:t>________________________</w:t>
            </w:r>
            <w:r>
              <w:br/>
            </w:r>
            <w:r>
              <w:rPr>
                <w:rFonts w:ascii="Times New Roman"/>
                <w:b w:val="false"/>
                <w:i w:val="false"/>
                <w:color w:val="000000"/>
                <w:sz w:val="20"/>
              </w:rPr>
              <w:t>Күні, қолы</w:t>
            </w:r>
          </w:p>
        </w:tc>
      </w:tr>
    </w:tbl>
    <w:bookmarkStart w:name="z113" w:id="67"/>
    <w:p>
      <w:pPr>
        <w:spacing w:after="0"/>
        <w:ind w:left="0"/>
        <w:jc w:val="both"/>
      </w:pPr>
      <w:r>
        <w:rPr>
          <w:rFonts w:ascii="Times New Roman"/>
          <w:b w:val="false"/>
          <w:i w:val="false"/>
          <w:color w:val="000000"/>
          <w:sz w:val="28"/>
        </w:rPr>
        <w:t>
      Хаттың қабылданғаны туралы белгі:</w:t>
      </w:r>
    </w:p>
    <w:bookmarkEnd w:id="67"/>
    <w:p>
      <w:pPr>
        <w:spacing w:after="0"/>
        <w:ind w:left="0"/>
        <w:jc w:val="both"/>
      </w:pPr>
      <w:r>
        <w:rPr>
          <w:rFonts w:ascii="Times New Roman"/>
          <w:b w:val="false"/>
          <w:i w:val="false"/>
          <w:color w:val="000000"/>
          <w:sz w:val="28"/>
        </w:rPr>
        <w:t>
      __________________________________________________________________</w:t>
      </w:r>
    </w:p>
    <w:bookmarkStart w:name="z115" w:id="68"/>
    <w:p>
      <w:pPr>
        <w:spacing w:after="0"/>
        <w:ind w:left="0"/>
        <w:jc w:val="both"/>
      </w:pPr>
      <w:r>
        <w:rPr>
          <w:rFonts w:ascii="Times New Roman"/>
          <w:b w:val="false"/>
          <w:i w:val="false"/>
          <w:color w:val="000000"/>
          <w:sz w:val="28"/>
        </w:rPr>
        <w:t>
      қабылданған күні, тегі, аты, әкесінің аты (болған жағдайда), лауазымы</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металдарды өндіру</w:t>
            </w:r>
            <w:r>
              <w:br/>
            </w:r>
            <w:r>
              <w:rPr>
                <w:rFonts w:ascii="Times New Roman"/>
                <w:b w:val="false"/>
                <w:i w:val="false"/>
                <w:color w:val="000000"/>
                <w:sz w:val="20"/>
              </w:rPr>
              <w:t xml:space="preserve">субъектілерінен бас тартуды </w:t>
            </w:r>
            <w:r>
              <w:br/>
            </w:r>
            <w:r>
              <w:rPr>
                <w:rFonts w:ascii="Times New Roman"/>
                <w:b w:val="false"/>
                <w:i w:val="false"/>
                <w:color w:val="000000"/>
                <w:sz w:val="20"/>
              </w:rPr>
              <w:t>немесе осындай бас</w:t>
            </w:r>
            <w:r>
              <w:br/>
            </w:r>
            <w:r>
              <w:rPr>
                <w:rFonts w:ascii="Times New Roman"/>
                <w:b w:val="false"/>
                <w:i w:val="false"/>
                <w:color w:val="000000"/>
                <w:sz w:val="20"/>
              </w:rPr>
              <w:t xml:space="preserve">тартудың бар екені туралы </w:t>
            </w:r>
            <w:r>
              <w:br/>
            </w:r>
            <w:r>
              <w:rPr>
                <w:rFonts w:ascii="Times New Roman"/>
                <w:b w:val="false"/>
                <w:i w:val="false"/>
                <w:color w:val="000000"/>
                <w:sz w:val="20"/>
              </w:rPr>
              <w:t xml:space="preserve">уәкілетті органның растамасын </w:t>
            </w:r>
            <w:r>
              <w:br/>
            </w:r>
            <w:r>
              <w:rPr>
                <w:rFonts w:ascii="Times New Roman"/>
                <w:b w:val="false"/>
                <w:i w:val="false"/>
                <w:color w:val="000000"/>
                <w:sz w:val="20"/>
              </w:rPr>
              <w:t>алу қағидаларының</w:t>
            </w:r>
            <w:r>
              <w:br/>
            </w:r>
            <w:r>
              <w:rPr>
                <w:rFonts w:ascii="Times New Roman"/>
                <w:b w:val="false"/>
                <w:i w:val="false"/>
                <w:color w:val="000000"/>
                <w:sz w:val="20"/>
              </w:rPr>
              <w:t>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8" w:id="69"/>
    <w:p>
      <w:pPr>
        <w:spacing w:after="0"/>
        <w:ind w:left="0"/>
        <w:jc w:val="left"/>
      </w:pPr>
      <w:r>
        <w:rPr>
          <w:rFonts w:ascii="Times New Roman"/>
          <w:b/>
          <w:i w:val="false"/>
          <w:color w:val="000000"/>
        </w:rPr>
        <w:t xml:space="preserve"> Жауап берілмегені туралы акт</w:t>
      </w:r>
    </w:p>
    <w:bookmarkEnd w:id="69"/>
    <w:p>
      <w:pPr>
        <w:spacing w:after="0"/>
        <w:ind w:left="0"/>
        <w:jc w:val="both"/>
      </w:pPr>
      <w:r>
        <w:rPr>
          <w:rFonts w:ascii="Times New Roman"/>
          <w:b w:val="false"/>
          <w:i w:val="false"/>
          <w:color w:val="000000"/>
          <w:sz w:val="28"/>
        </w:rPr>
        <w:t>
      ______________ қ. 20___ жылғы "___" ________</w:t>
      </w:r>
    </w:p>
    <w:bookmarkStart w:name="z120" w:id="70"/>
    <w:p>
      <w:pPr>
        <w:spacing w:after="0"/>
        <w:ind w:left="0"/>
        <w:jc w:val="both"/>
      </w:pPr>
      <w:r>
        <w:rPr>
          <w:rFonts w:ascii="Times New Roman"/>
          <w:b w:val="false"/>
          <w:i w:val="false"/>
          <w:color w:val="000000"/>
          <w:sz w:val="28"/>
        </w:rPr>
        <w:t>
      Осы акт ________________________________ (уәкілетті органның атауы) төмендегілер туралы жасалды.</w:t>
      </w:r>
    </w:p>
    <w:bookmarkEnd w:id="70"/>
    <w:p>
      <w:pPr>
        <w:spacing w:after="0"/>
        <w:ind w:left="0"/>
        <w:jc w:val="both"/>
      </w:pPr>
      <w:r>
        <w:rPr>
          <w:rFonts w:ascii="Times New Roman"/>
          <w:b w:val="false"/>
          <w:i w:val="false"/>
          <w:color w:val="000000"/>
          <w:sz w:val="28"/>
        </w:rPr>
        <w:t xml:space="preserve">
      __________________________________________ (Бағалы металдарды өндіру субъектісінің атауы) атына Қазақстан Республикасы Инвестициялар және даму министрінің 2016 жылғы 12 қазандағы № 714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14398 болып тіркелген) Бағалы металдарды өндіру субъектілерінен бас тартуды немесе осындай бас тартудың бар екені туралы уәкілетті органның растамасын алу қағидаларына сәйкес құрамында бағалы металдар бар шикізат тауарларын қайта өңдеу және (немесе) аффинаждау мақсаттары үшін толық немесе ішінара қабылдау мүмкіндігі туралы ақпаратты ұсыну немесе құрамында бағалы металдар бар шикізат тауарларын қайта өңдеуден және (немесе) аффинаждаудан бас тарту туралы ақпаратты ұсыну жөнінде 20__ жылғы "___" __________ №_____ (шығыс нөмірі мен күні) сұрату хат жолданды.</w:t>
      </w:r>
    </w:p>
    <w:bookmarkStart w:name="z122" w:id="71"/>
    <w:p>
      <w:pPr>
        <w:spacing w:after="0"/>
        <w:ind w:left="0"/>
        <w:jc w:val="both"/>
      </w:pPr>
      <w:r>
        <w:rPr>
          <w:rFonts w:ascii="Times New Roman"/>
          <w:b w:val="false"/>
          <w:i w:val="false"/>
          <w:color w:val="000000"/>
          <w:sz w:val="28"/>
        </w:rPr>
        <w:t>
      Осы акт жасалған күнгі жай-күйі бойынша ақпаратты және/немесе бас тартуды қамтитын жауаптың көшірмесі уәкілетті органның атына ұсынылған жоқ.</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(Жауапты орындаушы)</w:t>
            </w:r>
          </w:p>
          <w:p>
            <w:pPr>
              <w:spacing w:after="20"/>
              <w:ind w:left="20"/>
              <w:jc w:val="both"/>
            </w:pPr>
            <w:r>
              <w:rPr>
                <w:rFonts w:ascii="Times New Roman"/>
                <w:b w:val="false"/>
                <w:i w:val="false"/>
                <w:color w:val="000000"/>
                <w:sz w:val="20"/>
              </w:rPr>
              <w:t>___________________________________________</w:t>
            </w:r>
          </w:p>
          <w:p>
            <w:pPr>
              <w:spacing w:after="20"/>
              <w:ind w:left="20"/>
              <w:jc w:val="both"/>
            </w:pPr>
            <w:r>
              <w:rPr>
                <w:rFonts w:ascii="Times New Roman"/>
                <w:b w:val="false"/>
                <w:i w:val="false"/>
                <w:color w:val="000000"/>
                <w:sz w:val="20"/>
              </w:rPr>
              <w:t>(Құрылымдық бөлімшенің басшысы)</w:t>
            </w:r>
          </w:p>
          <w:p>
            <w:pPr>
              <w:spacing w:after="20"/>
              <w:ind w:left="20"/>
              <w:jc w:val="both"/>
            </w:pPr>
            <w:r>
              <w:rPr>
                <w:rFonts w:ascii="Times New Roman"/>
                <w:b w:val="false"/>
                <w:i w:val="false"/>
                <w:color w:val="000000"/>
                <w:sz w:val="20"/>
              </w:rPr>
              <w:t>__________________________________________</w:t>
            </w:r>
          </w:p>
          <w:p>
            <w:pPr>
              <w:spacing w:after="20"/>
              <w:ind w:left="20"/>
              <w:jc w:val="both"/>
            </w:pPr>
            <w:r>
              <w:rPr>
                <w:rFonts w:ascii="Times New Roman"/>
                <w:b w:val="false"/>
                <w:i w:val="false"/>
                <w:color w:val="000000"/>
                <w:sz w:val="20"/>
              </w:rPr>
              <w:t>(Уәкілетті орган басшысының және (немесе) уәкілетті адамсының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(қолы)</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(қолы)</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Тегі, аты, әкесінің аты (бар болған жағдайда)</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