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839b" w14:textId="04b8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актіге анықтама-негіздеме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21 қазандағы № 912 бұйрығы. Қазақстан Республикасының Әділет министрлігінде 2016 жылы 24 қазанда № 14355 болып тіркелді. Күші жойылды - Қазақстан Республикасы Әділет министрінің м.а. 2019 жылғы 9 қаңтардағы № 12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09.01.2019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Үкiметiнің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актілерді ресімдеу, келісу, мемлекеттік тiркеу және олардың күшін жою қағидаларының 41-тармағына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нормативтік құқықтық актіге анықтама-негіздеме нысаны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Нормативтік құқықтық актілерді тіркеу департаменті:</w:t>
      </w:r>
    </w:p>
    <w:bookmarkEnd w:id="3"/>
    <w:bookmarkStart w:name="z5" w:id="4"/>
    <w:p>
      <w:pPr>
        <w:spacing w:after="0"/>
        <w:ind w:left="0"/>
        <w:jc w:val="both"/>
      </w:pPr>
      <w:r>
        <w:rPr>
          <w:rFonts w:ascii="Times New Roman"/>
          <w:b w:val="false"/>
          <w:i w:val="false"/>
          <w:color w:val="000000"/>
          <w:sz w:val="28"/>
        </w:rPr>
        <w:t>
      1) осы бұйрықты орталық және жергілікті мемлекеттік органдардың, аумақтық әділет органдарының назарына жеткізсін;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оның көшірмесін баспа және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жіберсін.</w:t>
      </w:r>
    </w:p>
    <w:bookmarkEnd w:id="5"/>
    <w:bookmarkStart w:name="z7" w:id="6"/>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Әділет министрінің </w:t>
            </w:r>
            <w:r>
              <w:br/>
            </w:r>
            <w:r>
              <w:rPr>
                <w:rFonts w:ascii="Times New Roman"/>
                <w:b w:val="false"/>
                <w:i w:val="false"/>
                <w:color w:val="000000"/>
                <w:sz w:val="20"/>
              </w:rPr>
              <w:t>2016 жылғы 21 қазандағы</w:t>
            </w:r>
            <w:r>
              <w:br/>
            </w:r>
            <w:r>
              <w:rPr>
                <w:rFonts w:ascii="Times New Roman"/>
                <w:b w:val="false"/>
                <w:i w:val="false"/>
                <w:color w:val="000000"/>
                <w:sz w:val="20"/>
              </w:rPr>
              <w:t xml:space="preserve"> № 912 бұйрығына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(нормативтік құқықтық актінің нысаны, қабылданған күні, тіркеу нөмірі</w:t>
      </w:r>
      <w:r>
        <w:br/>
      </w:r>
      <w:r>
        <w:rPr>
          <w:rFonts w:ascii="Times New Roman"/>
          <w:b/>
          <w:i w:val="false"/>
          <w:color w:val="000000"/>
        </w:rPr>
        <w:t>және тақырыбы) анықтама-негіздеме</w:t>
      </w:r>
    </w:p>
    <w:p>
      <w:pPr>
        <w:spacing w:after="0"/>
        <w:ind w:left="0"/>
        <w:jc w:val="both"/>
      </w:pPr>
      <w:r>
        <w:rPr>
          <w:rFonts w:ascii="Times New Roman"/>
          <w:b w:val="false"/>
          <w:i w:val="false"/>
          <w:color w:val="ff0000"/>
          <w:sz w:val="28"/>
        </w:rPr>
        <w:t xml:space="preserve">
      Ескерту. Нысан жаңа редакцияда – ҚР Әділет министрінің 25.09.2018 </w:t>
      </w:r>
      <w:r>
        <w:rPr>
          <w:rFonts w:ascii="Times New Roman"/>
          <w:b w:val="false"/>
          <w:i w:val="false"/>
          <w:color w:val="ff0000"/>
          <w:sz w:val="28"/>
        </w:rPr>
        <w:t>№ 1446</w:t>
      </w:r>
      <w:r>
        <w:rPr>
          <w:rFonts w:ascii="Times New Roman"/>
          <w:b w:val="false"/>
          <w:i w:val="false"/>
          <w:color w:val="ff0000"/>
          <w:sz w:val="28"/>
        </w:rPr>
        <w:t xml:space="preserve"> (алғашқы ресми жарияланған күнiнен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0168"/>
        <w:gridCol w:w="47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Көрсетілуі тиіс мәліметтердің тізбесі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ұсынған мемлекеттік орган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қабылдау қажеттігінің негіздемесі (нақты мақсаттары, уәждері және нормативтік құқықтық акт қабылданған актіге сілтеме)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2016 жылғы 6 қазандағы № 568 қаулысымен бекітілген Нормативтiк құқықтық актілерді ресімдеу, келісу, мемлекеттік тiркеу және олардың күшін жою қағидаларының </w:t>
            </w:r>
            <w:r>
              <w:rPr>
                <w:rFonts w:ascii="Times New Roman"/>
                <w:b w:val="false"/>
                <w:i w:val="false"/>
                <w:color w:val="000000"/>
                <w:sz w:val="20"/>
              </w:rPr>
              <w:t>51-тармағының</w:t>
            </w:r>
            <w:r>
              <w:rPr>
                <w:rFonts w:ascii="Times New Roman"/>
                <w:b w:val="false"/>
                <w:i w:val="false"/>
                <w:color w:val="000000"/>
                <w:sz w:val="20"/>
              </w:rPr>
              <w:t xml:space="preserve"> талаптары ескеріле отырып, күші жойылғаны туралы актілердің деректемелері көрсетіле отырып, осы мәселе бойынша бұрын қабылданған, мемлекеттік тіркеуден бас тартылған нормативтік құқықтық актілер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нормативтік құқықтық акт республикалық немесе жергілікті бюджеттер шығыстарының көбеюін немесе түсімдерінің қысқаруын көздейме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мүдделі мемлекеттік органдармен келісу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Интернет-ресурстарды қоса алғанда, бұқаралық ақпарат құралдарында жеке кәсіпкерлік субъектілерінің мүдделерін қозғайтын нормативтік құқықтық актілер жобаларының жариялануы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2016 жылғы 6 сәуірдегі Қазақстан Республикасы Заңының 18-бабының </w:t>
            </w:r>
            <w:r>
              <w:rPr>
                <w:rFonts w:ascii="Times New Roman"/>
                <w:b w:val="false"/>
                <w:i w:val="false"/>
                <w:color w:val="000000"/>
                <w:sz w:val="20"/>
              </w:rPr>
              <w:t>8-тармағына</w:t>
            </w:r>
            <w:r>
              <w:rPr>
                <w:rFonts w:ascii="Times New Roman"/>
                <w:b w:val="false"/>
                <w:i w:val="false"/>
                <w:color w:val="000000"/>
                <w:sz w:val="20"/>
              </w:rPr>
              <w:t xml:space="preserve"> (бұдан әрі – Заң ) сәйкес уәкілетті мемлекеттік органдардың интернет-ресурстарында тауарлардың, көрсетілетін қызметтердің саудасына немесе зияткерлік меншік құқықтарына қатысты нормативтік құқықтық актілер жобаларының орналастырылуы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жүргізу нәтижелері туралы мәліметтер (болған кезде)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19-бабына</w:t>
            </w:r>
            <w:r>
              <w:rPr>
                <w:rFonts w:ascii="Times New Roman"/>
                <w:b w:val="false"/>
                <w:i w:val="false"/>
                <w:color w:val="000000"/>
                <w:sz w:val="20"/>
              </w:rPr>
              <w:t xml:space="preserve"> сәйкес жеке кәсіпкерлік субъектілерінің мүдделерін қозғайтын нормативтік құқықтық актінің жобасы бойынша сараптамалық қорытындыларды ұсынбаған сараптама кеңестерінің мүшелері туралы мәліметтер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мүдделерін қозғайтын нормативтік құқықтық актінің жобасы бойынша сараптамалық қорытындыны ұсынуы (ұсынбауы) туралы мәліметтер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20-бабына</w:t>
            </w:r>
            <w:r>
              <w:rPr>
                <w:rFonts w:ascii="Times New Roman"/>
                <w:b w:val="false"/>
                <w:i w:val="false"/>
                <w:color w:val="000000"/>
                <w:sz w:val="20"/>
              </w:rPr>
              <w:t xml:space="preserve"> сәйкес қоғамдық кеңестің нормативтік құқықтық актінің жобасы бойынша ұсынымдарды ұсынуы (ұсынбауы)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актілердің интернет-порталында орналастырылған нормативтік құқықтық актілердің жобаларын көпшілік талқылауы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             ____________                   ______________________</w:t>
      </w:r>
    </w:p>
    <w:p>
      <w:pPr>
        <w:spacing w:after="0"/>
        <w:ind w:left="0"/>
        <w:jc w:val="both"/>
      </w:pPr>
      <w:r>
        <w:rPr>
          <w:rFonts w:ascii="Times New Roman"/>
          <w:b w:val="false"/>
          <w:i w:val="false"/>
          <w:color w:val="000000"/>
          <w:sz w:val="28"/>
        </w:rPr>
        <w:t>
      Лауазымы                               қолы                             тегі және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*сараптамалық қорытынды ұсынылмаған жағдайда, әзірлеуші органың хабарламасының күні мен нөмері, сондай-ақ сараптама кеңестерінің және Қазақстан Республикасының Ұлттық кәсіпкерлер палатасының кіріс нөмірі мен күні көрсетіледі.</w:t>
      </w:r>
    </w:p>
    <w:p>
      <w:pPr>
        <w:spacing w:after="0"/>
        <w:ind w:left="0"/>
        <w:jc w:val="both"/>
      </w:pPr>
      <w:r>
        <w:rPr>
          <w:rFonts w:ascii="Times New Roman"/>
          <w:b w:val="false"/>
          <w:i w:val="false"/>
          <w:color w:val="000000"/>
          <w:sz w:val="28"/>
        </w:rPr>
        <w:t xml:space="preserve">
      **осы тармақ "Қоғамдық кеңестер туралы" 2015 жылғы 2 қарашадағы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1-тармағында көзделген мемлекеттік органдарға қолданылмайды.</w:t>
      </w:r>
    </w:p>
    <w:p>
      <w:pPr>
        <w:spacing w:after="0"/>
        <w:ind w:left="0"/>
        <w:jc w:val="both"/>
      </w:pPr>
      <w:r>
        <w:rPr>
          <w:rFonts w:ascii="Times New Roman"/>
          <w:b w:val="false"/>
          <w:i w:val="false"/>
          <w:color w:val="000000"/>
          <w:sz w:val="28"/>
        </w:rPr>
        <w:t xml:space="preserve">
      ***осы тармақта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 Қазақстан Республикасы Ақпарат және коммуникациялар министрінің 2016 жылғы 30 маусымдағы </w:t>
      </w:r>
      <w:r>
        <w:rPr>
          <w:rFonts w:ascii="Times New Roman"/>
          <w:b w:val="false"/>
          <w:i w:val="false"/>
          <w:color w:val="000000"/>
          <w:sz w:val="28"/>
        </w:rPr>
        <w:t>№ 22</w:t>
      </w:r>
      <w:r>
        <w:rPr>
          <w:rFonts w:ascii="Times New Roman"/>
          <w:b w:val="false"/>
          <w:i w:val="false"/>
          <w:color w:val="000000"/>
          <w:sz w:val="28"/>
        </w:rPr>
        <w:t xml:space="preserve"> бұйрығымен (Нормативтік құқықтық актілерді мемлекеттік тіркеу тізілімінде № 13974 болып тіркелген) бекітілген нысан бойынша нормативтік құқықтық актінің жобасын көпшілік талқылаудың аяқталуы туралы есеп қоса беріліп, нормативтік құқықтық актінің жобасын орналастырылу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21 қазандағы</w:t>
            </w:r>
            <w:r>
              <w:br/>
            </w:r>
            <w:r>
              <w:rPr>
                <w:rFonts w:ascii="Times New Roman"/>
                <w:b w:val="false"/>
                <w:i w:val="false"/>
                <w:color w:val="000000"/>
                <w:sz w:val="20"/>
              </w:rPr>
              <w:t>№ 912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Күші жойылады деп танылатын нормативтік құқықтық актілердің тізбесі</w:t>
      </w:r>
    </w:p>
    <w:bookmarkEnd w:id="7"/>
    <w:bookmarkStart w:name="z11" w:id="8"/>
    <w:p>
      <w:pPr>
        <w:spacing w:after="0"/>
        <w:ind w:left="0"/>
        <w:jc w:val="both"/>
      </w:pPr>
      <w:r>
        <w:rPr>
          <w:rFonts w:ascii="Times New Roman"/>
          <w:b w:val="false"/>
          <w:i w:val="false"/>
          <w:color w:val="000000"/>
          <w:sz w:val="28"/>
        </w:rPr>
        <w:t xml:space="preserve">
      1. "Нормативтік құқықтық актіге негіздеме-анықтама нысанын бекіту туралы" Қазақстан Республикасы Әділет министрінің 2006 жылғы 4 қыркүйектегі № 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4376 болып тіркелген);</w:t>
      </w:r>
    </w:p>
    <w:bookmarkEnd w:id="8"/>
    <w:bookmarkStart w:name="z12" w:id="9"/>
    <w:p>
      <w:pPr>
        <w:spacing w:after="0"/>
        <w:ind w:left="0"/>
        <w:jc w:val="both"/>
      </w:pPr>
      <w:r>
        <w:rPr>
          <w:rFonts w:ascii="Times New Roman"/>
          <w:b w:val="false"/>
          <w:i w:val="false"/>
          <w:color w:val="000000"/>
          <w:sz w:val="28"/>
        </w:rPr>
        <w:t xml:space="preserve">
      2. "Нормативтік құқықтық актіге негіздеме-анықтама нысанын бекіту туралы" Қазақстан Республикасы Әділет министрінің 2006 жылғы қыркүйектегі № 240 бұйрығына толықтыру енгізу туралы" Қазақстан Республикасы Әділет министрінің 2010 жылғы 31 желтоқсандағы № 346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6718 болып тіркелген);</w:t>
      </w:r>
    </w:p>
    <w:bookmarkEnd w:id="9"/>
    <w:bookmarkStart w:name="z13" w:id="10"/>
    <w:p>
      <w:pPr>
        <w:spacing w:after="0"/>
        <w:ind w:left="0"/>
        <w:jc w:val="both"/>
      </w:pPr>
      <w:r>
        <w:rPr>
          <w:rFonts w:ascii="Times New Roman"/>
          <w:b w:val="false"/>
          <w:i w:val="false"/>
          <w:color w:val="000000"/>
          <w:sz w:val="28"/>
        </w:rPr>
        <w:t xml:space="preserve">
      3. "Нормативтік құқықтық актіге негіздеме-анықтама нысанын бекіту туралы" Қазақстан Республикасы Әділет министрінің 2006 жылғы 4 қыркүйектегі № 240 бұйрығына өзгерістер енгізу туралы" Қазақстан Республикасы Әділет министрінің 2013 жылғы 8 тамыздағы № 268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8610 болып тіркелген);</w:t>
      </w:r>
    </w:p>
    <w:bookmarkEnd w:id="10"/>
    <w:bookmarkStart w:name="z14" w:id="11"/>
    <w:p>
      <w:pPr>
        <w:spacing w:after="0"/>
        <w:ind w:left="0"/>
        <w:jc w:val="both"/>
      </w:pPr>
      <w:r>
        <w:rPr>
          <w:rFonts w:ascii="Times New Roman"/>
          <w:b w:val="false"/>
          <w:i w:val="false"/>
          <w:color w:val="000000"/>
          <w:sz w:val="28"/>
        </w:rPr>
        <w:t xml:space="preserve">
      4. "Нормативтік құқықтық актіге негіздеме-анықтама нысанын бекіту туралы" Қазақстан Республикасы Әділет министрінің 2006 жылғы 4 қыркүйектегі № 240 бұйрығына өзгеріс енгізу туралы" Қазақстан Республикасы Әділет министрінің 2015 жылғы 17 наурыздағы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10511 болып тіркелген);</w:t>
      </w:r>
    </w:p>
    <w:bookmarkEnd w:id="11"/>
    <w:bookmarkStart w:name="z15" w:id="12"/>
    <w:p>
      <w:pPr>
        <w:spacing w:after="0"/>
        <w:ind w:left="0"/>
        <w:jc w:val="both"/>
      </w:pPr>
      <w:r>
        <w:rPr>
          <w:rFonts w:ascii="Times New Roman"/>
          <w:b w:val="false"/>
          <w:i w:val="false"/>
          <w:color w:val="000000"/>
          <w:sz w:val="28"/>
        </w:rPr>
        <w:t xml:space="preserve">
      5. "Нормативтік құқықтық актіге негіздеме-анықтама нысанын бекіту туралы" Қазақстан Республикасы Әділет Министрінің 2006 жылғы 4 қыркүйектегі № 240 бұйрығына толықтыру енгізу туралы" Қазақстан Республикасы Әділет министрінің 2015 жылғы 28 қыркүйектегі № 518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12117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