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4dcb" w14:textId="d6c4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219 қаулысы. Қазақстан Республикасының Әділет министрлігінде 2016 жылы 20 қазанда № 14340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27.08.2018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мынадай талаптар бекітілсін:</w:t>
      </w:r>
    </w:p>
    <w:bookmarkEnd w:id="1"/>
    <w:bookmarkStart w:name="z17" w:id="2"/>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(бұдан әрі – Банктер және банк қызметі туралы заң) 69-бабының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банктік шоттың бар екендігі және нөмірі туралы анықтамалар банкте, Қазақстан Республикасының бейрезидент-банкінің филиалында, банк операцияларының жекелеген түрлерін жүзеге асыратын ұйымда (бұдан әрі – банктер) клиенттің банктік шоты болған кезде ресімделеді және онда мыналар қамтылады:</w:t>
      </w:r>
    </w:p>
    <w:bookmarkEnd w:id="2"/>
    <w:p>
      <w:pPr>
        <w:spacing w:after="0"/>
        <w:ind w:left="0"/>
        <w:jc w:val="both"/>
      </w:pPr>
      <w:r>
        <w:rPr>
          <w:rFonts w:ascii="Times New Roman"/>
          <w:b w:val="false"/>
          <w:i w:val="false"/>
          <w:color w:val="000000"/>
          <w:sz w:val="28"/>
        </w:rPr>
        <w:t>
      анықтама күні;</w:t>
      </w:r>
    </w:p>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болған жағдайда) және клиенттің жеке сәйкестендіру коды;</w:t>
      </w:r>
    </w:p>
    <w:p>
      <w:pPr>
        <w:spacing w:after="0"/>
        <w:ind w:left="0"/>
        <w:jc w:val="both"/>
      </w:pPr>
      <w:r>
        <w:rPr>
          <w:rFonts w:ascii="Times New Roman"/>
          <w:b w:val="false"/>
          <w:i w:val="false"/>
          <w:color w:val="000000"/>
          <w:sz w:val="28"/>
        </w:rPr>
        <w:t>
      клиентке қызмет көрсететін банктің атауы және банктік сәйкестендіру коды;</w:t>
      </w:r>
    </w:p>
    <w:p>
      <w:pPr>
        <w:spacing w:after="0"/>
        <w:ind w:left="0"/>
        <w:jc w:val="both"/>
      </w:pPr>
      <w:r>
        <w:rPr>
          <w:rFonts w:ascii="Times New Roman"/>
          <w:b w:val="false"/>
          <w:i w:val="false"/>
          <w:color w:val="000000"/>
          <w:sz w:val="28"/>
        </w:rPr>
        <w:t>
      банктік шоттағы қалдық туралы мәліметтер көрсетілген жағдайда сұратылатын күнгі шығыс қалдық.</w:t>
      </w:r>
    </w:p>
    <w:p>
      <w:pPr>
        <w:spacing w:after="0"/>
        <w:ind w:left="0"/>
        <w:jc w:val="both"/>
      </w:pPr>
      <w:r>
        <w:rPr>
          <w:rFonts w:ascii="Times New Roman"/>
          <w:b w:val="false"/>
          <w:i w:val="false"/>
          <w:color w:val="000000"/>
          <w:sz w:val="28"/>
        </w:rPr>
        <w:t xml:space="preserve">
      Банктер және банк қызметі туралы заңның 69-бабы 12-тармағының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ұсынылатын банктік шоттарда ақшаның болуы туралы мәліметтер өндіріп алынатын сома шегінде көрсетіледі. Банктер және банк қызметі туралы заңның 69-бабы 17-тармағының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ұсынылатын банктік шоттарда ақшаның болуы туралы мәліметтер өндіріп алынатын сома шегінде көрсетіледі, ал ақша жеткіліксіз болған жағдайда – атқарушылық іс жүргізуді қозғаған сәттен бастап осы шоттардағы ақша қозғалысы туралы мәліметтер де көрсетіледі.</w:t>
      </w:r>
    </w:p>
    <w:p>
      <w:pPr>
        <w:spacing w:after="0"/>
        <w:ind w:left="0"/>
        <w:jc w:val="both"/>
      </w:pPr>
      <w:r>
        <w:rPr>
          <w:rFonts w:ascii="Times New Roman"/>
          <w:b w:val="false"/>
          <w:i w:val="false"/>
          <w:color w:val="000000"/>
          <w:sz w:val="28"/>
        </w:rPr>
        <w:t>
      Клиенттің банктік шоттарының бар екендігі және нөмірлері, банктік шоттары бойынша ақша қалдығы мен қозғалысы туралы қағаз жеткізгіште ұсынылатын анықтамалар банктік шот бойынша ақша қалдығы мен қозғалысы туралы үзінді-көшірме (бұдан әрі – үзінді-көшірме) нысанында жіберіледі;</w:t>
      </w:r>
    </w:p>
    <w:bookmarkStart w:name="z18" w:id="3"/>
    <w:p>
      <w:pPr>
        <w:spacing w:after="0"/>
        <w:ind w:left="0"/>
        <w:jc w:val="both"/>
      </w:pPr>
      <w:r>
        <w:rPr>
          <w:rFonts w:ascii="Times New Roman"/>
          <w:b w:val="false"/>
          <w:i w:val="false"/>
          <w:color w:val="000000"/>
          <w:sz w:val="28"/>
        </w:rPr>
        <w:t>
      2) үзінді-көшірмеде мыналар қамтылады:</w:t>
      </w:r>
    </w:p>
    <w:bookmarkEnd w:id="3"/>
    <w:p>
      <w:pPr>
        <w:spacing w:after="0"/>
        <w:ind w:left="0"/>
        <w:jc w:val="both"/>
      </w:pPr>
      <w:r>
        <w:rPr>
          <w:rFonts w:ascii="Times New Roman"/>
          <w:b w:val="false"/>
          <w:i w:val="false"/>
          <w:color w:val="000000"/>
          <w:sz w:val="28"/>
        </w:rPr>
        <w:t>
      үзінді-көшірме күні;</w:t>
      </w:r>
    </w:p>
    <w:p>
      <w:pPr>
        <w:spacing w:after="0"/>
        <w:ind w:left="0"/>
        <w:jc w:val="both"/>
      </w:pPr>
      <w:r>
        <w:rPr>
          <w:rFonts w:ascii="Times New Roman"/>
          <w:b w:val="false"/>
          <w:i w:val="false"/>
          <w:color w:val="000000"/>
          <w:sz w:val="28"/>
        </w:rPr>
        <w:t>
      үзінді-көшірме берілетін кезең;</w:t>
      </w:r>
    </w:p>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болған жағдайда) және клиенттің жеке сәйкестендіру коды;</w:t>
      </w:r>
    </w:p>
    <w:p>
      <w:pPr>
        <w:spacing w:after="0"/>
        <w:ind w:left="0"/>
        <w:jc w:val="both"/>
      </w:pPr>
      <w:r>
        <w:rPr>
          <w:rFonts w:ascii="Times New Roman"/>
          <w:b w:val="false"/>
          <w:i w:val="false"/>
          <w:color w:val="000000"/>
          <w:sz w:val="28"/>
        </w:rPr>
        <w:t>
      клиентке қызмет көрсететін банктің атауы және банктік сәйкестендіру коды;</w:t>
      </w:r>
    </w:p>
    <w:p>
      <w:pPr>
        <w:spacing w:after="0"/>
        <w:ind w:left="0"/>
        <w:jc w:val="both"/>
      </w:pPr>
      <w:r>
        <w:rPr>
          <w:rFonts w:ascii="Times New Roman"/>
          <w:b w:val="false"/>
          <w:i w:val="false"/>
          <w:color w:val="000000"/>
          <w:sz w:val="28"/>
        </w:rPr>
        <w:t>
      заңды тұлғаның және (немесе) оның құрылымдық бөлімшесінің атауы, жеке тұлғаның тегі, аты, әкесінің аты ол болған жағдайда және егер клиент ақша жөнелтуші (бенефициар) болып табылған жағдайда, бенефициардың (ақша жөнелтушінің) жеке сәйкестендіру коды;</w:t>
      </w:r>
    </w:p>
    <w:p>
      <w:pPr>
        <w:spacing w:after="0"/>
        <w:ind w:left="0"/>
        <w:jc w:val="both"/>
      </w:pPr>
      <w:r>
        <w:rPr>
          <w:rFonts w:ascii="Times New Roman"/>
          <w:b w:val="false"/>
          <w:i w:val="false"/>
          <w:color w:val="000000"/>
          <w:sz w:val="28"/>
        </w:rPr>
        <w:t>
      теңгемен банктік шот бойынша – бенефициар банкінің (ақша жөнелтуші банктің) атауы, банктік сәйкестендіру коды, бенефициардың және ақша жөнелтушінің атауы және жеке сәйкестендіру (бизнес-сәйкестендіру) нөмірі.</w:t>
      </w:r>
    </w:p>
    <w:p>
      <w:pPr>
        <w:spacing w:after="0"/>
        <w:ind w:left="0"/>
        <w:jc w:val="both"/>
      </w:pPr>
      <w:r>
        <w:rPr>
          <w:rFonts w:ascii="Times New Roman"/>
          <w:b w:val="false"/>
          <w:i w:val="false"/>
          <w:color w:val="000000"/>
          <w:sz w:val="28"/>
        </w:rPr>
        <w:t>
      Клиент пен оған қызмет көрсететін банктің арасында төлемдер мен ақша аударымдарын жүзеге асыру кезінде бенефициар банктің (ақша жөнелтуші банктің) атауы және (немесе) банктік сәйкестендіру коды қойылмайды;</w:t>
      </w:r>
    </w:p>
    <w:p>
      <w:pPr>
        <w:spacing w:after="0"/>
        <w:ind w:left="0"/>
        <w:jc w:val="both"/>
      </w:pPr>
      <w:r>
        <w:rPr>
          <w:rFonts w:ascii="Times New Roman"/>
          <w:b w:val="false"/>
          <w:i w:val="false"/>
          <w:color w:val="000000"/>
          <w:sz w:val="28"/>
        </w:rPr>
        <w:t>
      үзінді-көшірме берілетін кезеңнің басында және соңында келіп түсетін және жіберілетін қалдық.</w:t>
      </w:r>
    </w:p>
    <w:p>
      <w:pPr>
        <w:spacing w:after="0"/>
        <w:ind w:left="0"/>
        <w:jc w:val="both"/>
      </w:pPr>
      <w:r>
        <w:rPr>
          <w:rFonts w:ascii="Times New Roman"/>
          <w:b w:val="false"/>
          <w:i w:val="false"/>
          <w:color w:val="000000"/>
          <w:sz w:val="28"/>
        </w:rPr>
        <w:t xml:space="preserve">
      Банктер және банк қызметі туралы заңның 69-бабы 17-тармағының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ұсынылатын үзінді-көшірмелерде банктік шотта ақша жеткіліксіз болған кезде атқарушылық іс жүргізу қозғалған сәттен бастап келіп түсетін және (немесе) жіберілетін қалдық туралы ақпарат қамтылады;</w:t>
      </w:r>
    </w:p>
    <w:p>
      <w:pPr>
        <w:spacing w:after="0"/>
        <w:ind w:left="0"/>
        <w:jc w:val="both"/>
      </w:pPr>
      <w:r>
        <w:rPr>
          <w:rFonts w:ascii="Times New Roman"/>
          <w:b w:val="false"/>
          <w:i w:val="false"/>
          <w:color w:val="000000"/>
          <w:sz w:val="28"/>
        </w:rPr>
        <w:t>
      төлемнің белгіленуі;</w:t>
      </w:r>
    </w:p>
    <w:p>
      <w:pPr>
        <w:spacing w:after="0"/>
        <w:ind w:left="0"/>
        <w:jc w:val="both"/>
      </w:pPr>
      <w:r>
        <w:rPr>
          <w:rFonts w:ascii="Times New Roman"/>
          <w:b w:val="false"/>
          <w:i w:val="false"/>
          <w:color w:val="000000"/>
          <w:sz w:val="28"/>
        </w:rPr>
        <w:t>
      үзінді-көшірме берілетін кезеңдегі дебет және кредит бойынша айналымдар.</w:t>
      </w:r>
    </w:p>
    <w:p>
      <w:pPr>
        <w:spacing w:after="0"/>
        <w:ind w:left="0"/>
        <w:jc w:val="both"/>
      </w:pPr>
      <w:r>
        <w:rPr>
          <w:rFonts w:ascii="Times New Roman"/>
          <w:b w:val="false"/>
          <w:i w:val="false"/>
          <w:color w:val="000000"/>
          <w:sz w:val="28"/>
        </w:rPr>
        <w:t xml:space="preserve">
      Банктер және банк қызметі туралы заңның 69-бабы 17-тармағының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ұсынылатын үзінді-көшірмелерде банктік шотта ақша жеткіліксіз болған кезде атқарушылық іс жүргізу қозғалған сәттен бастап дебет және кредит бойынша айналымдар туралы ақпарат қамтылады;</w:t>
      </w:r>
    </w:p>
    <w:p>
      <w:pPr>
        <w:spacing w:after="0"/>
        <w:ind w:left="0"/>
        <w:jc w:val="both"/>
      </w:pPr>
      <w:r>
        <w:rPr>
          <w:rFonts w:ascii="Times New Roman"/>
          <w:b w:val="false"/>
          <w:i w:val="false"/>
          <w:color w:val="000000"/>
          <w:sz w:val="28"/>
        </w:rPr>
        <w:t>
      банктік шоттың валютасы;</w:t>
      </w:r>
    </w:p>
    <w:p>
      <w:pPr>
        <w:spacing w:after="0"/>
        <w:ind w:left="0"/>
        <w:jc w:val="both"/>
      </w:pPr>
      <w:r>
        <w:rPr>
          <w:rFonts w:ascii="Times New Roman"/>
          <w:b w:val="false"/>
          <w:i w:val="false"/>
          <w:color w:val="000000"/>
          <w:sz w:val="28"/>
        </w:rPr>
        <w:t>
      банктің уәкілетті адамының тегі, аты, әкесінің аты (ол болған жағдайда) және мөртабан (қағаздағы нұсқасы үшін).</w:t>
      </w:r>
    </w:p>
    <w:p>
      <w:pPr>
        <w:spacing w:after="0"/>
        <w:ind w:left="0"/>
        <w:jc w:val="both"/>
      </w:pPr>
      <w:r>
        <w:rPr>
          <w:rFonts w:ascii="Times New Roman"/>
          <w:b w:val="false"/>
          <w:i w:val="false"/>
          <w:color w:val="000000"/>
          <w:sz w:val="28"/>
        </w:rPr>
        <w:t xml:space="preserve">
      Банктер және банк қызметі туралы заңның 69-бабының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көзделген үзінді-көшірмелерді ұсынған кезде, мынадай мәліметтер болған жағдайда қосымша беріледі:</w:t>
      </w:r>
    </w:p>
    <w:p>
      <w:pPr>
        <w:spacing w:after="0"/>
        <w:ind w:left="0"/>
        <w:jc w:val="both"/>
      </w:pPr>
      <w:r>
        <w:rPr>
          <w:rFonts w:ascii="Times New Roman"/>
          <w:b w:val="false"/>
          <w:i w:val="false"/>
          <w:color w:val="000000"/>
          <w:sz w:val="28"/>
        </w:rPr>
        <w:t>
      үзінді-көшірме берілетін кезеңнің соңында банктік шотқа қойылған, орындалмаған инкассолық өкімдер сомасы;</w:t>
      </w:r>
    </w:p>
    <w:p>
      <w:pPr>
        <w:spacing w:after="0"/>
        <w:ind w:left="0"/>
        <w:jc w:val="both"/>
      </w:pPr>
      <w:r>
        <w:rPr>
          <w:rFonts w:ascii="Times New Roman"/>
          <w:b w:val="false"/>
          <w:i w:val="false"/>
          <w:color w:val="000000"/>
          <w:sz w:val="28"/>
        </w:rPr>
        <w:t>
      үзінді-көшірме берілетін кезеңнің соңында банктік шотқа қойылған, орындалмаған төлем талаптарының сомасы;</w:t>
      </w:r>
    </w:p>
    <w:p>
      <w:pPr>
        <w:spacing w:after="0"/>
        <w:ind w:left="0"/>
        <w:jc w:val="both"/>
      </w:pPr>
      <w:r>
        <w:rPr>
          <w:rFonts w:ascii="Times New Roman"/>
          <w:b w:val="false"/>
          <w:i w:val="false"/>
          <w:color w:val="000000"/>
          <w:sz w:val="28"/>
        </w:rPr>
        <w:t>
      үзінді-көшірме берілетін кезеңнің соңында банктік шотқа қойылған, болашақтағы валюталау күні бар орындалмаған төлем тапсырмаларының сомасы;</w:t>
      </w:r>
    </w:p>
    <w:p>
      <w:pPr>
        <w:spacing w:after="0"/>
        <w:ind w:left="0"/>
        <w:jc w:val="both"/>
      </w:pPr>
      <w:r>
        <w:rPr>
          <w:rFonts w:ascii="Times New Roman"/>
          <w:b w:val="false"/>
          <w:i w:val="false"/>
          <w:color w:val="000000"/>
          <w:sz w:val="28"/>
        </w:rPr>
        <w:t>
      үзінді-көшірме берілетін кезеңнің соңындағы банктік шоттардағы ақшаға салынған өзге ауыртпалықтар (тыйым салу) сомасы;</w:t>
      </w:r>
    </w:p>
    <w:p>
      <w:pPr>
        <w:spacing w:after="0"/>
        <w:ind w:left="0"/>
        <w:jc w:val="both"/>
      </w:pPr>
      <w:r>
        <w:rPr>
          <w:rFonts w:ascii="Times New Roman"/>
          <w:b w:val="false"/>
          <w:i w:val="false"/>
          <w:color w:val="000000"/>
          <w:sz w:val="28"/>
        </w:rPr>
        <w:t>
      уәкілетті мемлекеттік органдардың шығыс операцияларын тоқтата тұру туралы ұсынылған өкімдерінің саны;</w:t>
      </w:r>
    </w:p>
    <w:p>
      <w:pPr>
        <w:spacing w:after="0"/>
        <w:ind w:left="0"/>
        <w:jc w:val="both"/>
      </w:pPr>
      <w:r>
        <w:rPr>
          <w:rFonts w:ascii="Times New Roman"/>
          <w:b w:val="false"/>
          <w:i w:val="false"/>
          <w:color w:val="000000"/>
          <w:sz w:val="28"/>
        </w:rPr>
        <w:t>
      банктік шот бойынша орын алған ауыртпалықтарды шегергенде, үзінді-көшірме берілетін кезеңнің соңындағы ақша сомасының қалдығы (оң немесе теріс).</w:t>
      </w:r>
    </w:p>
    <w:p>
      <w:pPr>
        <w:spacing w:after="0"/>
        <w:ind w:left="0"/>
        <w:jc w:val="both"/>
      </w:pPr>
      <w:r>
        <w:rPr>
          <w:rFonts w:ascii="Times New Roman"/>
          <w:b w:val="false"/>
          <w:i w:val="false"/>
          <w:color w:val="000000"/>
          <w:sz w:val="28"/>
        </w:rPr>
        <w:t xml:space="preserve">
      Банктік шоттың мақсаты туралы ақпарат Банктер және банк қызметі туралы заңның 69-бабының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Азаматтық кодекстің </w:t>
      </w:r>
      <w:r>
        <w:rPr>
          <w:rFonts w:ascii="Times New Roman"/>
          <w:b w:val="false"/>
          <w:i w:val="false"/>
          <w:color w:val="000000"/>
          <w:sz w:val="28"/>
        </w:rPr>
        <w:t>741-бабында</w:t>
      </w:r>
      <w:r>
        <w:rPr>
          <w:rFonts w:ascii="Times New Roman"/>
          <w:b w:val="false"/>
          <w:i w:val="false"/>
          <w:color w:val="000000"/>
          <w:sz w:val="28"/>
        </w:rPr>
        <w:t xml:space="preserve"> және "Төлемдер және төлем жүйелері туралы" Қазақстан Республикасы Заңының 27-бабының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ақшасы өндіріп алуға жатпайтын банктік шоттың бар екендігі және нөмірі туралы анықтамаларды және банктік шоты бойынша үзінді-көшірмелерді ұсынған кезде қосымша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Осы қаулыға қосымшаға сәйкес тізбе бойынша Қазақстан Республикасының Ұлттық Банкі Басқармасы қаулысының,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4"/>
    <w:bookmarkStart w:name="z4" w:id="5"/>
    <w:p>
      <w:pPr>
        <w:spacing w:after="0"/>
        <w:ind w:left="0"/>
        <w:jc w:val="both"/>
      </w:pPr>
      <w:r>
        <w:rPr>
          <w:rFonts w:ascii="Times New Roman"/>
          <w:b w:val="false"/>
          <w:i w:val="false"/>
          <w:color w:val="000000"/>
          <w:sz w:val="28"/>
        </w:rPr>
        <w:t>
      3. Төлем жүйелерi департаменті (Ашықбеков Е.Т.)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5" w:id="6"/>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басылымдарына ресми жариялауға жіберуді қамтамасыз етсін.</w:t>
      </w:r>
    </w:p>
    <w:bookmarkEnd w:id="6"/>
    <w:bookmarkStart w:name="z6"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7"/>
    <w:bookmarkStart w:name="z7"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____________ М. Бекетеев   </w:t>
      </w:r>
    </w:p>
    <w:p>
      <w:pPr>
        <w:spacing w:after="0"/>
        <w:ind w:left="0"/>
        <w:jc w:val="both"/>
      </w:pPr>
      <w:r>
        <w:rPr>
          <w:rFonts w:ascii="Times New Roman"/>
          <w:b w:val="false"/>
          <w:i w:val="false"/>
          <w:color w:val="000000"/>
          <w:sz w:val="28"/>
        </w:rPr>
        <w:t>
      2016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219 қаулысына</w:t>
            </w:r>
            <w:r>
              <w:br/>
            </w:r>
            <w:r>
              <w:rPr>
                <w:rFonts w:ascii="Times New Roman"/>
                <w:b w:val="false"/>
                <w:i w:val="false"/>
                <w:color w:val="000000"/>
                <w:sz w:val="20"/>
              </w:rPr>
              <w:t>қосымша</w:t>
            </w:r>
          </w:p>
        </w:tc>
      </w:tr>
    </w:tbl>
    <w:bookmarkStart w:name="z9" w:id="9"/>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w:t>
      </w:r>
      <w:r>
        <w:br/>
      </w:r>
      <w:r>
        <w:rPr>
          <w:rFonts w:ascii="Times New Roman"/>
          <w:b/>
          <w:i w:val="false"/>
          <w:color w:val="000000"/>
        </w:rPr>
        <w:t>қаулысының, сондай-ақ Қазақстан Республикасы Ұлттық Банкі Басқармасының кейбір</w:t>
      </w:r>
      <w:r>
        <w:br/>
      </w:r>
      <w:r>
        <w:rPr>
          <w:rFonts w:ascii="Times New Roman"/>
          <w:b/>
          <w:i w:val="false"/>
          <w:color w:val="000000"/>
        </w:rPr>
        <w:t>қаулыларының құрылымдық элементтерінің тізбесі</w:t>
      </w:r>
    </w:p>
    <w:bookmarkEnd w:id="9"/>
    <w:bookmarkStart w:name="z10" w:id="10"/>
    <w:p>
      <w:pPr>
        <w:spacing w:after="0"/>
        <w:ind w:left="0"/>
        <w:jc w:val="both"/>
      </w:pPr>
      <w:r>
        <w:rPr>
          <w:rFonts w:ascii="Times New Roman"/>
          <w:b w:val="false"/>
          <w:i w:val="false"/>
          <w:color w:val="000000"/>
          <w:sz w:val="28"/>
        </w:rPr>
        <w:t xml:space="preserve">
      1. "Клиенттің банк шоттары бойынша ақша қозғалысы туралы көшірменің мазмұнына талаптар белгілеу туралы" Қазақстан Республикасы Ұлттық Банкі Басқармасының 2004 жылғы 22 шілдедегі № 102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3019 тіркелген).</w:t>
      </w:r>
    </w:p>
    <w:bookmarkEnd w:id="10"/>
    <w:bookmarkStart w:name="z11" w:id="11"/>
    <w:p>
      <w:pPr>
        <w:spacing w:after="0"/>
        <w:ind w:left="0"/>
        <w:jc w:val="both"/>
      </w:pPr>
      <w:r>
        <w:rPr>
          <w:rFonts w:ascii="Times New Roman"/>
          <w:b w:val="false"/>
          <w:i w:val="false"/>
          <w:color w:val="000000"/>
          <w:sz w:val="28"/>
        </w:rPr>
        <w:t xml:space="preserve">
      2.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Қазақстан Республикасы Ұлттық Банкі Басқармасының 2007 жылғы 20 шілдедегі № 76 қаулысына (Нормативтік құқықтық актілерді мемлекеттік тіркеу тізілімінде № 4880 тіркелген, 2007 жылғы 5 қыркүйекте "Заң газеті" газетінде № 135 (1164) жарияланған) қосымша болып табылатын Қазақстан Республикасы Ұлттық Банкінің өзгерістер енгізілетін кейбір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xml:space="preserve">
      3.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2010 жылғы 20 тамыздағы № 76 қаулысына (Нормативтік құқықтық актілерді мемлекеттік тіркеу тізілімінде № 6534 тіркелген, 2010 жылғы 21 қазанда "Егемен Қазақстан" газетінде № 435 (26278) жарияланған) қосымша болып табылатын Қазақстан Республикасы Ұлттық Банкінің өзгерістер мен толықтырулар енгізілетін нормативтік құқықтық актілері тізбесінің </w:t>
      </w:r>
      <w:r>
        <w:rPr>
          <w:rFonts w:ascii="Times New Roman"/>
          <w:b w:val="false"/>
          <w:i w:val="false"/>
          <w:color w:val="000000"/>
          <w:sz w:val="28"/>
        </w:rPr>
        <w:t>10-тармағы</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xml:space="preserve">
      4.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Қазақстан Республикасы Ұлттық Банкі Басқармасының 2011 жылғы 1 шілдедегі № 65 қаулысына (Нормативтік құқықтық актілерді мемлекеттік тіркеу тізілімінде № 7122 тіркелген, </w:t>
      </w:r>
    </w:p>
    <w:bookmarkEnd w:id="13"/>
    <w:p>
      <w:pPr>
        <w:spacing w:after="0"/>
        <w:ind w:left="0"/>
        <w:jc w:val="both"/>
      </w:pPr>
      <w:r>
        <w:rPr>
          <w:rFonts w:ascii="Times New Roman"/>
          <w:b w:val="false"/>
          <w:i w:val="false"/>
          <w:color w:val="000000"/>
          <w:sz w:val="28"/>
        </w:rPr>
        <w:t xml:space="preserve">
      2011 жылғы 15 қыркүйекте "Заң газеті" газетінде № 133 (1949) жарияланған) 1-қосымша болып табылатын Қазақстан Республикасы Ұлттық Банкінің өзгерістер енгізілетін нормативтік құқықтық актілері тізбесінің </w:t>
      </w:r>
      <w:r>
        <w:rPr>
          <w:rFonts w:ascii="Times New Roman"/>
          <w:b w:val="false"/>
          <w:i w:val="false"/>
          <w:color w:val="000000"/>
          <w:sz w:val="28"/>
        </w:rPr>
        <w:t>10-тармағы</w:t>
      </w:r>
      <w:r>
        <w:rPr>
          <w:rFonts w:ascii="Times New Roman"/>
          <w:b w:val="false"/>
          <w:i w:val="false"/>
          <w:color w:val="000000"/>
          <w:sz w:val="28"/>
        </w:rPr>
        <w:t>.</w:t>
      </w:r>
    </w:p>
    <w:bookmarkStart w:name="z14" w:id="14"/>
    <w:p>
      <w:pPr>
        <w:spacing w:after="0"/>
        <w:ind w:left="0"/>
        <w:jc w:val="both"/>
      </w:pPr>
      <w:r>
        <w:rPr>
          <w:rFonts w:ascii="Times New Roman"/>
          <w:b w:val="false"/>
          <w:i w:val="false"/>
          <w:color w:val="000000"/>
          <w:sz w:val="28"/>
        </w:rPr>
        <w:t xml:space="preserve">
      5. "Қазақстан Республикасы Ұлттық Банкінің кейбір нормативтік құқықтық актілеріне сәйкестендіру нөмірлері мәселелері бойынша өзгерістер енгізу туралы" Қазақстан Республикасы Ұлттық Банкі Басқармасының 2012 жылғы 26 наурыздағы № 108 қаулысына (Нормативтік құқықтық актілерді мемлекеттік тіркеу тізілімінде № 7625 тіркелген, 2012 жылғы 23 тамызда "Егемен Қазақстан" газетінде № 540-545 (27618) жарияланған) 1-қосымша болып табылатын Қазақстан Республикасы Ұлттық Банкінің кейбір нормативтік құқықтық актілеріне сәйкестендіру мәселелері бойынша енгізілетін өзгерістердің </w:t>
      </w:r>
      <w:r>
        <w:rPr>
          <w:rFonts w:ascii="Times New Roman"/>
          <w:b w:val="false"/>
          <w:i w:val="false"/>
          <w:color w:val="000000"/>
          <w:sz w:val="28"/>
        </w:rPr>
        <w:t>9-тармағы</w:t>
      </w:r>
      <w:r>
        <w:rPr>
          <w:rFonts w:ascii="Times New Roman"/>
          <w:b w:val="false"/>
          <w:i w:val="false"/>
          <w:color w:val="000000"/>
          <w:sz w:val="28"/>
        </w:rPr>
        <w:t>.</w:t>
      </w:r>
    </w:p>
    <w:bookmarkEnd w:id="14"/>
    <w:bookmarkStart w:name="z15" w:id="15"/>
    <w:p>
      <w:pPr>
        <w:spacing w:after="0"/>
        <w:ind w:left="0"/>
        <w:jc w:val="both"/>
      </w:pPr>
      <w:r>
        <w:rPr>
          <w:rFonts w:ascii="Times New Roman"/>
          <w:b w:val="false"/>
          <w:i w:val="false"/>
          <w:color w:val="000000"/>
          <w:sz w:val="28"/>
        </w:rPr>
        <w:t xml:space="preserve">
      6. "Қазақстан Республикасы Ұлттық Банкінің кейбір нормативтік құқықтық актілеріне банк шоттарын ашу, жүргізу және жабу, ақша төлемі мен аударымын жүзеге асыру мәселелері бойынша өзгерістер мен толықтырулар енгізу, сондай-ақ Қазақстан Республикасы Ұлттық Банкінің кейбір нормативтік құқықтық актілерінің күші жойылды деп тану туралы" Қазақстан Республикасы Ұлттық Банкі Басқармасының 2012 жылғы 24 тамыздағы № 266 қаулысына (Нормативтік құқықтық актілерді мемлекеттік тіркеу тізілімінде № 7992 тіркелген, 2012 жылғы 6 желтоқсанда "Егемен Қазақстан" газетінде № 802-806 (27877) жарияланған) 1-қосымша болып табылатын Қазақстан Республикасының банк шоттарын ашу, жүргізу және жабу, ақша төлемі мен аударымын жүзеге асыру мәселелері бойынша өзгерістер мен толықтырулар енгізілетін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15"/>
    <w:bookmarkStart w:name="z16" w:id="16"/>
    <w:p>
      <w:pPr>
        <w:spacing w:after="0"/>
        <w:ind w:left="0"/>
        <w:jc w:val="both"/>
      </w:pPr>
      <w:r>
        <w:rPr>
          <w:rFonts w:ascii="Times New Roman"/>
          <w:b w:val="false"/>
          <w:i w:val="false"/>
          <w:color w:val="000000"/>
          <w:sz w:val="28"/>
        </w:rPr>
        <w:t xml:space="preserve">
      7. "Кейбір нормативтік құқықтық актілерге ақша төлемi мен аударымын жүзеге асыру мәселелері бойынша өзгерістер мен толықтырулар енгізу туралы" Қазақстан Республикасы Ұлттық Банкі Басқармасының 2013 жылғы 26 сәуірдегі № 117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8513 тіркелген, 2013 жылғы 23 шілдеде "Заң газеті" газетінде № 106 (2307) жарияланған) қосымша болып табылатын Өзгерістер мен толықтырулар енгізілетін ақша төлемi мен аударымын жүзеге асыру мәселелері бойынша нормативтік құқықтық актілер тізбесінің 6-тармағы.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