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e99e" w14:textId="db7e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29 тамыздағы № 632 бұйрығы. Қазақстан Республикасының Әділет министрлігінде 2016 жылы 15 қазанда № 14330 болып тіркелді. Күші жойылды - Қазақстан Республикасы Сауда және интеграция министрінің 2021 жылғы 13 шілдедегі № 454-НҚ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13.07.2021 </w:t>
      </w:r>
      <w:r>
        <w:rPr>
          <w:rFonts w:ascii="Times New Roman"/>
          <w:b w:val="false"/>
          <w:i w:val="false"/>
          <w:color w:val="ff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Республикасының Заңы 7-бабының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10947 болып тіркелген, 2015 жылғы 23 мамырда "Егемен Қазақстан" газетінде № 95 (28573) жарияланған):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"36. Ішкі айналымға арналған Қазақстанда шығарылған тауарды жеткілікті дәрежеде қайта өңдеу өлшемшарттары:</w:t>
      </w:r>
    </w:p>
    <w:bookmarkEnd w:id="2"/>
    <w:bookmarkStart w:name="z5" w:id="3"/>
    <w:p>
      <w:pPr>
        <w:spacing w:after="0"/>
        <w:ind w:left="0"/>
        <w:jc w:val="both"/>
      </w:pPr>
      <w:r>
        <w:rPr>
          <w:rFonts w:ascii="Times New Roman"/>
          <w:b w:val="false"/>
          <w:i w:val="false"/>
          <w:color w:val="000000"/>
          <w:sz w:val="28"/>
        </w:rPr>
        <w:t>
      1) тауарды қайта өңдеу нәтижесінде СЭҚ ТН бойынша тауар кодының кез келген алғашқы төрт белгі деңгейінде өзгеруі;</w:t>
      </w:r>
    </w:p>
    <w:bookmarkEnd w:id="3"/>
    <w:bookmarkStart w:name="z6" w:id="4"/>
    <w:p>
      <w:pPr>
        <w:spacing w:after="0"/>
        <w:ind w:left="0"/>
        <w:jc w:val="both"/>
      </w:pPr>
      <w:r>
        <w:rPr>
          <w:rFonts w:ascii="Times New Roman"/>
          <w:b w:val="false"/>
          <w:i w:val="false"/>
          <w:color w:val="000000"/>
          <w:sz w:val="28"/>
        </w:rPr>
        <w:t>
      2) осы Қағидаларға 4-қосымшада көрсетілген үшінші елдің тауарын өндірісте пайдалану кезінде тауарға шығу тегі мәртебесін беру үшін қажетті шарттарды, өндірістік және технологиялық операцияларды орындау;</w:t>
      </w:r>
    </w:p>
    <w:bookmarkEnd w:id="4"/>
    <w:bookmarkStart w:name="z7" w:id="5"/>
    <w:p>
      <w:pPr>
        <w:spacing w:after="0"/>
        <w:ind w:left="0"/>
        <w:jc w:val="both"/>
      </w:pPr>
      <w:r>
        <w:rPr>
          <w:rFonts w:ascii="Times New Roman"/>
          <w:b w:val="false"/>
          <w:i w:val="false"/>
          <w:color w:val="000000"/>
          <w:sz w:val="28"/>
        </w:rPr>
        <w:t>
      3) осы Қағидалардың 38-тармағының талаптары ескеріліп тауардың бағасындағы жергілікті қамту үлесі "франко-зауыт" бағасы шарттарымен дайын тауар құнынан кемінде 50 пайызды құраған кезде тауар құнының өзгеруі болып табылады.</w:t>
      </w:r>
    </w:p>
    <w:bookmarkEnd w:id="5"/>
    <w:bookmarkStart w:name="z8" w:id="6"/>
    <w:p>
      <w:pPr>
        <w:spacing w:after="0"/>
        <w:ind w:left="0"/>
        <w:jc w:val="both"/>
      </w:pPr>
      <w:r>
        <w:rPr>
          <w:rFonts w:ascii="Times New Roman"/>
          <w:b w:val="false"/>
          <w:i w:val="false"/>
          <w:color w:val="000000"/>
          <w:sz w:val="28"/>
        </w:rPr>
        <w:t>
      37. Тауарды жеткілікті дәрежеде қайта өңдеу негізгі өлшемі тауарды қайта өңдеу нәтижесінде СЭҚ ТН бойынша тауар кодының кез келген алғашқы төрт белгі деңгейінде өзгеруі болып табылады.</w:t>
      </w:r>
    </w:p>
    <w:bookmarkEnd w:id="6"/>
    <w:p>
      <w:pPr>
        <w:spacing w:after="0"/>
        <w:ind w:left="0"/>
        <w:jc w:val="both"/>
      </w:pPr>
      <w:r>
        <w:rPr>
          <w:rFonts w:ascii="Times New Roman"/>
          <w:b w:val="false"/>
          <w:i w:val="false"/>
          <w:color w:val="000000"/>
          <w:sz w:val="28"/>
        </w:rPr>
        <w:t>
      СЭҚ ТН бойынша тауар кодын тауарды қайта өңдеу нәтижесінде болған алғашқы төрт белгінің кез келгенінің деңгейінде өзгерту өлшемшарты осы Қағидаларға 4-қосымшада белгіленген шарттардың бірі ретінде адвалорлық үлес ережесі дербес те, тауарды жеткілікті дәрежеде қайта өңдеудің басқа өлшемшарттарымен үйлестіріліп те енгізілген үшінші елдердің тауарларын өндірісте пайдаланған кезде тауарға шығу тегі мәртебесін беру үшін қажетті шарттардың, өндірістік және технологиялық операциялардың тізбесіне енгізілген тауарларға қолданылмайды.";</w:t>
      </w:r>
    </w:p>
    <w:bookmarkStart w:name="z9" w:id="7"/>
    <w:p>
      <w:pPr>
        <w:spacing w:after="0"/>
        <w:ind w:left="0"/>
        <w:jc w:val="both"/>
      </w:pPr>
      <w:r>
        <w:rPr>
          <w:rFonts w:ascii="Times New Roman"/>
          <w:b w:val="false"/>
          <w:i w:val="false"/>
          <w:color w:val="000000"/>
          <w:sz w:val="28"/>
        </w:rPr>
        <w:t>
      мынадай редакциядағы 37-1-тармақпен толықтырылсын:</w:t>
      </w:r>
    </w:p>
    <w:bookmarkEnd w:id="7"/>
    <w:bookmarkStart w:name="z10" w:id="8"/>
    <w:p>
      <w:pPr>
        <w:spacing w:after="0"/>
        <w:ind w:left="0"/>
        <w:jc w:val="both"/>
      </w:pPr>
      <w:r>
        <w:rPr>
          <w:rFonts w:ascii="Times New Roman"/>
          <w:b w:val="false"/>
          <w:i w:val="false"/>
          <w:color w:val="000000"/>
          <w:sz w:val="28"/>
        </w:rPr>
        <w:t>
      "37-1. Осы Қағидаларға 4-қосымшаға енгізілмеген тауар үшін және осы Қағидалардың 36-тармағының 1) тармақшасында көрсетілген тауарды жеткілікті қайта өңдеудің негізгі өлшемшарттарын қайта өңдеуге (өңдеуге) сәйкес келмеген жағдайда, еркін қоймалар мен арнайы экономикалық аймақтардан Қазақстан Республикасының қалған аумағына шығарылатын тауарлардан басқа, осы Қағидалардың 36-тармағының 3) тармақшасында көрсетілген жеткілікті қайта өңдеу (өңдеу) өлшемшарттары қолданылады.";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12"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1660"/>
        <w:gridCol w:w="8232"/>
      </w:tblGrid>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жасалған сым немесе қоспасыз болат</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кезiнде дайын өнім позицияның пайдаланылатын барлық материалдардың құны мынадай операцияларды орындау шартымен өнiм бағасының 70 %-ынан аспауы тиiс:</w:t>
            </w:r>
          </w:p>
          <w:p>
            <w:pPr>
              <w:spacing w:after="20"/>
              <w:ind w:left="20"/>
              <w:jc w:val="both"/>
            </w:pPr>
            <w:r>
              <w:rPr>
                <w:rFonts w:ascii="Times New Roman"/>
                <w:b w:val="false"/>
                <w:i w:val="false"/>
                <w:color w:val="000000"/>
                <w:sz w:val="20"/>
              </w:rPr>
              <w:t>
айқын диаметр сымға бірнеше есе созып сым-пимамен сым сүйрету.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деген жол алынып тасталсын;</w:t>
      </w:r>
    </w:p>
    <w:bookmarkEnd w:id="10"/>
    <w:bookmarkStart w:name="z13"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8"/>
        <w:gridCol w:w="1585"/>
        <w:gridCol w:w="8097"/>
      </w:tblGrid>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7314-тен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және қоршаулар, өзге де</w:t>
            </w:r>
          </w:p>
        </w:tc>
        <w:tc>
          <w:tcPr>
            <w:tcW w:w="8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соңғы өнімі бағасының 50 %-нан аспауға тиіс, сондай-ақ технологиялық операцияларды орындау шартымен:</w:t>
            </w:r>
          </w:p>
          <w:p>
            <w:pPr>
              <w:spacing w:after="20"/>
              <w:ind w:left="20"/>
              <w:jc w:val="both"/>
            </w:pPr>
            <w:r>
              <w:rPr>
                <w:rFonts w:ascii="Times New Roman"/>
                <w:b w:val="false"/>
                <w:i w:val="false"/>
                <w:color w:val="000000"/>
                <w:sz w:val="20"/>
              </w:rPr>
              <w:t>
дайындама операциялары (кесу, фрезерлеу, бұрғылау);</w:t>
            </w:r>
          </w:p>
          <w:p>
            <w:pPr>
              <w:spacing w:after="20"/>
              <w:ind w:left="20"/>
              <w:jc w:val="both"/>
            </w:pPr>
            <w:r>
              <w:rPr>
                <w:rFonts w:ascii="Times New Roman"/>
                <w:b w:val="false"/>
                <w:i w:val="false"/>
                <w:color w:val="000000"/>
                <w:sz w:val="20"/>
              </w:rPr>
              <w:t>
жинақтық-балқытып біріктіру операциялары;</w:t>
            </w:r>
          </w:p>
          <w:p>
            <w:pPr>
              <w:spacing w:after="20"/>
              <w:ind w:left="20"/>
              <w:jc w:val="both"/>
            </w:pPr>
            <w:r>
              <w:rPr>
                <w:rFonts w:ascii="Times New Roman"/>
                <w:b w:val="false"/>
                <w:i w:val="false"/>
                <w:color w:val="000000"/>
                <w:sz w:val="20"/>
              </w:rPr>
              <w:t>
бояу.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деген жол мынадай редакцияда жазылсын:</w:t>
      </w:r>
    </w:p>
    <w:bookmarkEnd w:id="12"/>
    <w:bookmarkStart w:name="z14"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2709"/>
        <w:gridCol w:w="7248"/>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7314-тен</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торшалар және кесіп түсу орындарында балқытылған қоршаулар, өзге де</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соңғы өнімі бағасының 50 %-нан аспауға тиіс, сондай-ақ технологиялық операцияларды орындау шартымен:</w:t>
            </w:r>
          </w:p>
          <w:p>
            <w:pPr>
              <w:spacing w:after="20"/>
              <w:ind w:left="20"/>
              <w:jc w:val="both"/>
            </w:pPr>
            <w:r>
              <w:rPr>
                <w:rFonts w:ascii="Times New Roman"/>
                <w:b w:val="false"/>
                <w:i w:val="false"/>
                <w:color w:val="000000"/>
                <w:sz w:val="20"/>
              </w:rPr>
              <w:t>
дайындама операциялары (кесу, фрезерлеу, бұрғылау);</w:t>
            </w:r>
          </w:p>
          <w:p>
            <w:pPr>
              <w:spacing w:after="20"/>
              <w:ind w:left="20"/>
              <w:jc w:val="both"/>
            </w:pPr>
            <w:r>
              <w:rPr>
                <w:rFonts w:ascii="Times New Roman"/>
                <w:b w:val="false"/>
                <w:i w:val="false"/>
                <w:color w:val="000000"/>
                <w:sz w:val="20"/>
              </w:rPr>
              <w:t>
жинақтық-балқытып біріктіру операциялары;</w:t>
            </w:r>
          </w:p>
          <w:p>
            <w:pPr>
              <w:spacing w:after="20"/>
              <w:ind w:left="20"/>
              <w:jc w:val="both"/>
            </w:pPr>
            <w:r>
              <w:rPr>
                <w:rFonts w:ascii="Times New Roman"/>
                <w:b w:val="false"/>
                <w:i w:val="false"/>
                <w:color w:val="000000"/>
                <w:sz w:val="20"/>
              </w:rPr>
              <w:t>
бояу.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0"/>
        <w:gridCol w:w="1372"/>
        <w:gridCol w:w="8258"/>
      </w:tblGrid>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7314-тен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түсу орындарында балқытылған қоршаулар</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ол кезде барлық пайдаланылатын материалдардың құны түпкілікті соңғы өнімі бағасының 50 %-нан аспауға тиіс, сондай-ақ технологиялық операцияларды орындау шартымен:</w:t>
            </w:r>
          </w:p>
          <w:p>
            <w:pPr>
              <w:spacing w:after="20"/>
              <w:ind w:left="20"/>
              <w:jc w:val="both"/>
            </w:pPr>
            <w:r>
              <w:rPr>
                <w:rFonts w:ascii="Times New Roman"/>
                <w:b w:val="false"/>
                <w:i w:val="false"/>
                <w:color w:val="000000"/>
                <w:sz w:val="20"/>
              </w:rPr>
              <w:t>
дайындама операциялары (кесу);</w:t>
            </w:r>
          </w:p>
          <w:p>
            <w:pPr>
              <w:spacing w:after="20"/>
              <w:ind w:left="20"/>
              <w:jc w:val="both"/>
            </w:pPr>
            <w:r>
              <w:rPr>
                <w:rFonts w:ascii="Times New Roman"/>
                <w:b w:val="false"/>
                <w:i w:val="false"/>
                <w:color w:val="000000"/>
                <w:sz w:val="20"/>
              </w:rPr>
              <w:t>
жинақтық-балқытып біріктіру операциялары.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деген жол алынып тасталсын;</w:t>
      </w:r>
    </w:p>
    <w:bookmarkEnd w:id="15"/>
    <w:bookmarkStart w:name="z19"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050"/>
        <w:gridCol w:w="560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өлшегіштері бар немесе онсыз сұйықтықты сораптар; сұйықтық көтергіштер, 8413 50 800 0, 8413 60 700 0, 8413 70 290 0, 8413 70 750 0, 8413 70 810 0, басқа</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2010-жылдан кейін өндірістің бірінші жылында жылдық көлемі 5000 дана - бұйымнан кем емес құрылымдық - бір типті тауарды өндіруде (мұнай өндіру үшін "Штанглық сораптан басқа) - пайдаланылатын тораптар мен бөлшектердің құны соңғы өнімнің құнынан 35%-дан аспауы тиіс, екінші жылы - соңғы өнім құнының 30% кем емес, үшінші жылы - соңғы өнім құнынан 25% кем емес, төртінші жылдан бастап соңғы өнім құнынан 20% аспауы тиіс.</w:t>
            </w:r>
          </w:p>
          <w:p>
            <w:pPr>
              <w:spacing w:after="20"/>
              <w:ind w:left="20"/>
              <w:jc w:val="both"/>
            </w:pPr>
            <w:r>
              <w:rPr>
                <w:rFonts w:ascii="Times New Roman"/>
                <w:b w:val="false"/>
                <w:i w:val="false"/>
                <w:color w:val="000000"/>
                <w:sz w:val="20"/>
              </w:rPr>
              <w:t>
Жылдық көлемі 5000 данадан кем емес (мұнай өндіру үшін "Штанглық сораптан басқа)- құрылымдық-біртиптік тауарды өндіруде пайдаланылатын тораптар мен бөлшектердің құны соңғы өнім құнынан 20% аспауы тиіс.</w:t>
            </w:r>
          </w:p>
          <w:p>
            <w:pPr>
              <w:spacing w:after="20"/>
              <w:ind w:left="20"/>
              <w:jc w:val="both"/>
            </w:pPr>
            <w:r>
              <w:rPr>
                <w:rFonts w:ascii="Times New Roman"/>
                <w:b w:val="false"/>
                <w:i w:val="false"/>
                <w:color w:val="000000"/>
                <w:sz w:val="20"/>
              </w:rPr>
              <w:t>
Жылдық көлемі 3000 данадан кем емес мұнай өндіру үшін құрылымдық-бір типті "Штанглық сорапты" өндіруде, барлық пайдаланылатын материалдардың құны 2010-жылдан кейін өндірістің бірінші жылында соңғы өнім құнынан 80% аспауы тиіс, келесі операциялар орындаған жағдайда:</w:t>
            </w:r>
          </w:p>
          <w:p>
            <w:pPr>
              <w:spacing w:after="20"/>
              <w:ind w:left="20"/>
              <w:jc w:val="both"/>
            </w:pPr>
            <w:r>
              <w:rPr>
                <w:rFonts w:ascii="Times New Roman"/>
                <w:b w:val="false"/>
                <w:i w:val="false"/>
                <w:color w:val="000000"/>
                <w:sz w:val="20"/>
              </w:rPr>
              <w:t>
кескіш және муфталық бірігулердің кесіндісі;</w:t>
            </w:r>
          </w:p>
          <w:p>
            <w:pPr>
              <w:spacing w:after="20"/>
              <w:ind w:left="20"/>
              <w:jc w:val="both"/>
            </w:pPr>
            <w:r>
              <w:rPr>
                <w:rFonts w:ascii="Times New Roman"/>
                <w:b w:val="false"/>
                <w:i w:val="false"/>
                <w:color w:val="000000"/>
                <w:sz w:val="20"/>
              </w:rPr>
              <w:t>
қазақстанда шығарылған біріктіруші муфтаны өндіру және пайдалану;</w:t>
            </w:r>
          </w:p>
          <w:p>
            <w:pPr>
              <w:spacing w:after="20"/>
              <w:ind w:left="20"/>
              <w:jc w:val="both"/>
            </w:pPr>
            <w:r>
              <w:rPr>
                <w:rFonts w:ascii="Times New Roman"/>
                <w:b w:val="false"/>
                <w:i w:val="false"/>
                <w:color w:val="000000"/>
                <w:sz w:val="20"/>
              </w:rPr>
              <w:t>
қазақстанда шығарылған жоғарғы және төменгі алмастырғышты өндіру және пайдалану;</w:t>
            </w:r>
          </w:p>
          <w:p>
            <w:pPr>
              <w:spacing w:after="20"/>
              <w:ind w:left="20"/>
              <w:jc w:val="both"/>
            </w:pPr>
            <w:r>
              <w:rPr>
                <w:rFonts w:ascii="Times New Roman"/>
                <w:b w:val="false"/>
                <w:i w:val="false"/>
                <w:color w:val="000000"/>
                <w:sz w:val="20"/>
              </w:rPr>
              <w:t>
қазақстанда шығарылған НКТ келте құбырларынан жоғарғы және төменгі ұзартқышты өндіру және пайдалану;</w:t>
            </w:r>
          </w:p>
          <w:p>
            <w:pPr>
              <w:spacing w:after="20"/>
              <w:ind w:left="20"/>
              <w:jc w:val="both"/>
            </w:pPr>
            <w:r>
              <w:rPr>
                <w:rFonts w:ascii="Times New Roman"/>
                <w:b w:val="false"/>
                <w:i w:val="false"/>
                <w:color w:val="000000"/>
                <w:sz w:val="20"/>
              </w:rPr>
              <w:t>
бұрандалы біріктірушілерді жинау және гидравликалық сынау;</w:t>
            </w:r>
          </w:p>
          <w:p>
            <w:pPr>
              <w:spacing w:after="20"/>
              <w:ind w:left="20"/>
              <w:jc w:val="both"/>
            </w:pPr>
            <w:r>
              <w:rPr>
                <w:rFonts w:ascii="Times New Roman"/>
                <w:b w:val="false"/>
                <w:i w:val="false"/>
                <w:color w:val="000000"/>
                <w:sz w:val="20"/>
              </w:rPr>
              <w:t>
қазақстанда шығарылған сорғыш және баспа қақпақшаларының тораптарын шығару және пайдалану;</w:t>
            </w:r>
          </w:p>
          <w:p>
            <w:pPr>
              <w:spacing w:after="20"/>
              <w:ind w:left="20"/>
              <w:jc w:val="both"/>
            </w:pPr>
            <w:r>
              <w:rPr>
                <w:rFonts w:ascii="Times New Roman"/>
                <w:b w:val="false"/>
                <w:i w:val="false"/>
                <w:color w:val="000000"/>
                <w:sz w:val="20"/>
              </w:rPr>
              <w:t>
қазақстанда шығарылған қабылдауғыш сүзгіні шығару және пайдалану;</w:t>
            </w:r>
          </w:p>
          <w:p>
            <w:pPr>
              <w:spacing w:after="20"/>
              <w:ind w:left="20"/>
              <w:jc w:val="both"/>
            </w:pPr>
            <w:r>
              <w:rPr>
                <w:rFonts w:ascii="Times New Roman"/>
                <w:b w:val="false"/>
                <w:i w:val="false"/>
                <w:color w:val="000000"/>
                <w:sz w:val="20"/>
              </w:rPr>
              <w:t>
ұңғымаларды пайдалану шарттары бойынша сақтандыру тораптары ретінде қазақстанда шығарылған газды-құмды шығару және пайдалану;</w:t>
            </w:r>
          </w:p>
          <w:p>
            <w:pPr>
              <w:spacing w:after="20"/>
              <w:ind w:left="20"/>
              <w:jc w:val="both"/>
            </w:pPr>
            <w:r>
              <w:rPr>
                <w:rFonts w:ascii="Times New Roman"/>
                <w:b w:val="false"/>
                <w:i w:val="false"/>
                <w:color w:val="000000"/>
                <w:sz w:val="20"/>
              </w:rPr>
              <w:t>
Пайдаланылатын тораптар мен бөлшектердің құны екінші жылы соңғы өнім құнының 75%, үшінші жылы соңғы өнімнің құнының 70%, төртінші жылдан бастап соңғы өнім құнының 60% аспауы тиіс.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деген жол мынадай редакцияда жазылсын:</w:t>
      </w:r>
    </w:p>
    <w:bookmarkEnd w:id="17"/>
    <w:bookmarkStart w:name="z21"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744"/>
        <w:gridCol w:w="10915"/>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өлшегiштерi бар немесе оларсыз сұйықтықты сорғылар; сұйықтықты көтергiштер</w:t>
            </w:r>
          </w:p>
        </w:tc>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кейiн өндiрiстiң бiрiншi жылында көлемi кемiнде 5000 дана бұйымнан кем емес құрылымдық-бiр типтi тауарды өндiру пайдаланылатын тораптар мен бөлшектердің құны түпкiлiктi өнiм бағасынан 35 %-дан, екiншi жылы - түпкiлiктi өнiм бағасының 30 %-дан, үшiншi жылы - түпкiлiктi өнiм бағасынан 25 %-дан, төртiншi жылдан бастап түпкiлiктi өнiм бағасы 20 %-дан аспауы тиiс. Жылдың көлемi кемiнде 5000 данадан кем емес құрылымдық - бiр типтi тауарды өндiру пайдаланылатын тораптар мен бөлшектердің құны түпкiлiктi өнiм бағасынан 20 %-дан аспауы тиiс.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867"/>
        <w:gridCol w:w="9244"/>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кері-түсетін көлемдік сораптар: басқалар</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3000 дана-бұйымнан кем емес құрылымдық-біртипті тауарды өндіруде қолданылатын импорттық шикізат пен материалдардың құны соңғы өнімнің құнынан 80%-дан аспауы тиіс, екінші жылы - соңғы өнім құнының 75% кем емес, үшінші жылы - соңғы өнім құнынан 70% кем емес, төртінші жылдан бастап соңғы өнім құнынан 60% аспауы тиіс, сонымен қатар технологиялық операцияларды орындаған жағдайда:</w:t>
            </w:r>
          </w:p>
          <w:p>
            <w:pPr>
              <w:spacing w:after="20"/>
              <w:ind w:left="20"/>
              <w:jc w:val="both"/>
            </w:pPr>
            <w:r>
              <w:rPr>
                <w:rFonts w:ascii="Times New Roman"/>
                <w:b w:val="false"/>
                <w:i w:val="false"/>
                <w:color w:val="000000"/>
                <w:sz w:val="20"/>
              </w:rPr>
              <w:t>
кескіш және муфталық бірігулердің кесіндісі;</w:t>
            </w:r>
          </w:p>
          <w:p>
            <w:pPr>
              <w:spacing w:after="20"/>
              <w:ind w:left="20"/>
              <w:jc w:val="both"/>
            </w:pPr>
            <w:r>
              <w:rPr>
                <w:rFonts w:ascii="Times New Roman"/>
                <w:b w:val="false"/>
                <w:i w:val="false"/>
                <w:color w:val="000000"/>
                <w:sz w:val="20"/>
              </w:rPr>
              <w:t>
жалғағыш муфтаарды өндіру және сынау;</w:t>
            </w:r>
          </w:p>
          <w:p>
            <w:pPr>
              <w:spacing w:after="20"/>
              <w:ind w:left="20"/>
              <w:jc w:val="both"/>
            </w:pPr>
            <w:r>
              <w:rPr>
                <w:rFonts w:ascii="Times New Roman"/>
                <w:b w:val="false"/>
                <w:i w:val="false"/>
                <w:color w:val="000000"/>
                <w:sz w:val="20"/>
              </w:rPr>
              <w:t>
жоғарғы және төменгі ауыстырғышты шығару;</w:t>
            </w:r>
          </w:p>
          <w:p>
            <w:pPr>
              <w:spacing w:after="20"/>
              <w:ind w:left="20"/>
              <w:jc w:val="both"/>
            </w:pPr>
            <w:r>
              <w:rPr>
                <w:rFonts w:ascii="Times New Roman"/>
                <w:b w:val="false"/>
                <w:i w:val="false"/>
                <w:color w:val="000000"/>
                <w:sz w:val="20"/>
              </w:rPr>
              <w:t>
жоғарғы және төменгі ұзартқышты шығару;</w:t>
            </w:r>
          </w:p>
          <w:p>
            <w:pPr>
              <w:spacing w:after="20"/>
              <w:ind w:left="20"/>
              <w:jc w:val="both"/>
            </w:pPr>
            <w:r>
              <w:rPr>
                <w:rFonts w:ascii="Times New Roman"/>
                <w:b w:val="false"/>
                <w:i w:val="false"/>
                <w:color w:val="000000"/>
                <w:sz w:val="20"/>
              </w:rPr>
              <w:t>
бұрандалы біріктірушілерді жинау және гидравликалық сынау;</w:t>
            </w:r>
          </w:p>
          <w:p>
            <w:pPr>
              <w:spacing w:after="20"/>
              <w:ind w:left="20"/>
              <w:jc w:val="both"/>
            </w:pPr>
            <w:r>
              <w:rPr>
                <w:rFonts w:ascii="Times New Roman"/>
                <w:b w:val="false"/>
                <w:i w:val="false"/>
                <w:color w:val="000000"/>
                <w:sz w:val="20"/>
              </w:rPr>
              <w:t>
сорғыш және баспа қақпақтардың тораптарын шығару;</w:t>
            </w:r>
          </w:p>
          <w:p>
            <w:pPr>
              <w:spacing w:after="20"/>
              <w:ind w:left="20"/>
              <w:jc w:val="both"/>
            </w:pPr>
            <w:r>
              <w:rPr>
                <w:rFonts w:ascii="Times New Roman"/>
                <w:b w:val="false"/>
                <w:i w:val="false"/>
                <w:color w:val="000000"/>
                <w:sz w:val="20"/>
              </w:rPr>
              <w:t>
қабылдаушы сүзгіні өндіру;</w:t>
            </w:r>
          </w:p>
          <w:p>
            <w:pPr>
              <w:spacing w:after="20"/>
              <w:ind w:left="20"/>
              <w:jc w:val="both"/>
            </w:pPr>
            <w:r>
              <w:rPr>
                <w:rFonts w:ascii="Times New Roman"/>
                <w:b w:val="false"/>
                <w:i w:val="false"/>
                <w:color w:val="000000"/>
                <w:sz w:val="20"/>
              </w:rPr>
              <w:t>
ұңғымаларды пайдалану шарттары бойынша сақтандырғыш тораптар ретінде газды-құмды зәкірлерді өндіру.</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Бұрандалық сораптар</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шикізат пен материалдардың құны бірінші жылы тауардың аталған түрін дайындау басталған күннен бастап соңғы өнім құнының 60% аспауы тиіс; екінші жылы соңғы өнімнің құнының 40% аспауы тиіс; үшінші жылы технологиялық операцияларды орындау шарттарында соңғы өнімнің құнының 35% аспауы тиіс:</w:t>
            </w:r>
          </w:p>
          <w:p>
            <w:pPr>
              <w:spacing w:after="20"/>
              <w:ind w:left="20"/>
              <w:jc w:val="both"/>
            </w:pPr>
            <w:r>
              <w:rPr>
                <w:rFonts w:ascii="Times New Roman"/>
                <w:b w:val="false"/>
                <w:i w:val="false"/>
                <w:color w:val="000000"/>
                <w:sz w:val="20"/>
              </w:rPr>
              <w:t>
статор мен ротордың дайындық операциялары (кесу, ЧПУ станоктарында өңдеу, фрезерлеу, бұрғылау);</w:t>
            </w:r>
          </w:p>
          <w:p>
            <w:pPr>
              <w:spacing w:after="20"/>
              <w:ind w:left="20"/>
              <w:jc w:val="both"/>
            </w:pPr>
            <w:r>
              <w:rPr>
                <w:rFonts w:ascii="Times New Roman"/>
                <w:b w:val="false"/>
                <w:i w:val="false"/>
                <w:color w:val="000000"/>
                <w:sz w:val="20"/>
              </w:rPr>
              <w:t>
роторлар мен статорларды дайындау бойынша жинау-өңдеу операциялары және оларды механикалық өңдеу;</w:t>
            </w:r>
          </w:p>
          <w:p>
            <w:pPr>
              <w:spacing w:after="20"/>
              <w:ind w:left="20"/>
              <w:jc w:val="both"/>
            </w:pPr>
            <w:r>
              <w:rPr>
                <w:rFonts w:ascii="Times New Roman"/>
                <w:b w:val="false"/>
                <w:i w:val="false"/>
                <w:color w:val="000000"/>
                <w:sz w:val="20"/>
              </w:rPr>
              <w:t>
қабырғада тестілеу және гидраликалық сынау;</w:t>
            </w:r>
          </w:p>
          <w:p>
            <w:pPr>
              <w:spacing w:after="20"/>
              <w:ind w:left="20"/>
              <w:jc w:val="both"/>
            </w:pPr>
            <w:r>
              <w:rPr>
                <w:rFonts w:ascii="Times New Roman"/>
                <w:b w:val="false"/>
                <w:i w:val="false"/>
                <w:color w:val="000000"/>
                <w:sz w:val="20"/>
              </w:rPr>
              <w:t>
зәкірдің дайындық операциялары (кесу, токарлық-бұранда кесу жұмыстары, фрезерлеу, бұрғылау);</w:t>
            </w:r>
          </w:p>
          <w:p>
            <w:pPr>
              <w:spacing w:after="20"/>
              <w:ind w:left="20"/>
              <w:jc w:val="both"/>
            </w:pPr>
            <w:r>
              <w:rPr>
                <w:rFonts w:ascii="Times New Roman"/>
                <w:b w:val="false"/>
                <w:i w:val="false"/>
                <w:color w:val="000000"/>
                <w:sz w:val="20"/>
              </w:rPr>
              <w:t>
зәкірдің жинау-механикалық операциялары;</w:t>
            </w:r>
          </w:p>
          <w:p>
            <w:pPr>
              <w:spacing w:after="20"/>
              <w:ind w:left="20"/>
              <w:jc w:val="both"/>
            </w:pPr>
            <w:r>
              <w:rPr>
                <w:rFonts w:ascii="Times New Roman"/>
                <w:b w:val="false"/>
                <w:i w:val="false"/>
                <w:color w:val="000000"/>
                <w:sz w:val="20"/>
              </w:rPr>
              <w:t>
электрлік шкафтар мен басқару панельдерін жинау және дайындау;</w:t>
            </w:r>
          </w:p>
          <w:p>
            <w:pPr>
              <w:spacing w:after="20"/>
              <w:ind w:left="20"/>
              <w:jc w:val="both"/>
            </w:pPr>
            <w:r>
              <w:rPr>
                <w:rFonts w:ascii="Times New Roman"/>
                <w:b w:val="false"/>
                <w:i w:val="false"/>
                <w:color w:val="000000"/>
                <w:sz w:val="20"/>
              </w:rPr>
              <w:t>
электрлік шкафтар мен басқару панельдерін қабырғада сынау;</w:t>
            </w:r>
          </w:p>
          <w:p>
            <w:pPr>
              <w:spacing w:after="20"/>
              <w:ind w:left="20"/>
              <w:jc w:val="both"/>
            </w:pPr>
            <w:r>
              <w:rPr>
                <w:rFonts w:ascii="Times New Roman"/>
                <w:b w:val="false"/>
                <w:i w:val="false"/>
                <w:color w:val="000000"/>
                <w:sz w:val="20"/>
              </w:rPr>
              <w:t>
жетектің сағалық рамасын монтаждау;</w:t>
            </w:r>
          </w:p>
          <w:p>
            <w:pPr>
              <w:spacing w:after="20"/>
              <w:ind w:left="20"/>
              <w:jc w:val="both"/>
            </w:pPr>
            <w:r>
              <w:rPr>
                <w:rFonts w:ascii="Times New Roman"/>
                <w:b w:val="false"/>
                <w:i w:val="false"/>
                <w:color w:val="000000"/>
                <w:sz w:val="20"/>
              </w:rPr>
              <w:t>
жетектік тығындары мен тығыздамалық тығыздағыштары монтаждау;</w:t>
            </w:r>
          </w:p>
          <w:p>
            <w:pPr>
              <w:spacing w:after="20"/>
              <w:ind w:left="20"/>
              <w:jc w:val="both"/>
            </w:pPr>
            <w:r>
              <w:rPr>
                <w:rFonts w:ascii="Times New Roman"/>
                <w:b w:val="false"/>
                <w:i w:val="false"/>
                <w:color w:val="000000"/>
                <w:sz w:val="20"/>
              </w:rPr>
              <w:t>
сұйықтықты бұру үшін қақпақ пен шлангны орнату;</w:t>
            </w:r>
          </w:p>
          <w:p>
            <w:pPr>
              <w:spacing w:after="20"/>
              <w:ind w:left="20"/>
              <w:jc w:val="both"/>
            </w:pPr>
            <w:r>
              <w:rPr>
                <w:rFonts w:ascii="Times New Roman"/>
                <w:b w:val="false"/>
                <w:i w:val="false"/>
                <w:color w:val="000000"/>
                <w:sz w:val="20"/>
              </w:rPr>
              <w:t>
білдектерді жинау және мойынтіректерді білдекке орнату;</w:t>
            </w:r>
          </w:p>
          <w:p>
            <w:pPr>
              <w:spacing w:after="20"/>
              <w:ind w:left="20"/>
              <w:jc w:val="both"/>
            </w:pPr>
            <w:r>
              <w:rPr>
                <w:rFonts w:ascii="Times New Roman"/>
                <w:b w:val="false"/>
                <w:i w:val="false"/>
                <w:color w:val="000000"/>
                <w:sz w:val="20"/>
              </w:rPr>
              <w:t>
білдектердің остілігін реттеу;</w:t>
            </w:r>
          </w:p>
          <w:p>
            <w:pPr>
              <w:spacing w:after="20"/>
              <w:ind w:left="20"/>
              <w:jc w:val="both"/>
            </w:pPr>
            <w:r>
              <w:rPr>
                <w:rFonts w:ascii="Times New Roman"/>
                <w:b w:val="false"/>
                <w:i w:val="false"/>
                <w:color w:val="000000"/>
                <w:sz w:val="20"/>
              </w:rPr>
              <w:t>
редуктор мен жетек қозғалтқыштарын жинау, тестілеу және орнату;</w:t>
            </w:r>
          </w:p>
          <w:p>
            <w:pPr>
              <w:spacing w:after="20"/>
              <w:ind w:left="20"/>
              <w:jc w:val="both"/>
            </w:pPr>
            <w:r>
              <w:rPr>
                <w:rFonts w:ascii="Times New Roman"/>
                <w:b w:val="false"/>
                <w:i w:val="false"/>
                <w:color w:val="000000"/>
                <w:sz w:val="20"/>
              </w:rPr>
              <w:t>
май сүзгісін орнату;</w:t>
            </w:r>
          </w:p>
          <w:p>
            <w:pPr>
              <w:spacing w:after="20"/>
              <w:ind w:left="20"/>
              <w:jc w:val="both"/>
            </w:pPr>
            <w:r>
              <w:rPr>
                <w:rFonts w:ascii="Times New Roman"/>
                <w:b w:val="false"/>
                <w:i w:val="false"/>
                <w:color w:val="000000"/>
                <w:sz w:val="20"/>
              </w:rPr>
              <w:t>
тежегіш дисксі мен дем алатын қақпақты монтаждау;</w:t>
            </w:r>
          </w:p>
          <w:p>
            <w:pPr>
              <w:spacing w:after="20"/>
              <w:ind w:left="20"/>
              <w:jc w:val="both"/>
            </w:pPr>
            <w:r>
              <w:rPr>
                <w:rFonts w:ascii="Times New Roman"/>
                <w:b w:val="false"/>
                <w:i w:val="false"/>
                <w:color w:val="000000"/>
                <w:sz w:val="20"/>
              </w:rPr>
              <w:t>
редуктор қақпағын орнату;</w:t>
            </w:r>
          </w:p>
          <w:p>
            <w:pPr>
              <w:spacing w:after="20"/>
              <w:ind w:left="20"/>
              <w:jc w:val="both"/>
            </w:pPr>
            <w:r>
              <w:rPr>
                <w:rFonts w:ascii="Times New Roman"/>
                <w:b w:val="false"/>
                <w:i w:val="false"/>
                <w:color w:val="000000"/>
                <w:sz w:val="20"/>
              </w:rPr>
              <w:t>
керіліс күшіне белдіктерді реттеу;</w:t>
            </w:r>
          </w:p>
          <w:p>
            <w:pPr>
              <w:spacing w:after="20"/>
              <w:ind w:left="20"/>
              <w:jc w:val="both"/>
            </w:pPr>
            <w:r>
              <w:rPr>
                <w:rFonts w:ascii="Times New Roman"/>
                <w:b w:val="false"/>
                <w:i w:val="false"/>
                <w:color w:val="000000"/>
                <w:sz w:val="20"/>
              </w:rPr>
              <w:t>
қорғаныш қаптамасын орнату;</w:t>
            </w:r>
          </w:p>
          <w:p>
            <w:pPr>
              <w:spacing w:after="20"/>
              <w:ind w:left="20"/>
              <w:jc w:val="both"/>
            </w:pPr>
            <w:r>
              <w:rPr>
                <w:rFonts w:ascii="Times New Roman"/>
                <w:b w:val="false"/>
                <w:i w:val="false"/>
                <w:color w:val="000000"/>
                <w:sz w:val="20"/>
              </w:rPr>
              <w:t>
өнім сапасын дефектосокпияға тексеру;</w:t>
            </w:r>
          </w:p>
          <w:p>
            <w:pPr>
              <w:spacing w:after="20"/>
              <w:ind w:left="20"/>
              <w:jc w:val="both"/>
            </w:pPr>
            <w:r>
              <w:rPr>
                <w:rFonts w:ascii="Times New Roman"/>
                <w:b w:val="false"/>
                <w:i w:val="false"/>
                <w:color w:val="000000"/>
                <w:sz w:val="20"/>
              </w:rPr>
              <w:t>
бояу камерасында дайын өнімді тегістеу және бояу;</w:t>
            </w:r>
          </w:p>
          <w:p>
            <w:pPr>
              <w:spacing w:after="20"/>
              <w:ind w:left="20"/>
              <w:jc w:val="both"/>
            </w:pPr>
            <w:r>
              <w:rPr>
                <w:rFonts w:ascii="Times New Roman"/>
                <w:b w:val="false"/>
                <w:i w:val="false"/>
                <w:color w:val="000000"/>
                <w:sz w:val="20"/>
              </w:rPr>
              <w:t>
сынақтардың және жинақтау элементінің шығыс бақылауы.</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тиейтін көп сатылы сораптар</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импорттық шикізат пен материалдардың құны бірінші жылы тауардың аталған түрін дайындау басталған күннен бастап соңғы өнім құнының 30% аспауы тиіс; екінші жылы технологиялық операцияларды орындау шарттарында соңғы өнімнің 20% аспауы тиіс:</w:t>
            </w:r>
          </w:p>
          <w:p>
            <w:pPr>
              <w:spacing w:after="20"/>
              <w:ind w:left="20"/>
              <w:jc w:val="both"/>
            </w:pPr>
            <w:r>
              <w:rPr>
                <w:rFonts w:ascii="Times New Roman"/>
                <w:b w:val="false"/>
                <w:i w:val="false"/>
                <w:color w:val="000000"/>
                <w:sz w:val="20"/>
              </w:rPr>
              <w:t>
білдекті дайындау;</w:t>
            </w:r>
          </w:p>
          <w:p>
            <w:pPr>
              <w:spacing w:after="20"/>
              <w:ind w:left="20"/>
              <w:jc w:val="both"/>
            </w:pPr>
            <w:r>
              <w:rPr>
                <w:rFonts w:ascii="Times New Roman"/>
                <w:b w:val="false"/>
                <w:i w:val="false"/>
                <w:color w:val="000000"/>
                <w:sz w:val="20"/>
              </w:rPr>
              <w:t>
секцияның бірінші корпусын дайындау;</w:t>
            </w:r>
          </w:p>
          <w:p>
            <w:pPr>
              <w:spacing w:after="20"/>
              <w:ind w:left="20"/>
              <w:jc w:val="both"/>
            </w:pPr>
            <w:r>
              <w:rPr>
                <w:rFonts w:ascii="Times New Roman"/>
                <w:b w:val="false"/>
                <w:i w:val="false"/>
                <w:color w:val="000000"/>
                <w:sz w:val="20"/>
              </w:rPr>
              <w:t>
дифузоры бар секцияның корпусын дайындау;</w:t>
            </w:r>
          </w:p>
          <w:p>
            <w:pPr>
              <w:spacing w:after="20"/>
              <w:ind w:left="20"/>
              <w:jc w:val="both"/>
            </w:pPr>
            <w:r>
              <w:rPr>
                <w:rFonts w:ascii="Times New Roman"/>
                <w:b w:val="false"/>
                <w:i w:val="false"/>
                <w:color w:val="000000"/>
                <w:sz w:val="20"/>
              </w:rPr>
              <w:t>
жұмысшы дөңгелекті дайындау;</w:t>
            </w:r>
          </w:p>
          <w:p>
            <w:pPr>
              <w:spacing w:after="20"/>
              <w:ind w:left="20"/>
              <w:jc w:val="both"/>
            </w:pPr>
            <w:r>
              <w:rPr>
                <w:rFonts w:ascii="Times New Roman"/>
                <w:b w:val="false"/>
                <w:i w:val="false"/>
                <w:color w:val="000000"/>
                <w:sz w:val="20"/>
              </w:rPr>
              <w:t>
секцияның соңғы корпусын дайындау;</w:t>
            </w:r>
          </w:p>
          <w:p>
            <w:pPr>
              <w:spacing w:after="20"/>
              <w:ind w:left="20"/>
              <w:jc w:val="both"/>
            </w:pPr>
            <w:r>
              <w:rPr>
                <w:rFonts w:ascii="Times New Roman"/>
                <w:b w:val="false"/>
                <w:i w:val="false"/>
                <w:color w:val="000000"/>
                <w:sz w:val="20"/>
              </w:rPr>
              <w:t>
сақинаны дайындау;</w:t>
            </w:r>
          </w:p>
          <w:p>
            <w:pPr>
              <w:spacing w:after="20"/>
              <w:ind w:left="20"/>
              <w:jc w:val="both"/>
            </w:pPr>
            <w:r>
              <w:rPr>
                <w:rFonts w:ascii="Times New Roman"/>
                <w:b w:val="false"/>
                <w:i w:val="false"/>
                <w:color w:val="000000"/>
                <w:sz w:val="20"/>
              </w:rPr>
              <w:t>
бекіткіш сақинаны дайындау;</w:t>
            </w:r>
          </w:p>
          <w:p>
            <w:pPr>
              <w:spacing w:after="20"/>
              <w:ind w:left="20"/>
              <w:jc w:val="both"/>
            </w:pPr>
            <w:r>
              <w:rPr>
                <w:rFonts w:ascii="Times New Roman"/>
                <w:b w:val="false"/>
                <w:i w:val="false"/>
                <w:color w:val="000000"/>
                <w:sz w:val="20"/>
              </w:rPr>
              <w:t>
жұмысшы дөңгелектің қалағын дайындау;</w:t>
            </w:r>
          </w:p>
          <w:p>
            <w:pPr>
              <w:spacing w:after="20"/>
              <w:ind w:left="20"/>
              <w:jc w:val="both"/>
            </w:pPr>
            <w:r>
              <w:rPr>
                <w:rFonts w:ascii="Times New Roman"/>
                <w:b w:val="false"/>
                <w:i w:val="false"/>
                <w:color w:val="000000"/>
                <w:sz w:val="20"/>
              </w:rPr>
              <w:t>
жұмысшы дөңгелектің алып жүретін тығырықты дайындау;</w:t>
            </w:r>
          </w:p>
          <w:p>
            <w:pPr>
              <w:spacing w:after="20"/>
              <w:ind w:left="20"/>
              <w:jc w:val="both"/>
            </w:pPr>
            <w:r>
              <w:rPr>
                <w:rFonts w:ascii="Times New Roman"/>
                <w:b w:val="false"/>
                <w:i w:val="false"/>
                <w:color w:val="000000"/>
                <w:sz w:val="20"/>
              </w:rPr>
              <w:t>
жұмысшы дөңгелекті жабатын тығырықты дайындау.</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ортадан тепкіш сораптар: көп сатылы сораптар</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импорттық шикізат пен материалдардың құны бірінші жылы тауардың аталған түрін дайындау басталған күннен бастап соңғы өнім құнының 30% аспауы тиіс; екінші жылы технологиялық операцияларды орындау шарттарында соңғы өнімнің 20% аспауы тиіс:</w:t>
            </w:r>
          </w:p>
          <w:p>
            <w:pPr>
              <w:spacing w:after="20"/>
              <w:ind w:left="20"/>
              <w:jc w:val="both"/>
            </w:pPr>
            <w:r>
              <w:rPr>
                <w:rFonts w:ascii="Times New Roman"/>
                <w:b w:val="false"/>
                <w:i w:val="false"/>
                <w:color w:val="000000"/>
                <w:sz w:val="20"/>
              </w:rPr>
              <w:t>
білдекті дайындау;</w:t>
            </w:r>
          </w:p>
          <w:p>
            <w:pPr>
              <w:spacing w:after="20"/>
              <w:ind w:left="20"/>
              <w:jc w:val="both"/>
            </w:pPr>
            <w:r>
              <w:rPr>
                <w:rFonts w:ascii="Times New Roman"/>
                <w:b w:val="false"/>
                <w:i w:val="false"/>
                <w:color w:val="000000"/>
                <w:sz w:val="20"/>
              </w:rPr>
              <w:t>
секцияның бірінші корпусын дайындау;</w:t>
            </w:r>
          </w:p>
          <w:p>
            <w:pPr>
              <w:spacing w:after="20"/>
              <w:ind w:left="20"/>
              <w:jc w:val="both"/>
            </w:pPr>
            <w:r>
              <w:rPr>
                <w:rFonts w:ascii="Times New Roman"/>
                <w:b w:val="false"/>
                <w:i w:val="false"/>
                <w:color w:val="000000"/>
                <w:sz w:val="20"/>
              </w:rPr>
              <w:t>
диффузоры бар секцияның корпусын дайындау;</w:t>
            </w:r>
          </w:p>
          <w:p>
            <w:pPr>
              <w:spacing w:after="20"/>
              <w:ind w:left="20"/>
              <w:jc w:val="both"/>
            </w:pPr>
            <w:r>
              <w:rPr>
                <w:rFonts w:ascii="Times New Roman"/>
                <w:b w:val="false"/>
                <w:i w:val="false"/>
                <w:color w:val="000000"/>
                <w:sz w:val="20"/>
              </w:rPr>
              <w:t>
жұмысшы дөңгелекті дайындау;</w:t>
            </w:r>
          </w:p>
          <w:p>
            <w:pPr>
              <w:spacing w:after="20"/>
              <w:ind w:left="20"/>
              <w:jc w:val="both"/>
            </w:pPr>
            <w:r>
              <w:rPr>
                <w:rFonts w:ascii="Times New Roman"/>
                <w:b w:val="false"/>
                <w:i w:val="false"/>
                <w:color w:val="000000"/>
                <w:sz w:val="20"/>
              </w:rPr>
              <w:t>
секцияның соңғы корпусын дайындау;</w:t>
            </w:r>
          </w:p>
          <w:p>
            <w:pPr>
              <w:spacing w:after="20"/>
              <w:ind w:left="20"/>
              <w:jc w:val="both"/>
            </w:pPr>
            <w:r>
              <w:rPr>
                <w:rFonts w:ascii="Times New Roman"/>
                <w:b w:val="false"/>
                <w:i w:val="false"/>
                <w:color w:val="000000"/>
                <w:sz w:val="20"/>
              </w:rPr>
              <w:t>
сақинаны дайындау;</w:t>
            </w:r>
          </w:p>
          <w:p>
            <w:pPr>
              <w:spacing w:after="20"/>
              <w:ind w:left="20"/>
              <w:jc w:val="both"/>
            </w:pPr>
            <w:r>
              <w:rPr>
                <w:rFonts w:ascii="Times New Roman"/>
                <w:b w:val="false"/>
                <w:i w:val="false"/>
                <w:color w:val="000000"/>
                <w:sz w:val="20"/>
              </w:rPr>
              <w:t>
бекіткіш сақинаны дайындау;</w:t>
            </w:r>
          </w:p>
          <w:p>
            <w:pPr>
              <w:spacing w:after="20"/>
              <w:ind w:left="20"/>
              <w:jc w:val="both"/>
            </w:pPr>
            <w:r>
              <w:rPr>
                <w:rFonts w:ascii="Times New Roman"/>
                <w:b w:val="false"/>
                <w:i w:val="false"/>
                <w:color w:val="000000"/>
                <w:sz w:val="20"/>
              </w:rPr>
              <w:t>
жұмысшы дөңгелектің қалағын дайындау;</w:t>
            </w:r>
          </w:p>
          <w:p>
            <w:pPr>
              <w:spacing w:after="20"/>
              <w:ind w:left="20"/>
              <w:jc w:val="both"/>
            </w:pPr>
            <w:r>
              <w:rPr>
                <w:rFonts w:ascii="Times New Roman"/>
                <w:b w:val="false"/>
                <w:i w:val="false"/>
                <w:color w:val="000000"/>
                <w:sz w:val="20"/>
              </w:rPr>
              <w:t>
жұмысшы дөңгелектің алып жүретін тығырықты дайындау;</w:t>
            </w:r>
          </w:p>
          <w:p>
            <w:pPr>
              <w:spacing w:after="20"/>
              <w:ind w:left="20"/>
              <w:jc w:val="both"/>
            </w:pPr>
            <w:r>
              <w:rPr>
                <w:rFonts w:ascii="Times New Roman"/>
                <w:b w:val="false"/>
                <w:i w:val="false"/>
                <w:color w:val="000000"/>
                <w:sz w:val="20"/>
              </w:rPr>
              <w:t>
жұмысшы дөңгелекті жабатын тығырықты дайындау;</w:t>
            </w:r>
          </w:p>
          <w:p>
            <w:pPr>
              <w:spacing w:after="20"/>
              <w:ind w:left="20"/>
              <w:jc w:val="both"/>
            </w:pPr>
            <w:r>
              <w:rPr>
                <w:rFonts w:ascii="Times New Roman"/>
                <w:b w:val="false"/>
                <w:i w:val="false"/>
                <w:color w:val="000000"/>
                <w:sz w:val="20"/>
              </w:rPr>
              <w:t>
мойынтіректің тіреуін дайындау;</w:t>
            </w:r>
          </w:p>
          <w:p>
            <w:pPr>
              <w:spacing w:after="20"/>
              <w:ind w:left="20"/>
              <w:jc w:val="both"/>
            </w:pPr>
            <w:r>
              <w:rPr>
                <w:rFonts w:ascii="Times New Roman"/>
                <w:b w:val="false"/>
                <w:i w:val="false"/>
                <w:color w:val="000000"/>
                <w:sz w:val="20"/>
              </w:rPr>
              <w:t>
кергіш төлкені дайындау;</w:t>
            </w:r>
          </w:p>
          <w:p>
            <w:pPr>
              <w:spacing w:after="20"/>
              <w:ind w:left="20"/>
              <w:jc w:val="both"/>
            </w:pPr>
            <w:r>
              <w:rPr>
                <w:rFonts w:ascii="Times New Roman"/>
                <w:b w:val="false"/>
                <w:i w:val="false"/>
                <w:color w:val="000000"/>
                <w:sz w:val="20"/>
              </w:rPr>
              <w:t>
секция корпусының қалағын дайындау;</w:t>
            </w:r>
          </w:p>
          <w:p>
            <w:pPr>
              <w:spacing w:after="20"/>
              <w:ind w:left="20"/>
              <w:jc w:val="both"/>
            </w:pPr>
            <w:r>
              <w:rPr>
                <w:rFonts w:ascii="Times New Roman"/>
                <w:b w:val="false"/>
                <w:i w:val="false"/>
                <w:color w:val="000000"/>
                <w:sz w:val="20"/>
              </w:rPr>
              <w:t>
тоздыратын сақинаны дайындау;</w:t>
            </w:r>
          </w:p>
          <w:p>
            <w:pPr>
              <w:spacing w:after="20"/>
              <w:ind w:left="20"/>
              <w:jc w:val="both"/>
            </w:pPr>
            <w:r>
              <w:rPr>
                <w:rFonts w:ascii="Times New Roman"/>
                <w:b w:val="false"/>
                <w:i w:val="false"/>
                <w:color w:val="000000"/>
                <w:sz w:val="20"/>
              </w:rPr>
              <w:t>
қаптаманы дайындау;</w:t>
            </w:r>
          </w:p>
          <w:p>
            <w:pPr>
              <w:spacing w:after="20"/>
              <w:ind w:left="20"/>
              <w:jc w:val="both"/>
            </w:pPr>
            <w:r>
              <w:rPr>
                <w:rFonts w:ascii="Times New Roman"/>
                <w:b w:val="false"/>
                <w:i w:val="false"/>
                <w:color w:val="000000"/>
                <w:sz w:val="20"/>
              </w:rPr>
              <w:t>
қорғаныс қалқанын дайындау;</w:t>
            </w:r>
          </w:p>
          <w:p>
            <w:pPr>
              <w:spacing w:after="20"/>
              <w:ind w:left="20"/>
              <w:jc w:val="both"/>
            </w:pPr>
            <w:r>
              <w:rPr>
                <w:rFonts w:ascii="Times New Roman"/>
                <w:b w:val="false"/>
                <w:i w:val="false"/>
                <w:color w:val="000000"/>
                <w:sz w:val="20"/>
              </w:rPr>
              <w:t>
түйреуішті дайындау;</w:t>
            </w:r>
          </w:p>
          <w:p>
            <w:pPr>
              <w:spacing w:after="20"/>
              <w:ind w:left="20"/>
              <w:jc w:val="both"/>
            </w:pPr>
            <w:r>
              <w:rPr>
                <w:rFonts w:ascii="Times New Roman"/>
                <w:b w:val="false"/>
                <w:i w:val="false"/>
                <w:color w:val="000000"/>
                <w:sz w:val="20"/>
              </w:rPr>
              <w:t>
корпусты дайындау;</w:t>
            </w:r>
          </w:p>
          <w:p>
            <w:pPr>
              <w:spacing w:after="20"/>
              <w:ind w:left="20"/>
              <w:jc w:val="both"/>
            </w:pPr>
            <w:r>
              <w:rPr>
                <w:rFonts w:ascii="Times New Roman"/>
                <w:b w:val="false"/>
                <w:i w:val="false"/>
                <w:color w:val="000000"/>
                <w:sz w:val="20"/>
              </w:rPr>
              <w:t>
қысымды күмбез дайындау;</w:t>
            </w:r>
          </w:p>
          <w:p>
            <w:pPr>
              <w:spacing w:after="20"/>
              <w:ind w:left="20"/>
              <w:jc w:val="both"/>
            </w:pPr>
            <w:r>
              <w:rPr>
                <w:rFonts w:ascii="Times New Roman"/>
                <w:b w:val="false"/>
                <w:i w:val="false"/>
                <w:color w:val="000000"/>
                <w:sz w:val="20"/>
              </w:rPr>
              <w:t>
кронштейнді дайындау;</w:t>
            </w:r>
          </w:p>
          <w:p>
            <w:pPr>
              <w:spacing w:after="20"/>
              <w:ind w:left="20"/>
              <w:jc w:val="both"/>
            </w:pPr>
            <w:r>
              <w:rPr>
                <w:rFonts w:ascii="Times New Roman"/>
                <w:b w:val="false"/>
                <w:i w:val="false"/>
                <w:color w:val="000000"/>
                <w:sz w:val="20"/>
              </w:rPr>
              <w:t>
негізін дайындау;</w:t>
            </w:r>
          </w:p>
          <w:p>
            <w:pPr>
              <w:spacing w:after="20"/>
              <w:ind w:left="20"/>
              <w:jc w:val="both"/>
            </w:pPr>
            <w:r>
              <w:rPr>
                <w:rFonts w:ascii="Times New Roman"/>
                <w:b w:val="false"/>
                <w:i w:val="false"/>
                <w:color w:val="000000"/>
                <w:sz w:val="20"/>
              </w:rPr>
              <w:t>
шайбаларды дайындау;</w:t>
            </w:r>
          </w:p>
          <w:p>
            <w:pPr>
              <w:spacing w:after="20"/>
              <w:ind w:left="20"/>
              <w:jc w:val="both"/>
            </w:pPr>
            <w:r>
              <w:rPr>
                <w:rFonts w:ascii="Times New Roman"/>
                <w:b w:val="false"/>
                <w:i w:val="false"/>
                <w:color w:val="000000"/>
                <w:sz w:val="20"/>
              </w:rPr>
              <w:t>
ернемекті дайындау;</w:t>
            </w:r>
          </w:p>
          <w:p>
            <w:pPr>
              <w:spacing w:after="20"/>
              <w:ind w:left="20"/>
              <w:jc w:val="both"/>
            </w:pPr>
            <w:r>
              <w:rPr>
                <w:rFonts w:ascii="Times New Roman"/>
                <w:b w:val="false"/>
                <w:i w:val="false"/>
                <w:color w:val="000000"/>
                <w:sz w:val="20"/>
              </w:rPr>
              <w:t>
блоктарды жинау және монтаждау;</w:t>
            </w:r>
          </w:p>
          <w:p>
            <w:pPr>
              <w:spacing w:after="20"/>
              <w:ind w:left="20"/>
              <w:jc w:val="both"/>
            </w:pPr>
            <w:r>
              <w:rPr>
                <w:rFonts w:ascii="Times New Roman"/>
                <w:b w:val="false"/>
                <w:i w:val="false"/>
                <w:color w:val="000000"/>
                <w:sz w:val="20"/>
              </w:rPr>
              <w:t>
сынақ ортаснда сораптың техникалық сипаттамаларына сынақ жүргізу.</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ортадан тепкіш сораптар: бір сатылы сораптар</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импорттық шикізат пен материалдардың құны бірінші жылы тауардың аталған түрін дайындау басталған күннен бастап соңғы өнім құнының 40% аспауы тиіс; екінші жылы соңғы өнім құнының 30% аспауы тиіс; үшінші жылы технологиялық операцияларды орындау шарттарында соңғы өнімнің 20% аспауы тиіс:</w:t>
            </w:r>
          </w:p>
          <w:p>
            <w:pPr>
              <w:spacing w:after="20"/>
              <w:ind w:left="20"/>
              <w:jc w:val="both"/>
            </w:pPr>
            <w:r>
              <w:rPr>
                <w:rFonts w:ascii="Times New Roman"/>
                <w:b w:val="false"/>
                <w:i w:val="false"/>
                <w:color w:val="000000"/>
                <w:sz w:val="20"/>
              </w:rPr>
              <w:t>
білдекті дайындау;</w:t>
            </w:r>
          </w:p>
          <w:p>
            <w:pPr>
              <w:spacing w:after="20"/>
              <w:ind w:left="20"/>
              <w:jc w:val="both"/>
            </w:pPr>
            <w:r>
              <w:rPr>
                <w:rFonts w:ascii="Times New Roman"/>
                <w:b w:val="false"/>
                <w:i w:val="false"/>
                <w:color w:val="000000"/>
                <w:sz w:val="20"/>
              </w:rPr>
              <w:t>
секцияның бірінші корпусын дайындау;</w:t>
            </w:r>
          </w:p>
          <w:p>
            <w:pPr>
              <w:spacing w:after="20"/>
              <w:ind w:left="20"/>
              <w:jc w:val="both"/>
            </w:pPr>
            <w:r>
              <w:rPr>
                <w:rFonts w:ascii="Times New Roman"/>
                <w:b w:val="false"/>
                <w:i w:val="false"/>
                <w:color w:val="000000"/>
                <w:sz w:val="20"/>
              </w:rPr>
              <w:t>
диффузоры бар секцияның корпусын дайындау;</w:t>
            </w:r>
          </w:p>
          <w:p>
            <w:pPr>
              <w:spacing w:after="20"/>
              <w:ind w:left="20"/>
              <w:jc w:val="both"/>
            </w:pPr>
            <w:r>
              <w:rPr>
                <w:rFonts w:ascii="Times New Roman"/>
                <w:b w:val="false"/>
                <w:i w:val="false"/>
                <w:color w:val="000000"/>
                <w:sz w:val="20"/>
              </w:rPr>
              <w:t>
жұмысшы дөңгелекті дайындау;</w:t>
            </w:r>
          </w:p>
          <w:p>
            <w:pPr>
              <w:spacing w:after="20"/>
              <w:ind w:left="20"/>
              <w:jc w:val="both"/>
            </w:pPr>
            <w:r>
              <w:rPr>
                <w:rFonts w:ascii="Times New Roman"/>
                <w:b w:val="false"/>
                <w:i w:val="false"/>
                <w:color w:val="000000"/>
                <w:sz w:val="20"/>
              </w:rPr>
              <w:t>
секцияның соңғы корпусын дайындау;</w:t>
            </w:r>
          </w:p>
          <w:p>
            <w:pPr>
              <w:spacing w:after="20"/>
              <w:ind w:left="20"/>
              <w:jc w:val="both"/>
            </w:pPr>
            <w:r>
              <w:rPr>
                <w:rFonts w:ascii="Times New Roman"/>
                <w:b w:val="false"/>
                <w:i w:val="false"/>
                <w:color w:val="000000"/>
                <w:sz w:val="20"/>
              </w:rPr>
              <w:t>
сақинаны дайындау;</w:t>
            </w:r>
          </w:p>
          <w:p>
            <w:pPr>
              <w:spacing w:after="20"/>
              <w:ind w:left="20"/>
              <w:jc w:val="both"/>
            </w:pPr>
            <w:r>
              <w:rPr>
                <w:rFonts w:ascii="Times New Roman"/>
                <w:b w:val="false"/>
                <w:i w:val="false"/>
                <w:color w:val="000000"/>
                <w:sz w:val="20"/>
              </w:rPr>
              <w:t>
бекіткіш сақинаны дайындау;</w:t>
            </w:r>
          </w:p>
          <w:p>
            <w:pPr>
              <w:spacing w:after="20"/>
              <w:ind w:left="20"/>
              <w:jc w:val="both"/>
            </w:pPr>
            <w:r>
              <w:rPr>
                <w:rFonts w:ascii="Times New Roman"/>
                <w:b w:val="false"/>
                <w:i w:val="false"/>
                <w:color w:val="000000"/>
                <w:sz w:val="20"/>
              </w:rPr>
              <w:t>
жұмысшы дөңгелектің қалағын дайындау;</w:t>
            </w:r>
          </w:p>
          <w:p>
            <w:pPr>
              <w:spacing w:after="20"/>
              <w:ind w:left="20"/>
              <w:jc w:val="both"/>
            </w:pPr>
            <w:r>
              <w:rPr>
                <w:rFonts w:ascii="Times New Roman"/>
                <w:b w:val="false"/>
                <w:i w:val="false"/>
                <w:color w:val="000000"/>
                <w:sz w:val="20"/>
              </w:rPr>
              <w:t>
жұмысшы дөңгелектің алып жүретін тығырықты дайындау;</w:t>
            </w:r>
          </w:p>
          <w:p>
            <w:pPr>
              <w:spacing w:after="20"/>
              <w:ind w:left="20"/>
              <w:jc w:val="both"/>
            </w:pPr>
            <w:r>
              <w:rPr>
                <w:rFonts w:ascii="Times New Roman"/>
                <w:b w:val="false"/>
                <w:i w:val="false"/>
                <w:color w:val="000000"/>
                <w:sz w:val="20"/>
              </w:rPr>
              <w:t>
жұмысшы дөңгелекті жабатын тығырықты дайындау;</w:t>
            </w:r>
          </w:p>
          <w:p>
            <w:pPr>
              <w:spacing w:after="20"/>
              <w:ind w:left="20"/>
              <w:jc w:val="both"/>
            </w:pPr>
            <w:r>
              <w:rPr>
                <w:rFonts w:ascii="Times New Roman"/>
                <w:b w:val="false"/>
                <w:i w:val="false"/>
                <w:color w:val="000000"/>
                <w:sz w:val="20"/>
              </w:rPr>
              <w:t>
мойынтіректің тіреуін дайындау;</w:t>
            </w:r>
          </w:p>
          <w:p>
            <w:pPr>
              <w:spacing w:after="20"/>
              <w:ind w:left="20"/>
              <w:jc w:val="both"/>
            </w:pPr>
            <w:r>
              <w:rPr>
                <w:rFonts w:ascii="Times New Roman"/>
                <w:b w:val="false"/>
                <w:i w:val="false"/>
                <w:color w:val="000000"/>
                <w:sz w:val="20"/>
              </w:rPr>
              <w:t>
кергіш төлкені дайындау;</w:t>
            </w:r>
          </w:p>
          <w:p>
            <w:pPr>
              <w:spacing w:after="20"/>
              <w:ind w:left="20"/>
              <w:jc w:val="both"/>
            </w:pPr>
            <w:r>
              <w:rPr>
                <w:rFonts w:ascii="Times New Roman"/>
                <w:b w:val="false"/>
                <w:i w:val="false"/>
                <w:color w:val="000000"/>
                <w:sz w:val="20"/>
              </w:rPr>
              <w:t>
секция корпусының қалағын дайындау;</w:t>
            </w:r>
          </w:p>
          <w:p>
            <w:pPr>
              <w:spacing w:after="20"/>
              <w:ind w:left="20"/>
              <w:jc w:val="both"/>
            </w:pPr>
            <w:r>
              <w:rPr>
                <w:rFonts w:ascii="Times New Roman"/>
                <w:b w:val="false"/>
                <w:i w:val="false"/>
                <w:color w:val="000000"/>
                <w:sz w:val="20"/>
              </w:rPr>
              <w:t>
тоздыратын сақинаны дайындау;</w:t>
            </w:r>
          </w:p>
          <w:p>
            <w:pPr>
              <w:spacing w:after="20"/>
              <w:ind w:left="20"/>
              <w:jc w:val="both"/>
            </w:pPr>
            <w:r>
              <w:rPr>
                <w:rFonts w:ascii="Times New Roman"/>
                <w:b w:val="false"/>
                <w:i w:val="false"/>
                <w:color w:val="000000"/>
                <w:sz w:val="20"/>
              </w:rPr>
              <w:t>
қаптаманы дайындау;</w:t>
            </w:r>
          </w:p>
          <w:p>
            <w:pPr>
              <w:spacing w:after="20"/>
              <w:ind w:left="20"/>
              <w:jc w:val="both"/>
            </w:pPr>
            <w:r>
              <w:rPr>
                <w:rFonts w:ascii="Times New Roman"/>
                <w:b w:val="false"/>
                <w:i w:val="false"/>
                <w:color w:val="000000"/>
                <w:sz w:val="20"/>
              </w:rPr>
              <w:t>
қорғаныс қалқанын дайындау;</w:t>
            </w:r>
          </w:p>
          <w:p>
            <w:pPr>
              <w:spacing w:after="20"/>
              <w:ind w:left="20"/>
              <w:jc w:val="both"/>
            </w:pPr>
            <w:r>
              <w:rPr>
                <w:rFonts w:ascii="Times New Roman"/>
                <w:b w:val="false"/>
                <w:i w:val="false"/>
                <w:color w:val="000000"/>
                <w:sz w:val="20"/>
              </w:rPr>
              <w:t>
түйреуішті дайындау;</w:t>
            </w:r>
          </w:p>
          <w:p>
            <w:pPr>
              <w:spacing w:after="20"/>
              <w:ind w:left="20"/>
              <w:jc w:val="both"/>
            </w:pPr>
            <w:r>
              <w:rPr>
                <w:rFonts w:ascii="Times New Roman"/>
                <w:b w:val="false"/>
                <w:i w:val="false"/>
                <w:color w:val="000000"/>
                <w:sz w:val="20"/>
              </w:rPr>
              <w:t>
корпусты дайындау;</w:t>
            </w:r>
          </w:p>
          <w:p>
            <w:pPr>
              <w:spacing w:after="20"/>
              <w:ind w:left="20"/>
              <w:jc w:val="both"/>
            </w:pPr>
            <w:r>
              <w:rPr>
                <w:rFonts w:ascii="Times New Roman"/>
                <w:b w:val="false"/>
                <w:i w:val="false"/>
                <w:color w:val="000000"/>
                <w:sz w:val="20"/>
              </w:rPr>
              <w:t>
қысымды күмбез дайындау;</w:t>
            </w:r>
          </w:p>
          <w:p>
            <w:pPr>
              <w:spacing w:after="20"/>
              <w:ind w:left="20"/>
              <w:jc w:val="both"/>
            </w:pPr>
            <w:r>
              <w:rPr>
                <w:rFonts w:ascii="Times New Roman"/>
                <w:b w:val="false"/>
                <w:i w:val="false"/>
                <w:color w:val="000000"/>
                <w:sz w:val="20"/>
              </w:rPr>
              <w:t>
кронштейнді дайындау;</w:t>
            </w:r>
          </w:p>
          <w:p>
            <w:pPr>
              <w:spacing w:after="20"/>
              <w:ind w:left="20"/>
              <w:jc w:val="both"/>
            </w:pPr>
            <w:r>
              <w:rPr>
                <w:rFonts w:ascii="Times New Roman"/>
                <w:b w:val="false"/>
                <w:i w:val="false"/>
                <w:color w:val="000000"/>
                <w:sz w:val="20"/>
              </w:rPr>
              <w:t>
негізін дайындау;</w:t>
            </w:r>
          </w:p>
          <w:p>
            <w:pPr>
              <w:spacing w:after="20"/>
              <w:ind w:left="20"/>
              <w:jc w:val="both"/>
            </w:pPr>
            <w:r>
              <w:rPr>
                <w:rFonts w:ascii="Times New Roman"/>
                <w:b w:val="false"/>
                <w:i w:val="false"/>
                <w:color w:val="000000"/>
                <w:sz w:val="20"/>
              </w:rPr>
              <w:t>
шайбаларды дайындау;</w:t>
            </w:r>
          </w:p>
          <w:p>
            <w:pPr>
              <w:spacing w:after="20"/>
              <w:ind w:left="20"/>
              <w:jc w:val="both"/>
            </w:pPr>
            <w:r>
              <w:rPr>
                <w:rFonts w:ascii="Times New Roman"/>
                <w:b w:val="false"/>
                <w:i w:val="false"/>
                <w:color w:val="000000"/>
                <w:sz w:val="20"/>
              </w:rPr>
              <w:t>
ернемекті дайындау;</w:t>
            </w:r>
          </w:p>
          <w:p>
            <w:pPr>
              <w:spacing w:after="20"/>
              <w:ind w:left="20"/>
              <w:jc w:val="both"/>
            </w:pPr>
            <w:r>
              <w:rPr>
                <w:rFonts w:ascii="Times New Roman"/>
                <w:b w:val="false"/>
                <w:i w:val="false"/>
                <w:color w:val="000000"/>
                <w:sz w:val="20"/>
              </w:rPr>
              <w:t>
блоктарды жинау және монтаждау;</w:t>
            </w:r>
          </w:p>
          <w:p>
            <w:pPr>
              <w:spacing w:after="20"/>
              <w:ind w:left="20"/>
              <w:jc w:val="both"/>
            </w:pPr>
            <w:r>
              <w:rPr>
                <w:rFonts w:ascii="Times New Roman"/>
                <w:b w:val="false"/>
                <w:i w:val="false"/>
                <w:color w:val="000000"/>
                <w:sz w:val="20"/>
              </w:rPr>
              <w:t>
сынақ ортаснда сораптың техникалық сипаттамаларына сынақ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деген жол алынып тасталсын;</w:t>
      </w:r>
    </w:p>
    <w:bookmarkEnd w:id="20"/>
    <w:bookmarkStart w:name="z24"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7757"/>
        <w:gridCol w:w="2593"/>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немесе басқа да түрлердегi тоңазытқыштар, мұздатқыштар және өзге де тоңазыту немесе мұздату жабдықтары; 8415 тауар позициясындағы ауаны тазалауға арналған қондырғылардан басқа жылу сорғылары: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 кезінде кез келген позициядағы материалдардан дайындау:</w:t>
            </w:r>
          </w:p>
          <w:p>
            <w:pPr>
              <w:spacing w:after="20"/>
              <w:ind w:left="20"/>
              <w:jc w:val="both"/>
            </w:pPr>
            <w:r>
              <w:rPr>
                <w:rFonts w:ascii="Times New Roman"/>
                <w:b w:val="false"/>
                <w:i w:val="false"/>
                <w:color w:val="000000"/>
                <w:sz w:val="20"/>
              </w:rPr>
              <w:t>
корпус элементтерiн дайындау;</w:t>
            </w:r>
          </w:p>
          <w:p>
            <w:pPr>
              <w:spacing w:after="20"/>
              <w:ind w:left="20"/>
              <w:jc w:val="both"/>
            </w:pPr>
            <w:r>
              <w:rPr>
                <w:rFonts w:ascii="Times New Roman"/>
                <w:b w:val="false"/>
                <w:i w:val="false"/>
                <w:color w:val="000000"/>
                <w:sz w:val="20"/>
              </w:rPr>
              <w:t>
электрөткізгіш элементтерін дайындау;</w:t>
            </w:r>
          </w:p>
          <w:p>
            <w:pPr>
              <w:spacing w:after="20"/>
              <w:ind w:left="20"/>
              <w:jc w:val="both"/>
            </w:pPr>
            <w:r>
              <w:rPr>
                <w:rFonts w:ascii="Times New Roman"/>
                <w:b w:val="false"/>
                <w:i w:val="false"/>
                <w:color w:val="000000"/>
                <w:sz w:val="20"/>
              </w:rPr>
              <w:t>
басқару платаларын дайындау;</w:t>
            </w:r>
          </w:p>
          <w:p>
            <w:pPr>
              <w:spacing w:after="20"/>
              <w:ind w:left="20"/>
              <w:jc w:val="both"/>
            </w:pPr>
            <w:r>
              <w:rPr>
                <w:rFonts w:ascii="Times New Roman"/>
                <w:b w:val="false"/>
                <w:i w:val="false"/>
                <w:color w:val="000000"/>
                <w:sz w:val="20"/>
              </w:rPr>
              <w:t>
электры сымы элементтерін монтаждау;</w:t>
            </w:r>
          </w:p>
          <w:p>
            <w:pPr>
              <w:spacing w:after="20"/>
              <w:ind w:left="20"/>
              <w:jc w:val="both"/>
            </w:pPr>
            <w:r>
              <w:rPr>
                <w:rFonts w:ascii="Times New Roman"/>
                <w:b w:val="false"/>
                <w:i w:val="false"/>
                <w:color w:val="000000"/>
                <w:sz w:val="20"/>
              </w:rPr>
              <w:t>
блоктарды құрастыру және монтаждау;</w:t>
            </w:r>
          </w:p>
          <w:p>
            <w:pPr>
              <w:spacing w:after="20"/>
              <w:ind w:left="20"/>
              <w:jc w:val="both"/>
            </w:pPr>
            <w:r>
              <w:rPr>
                <w:rFonts w:ascii="Times New Roman"/>
                <w:b w:val="false"/>
                <w:i w:val="false"/>
                <w:color w:val="000000"/>
                <w:sz w:val="20"/>
              </w:rPr>
              <w:t>
хладагенттi толтыру;</w:t>
            </w:r>
          </w:p>
          <w:p>
            <w:pPr>
              <w:spacing w:after="20"/>
              <w:ind w:left="20"/>
              <w:jc w:val="both"/>
            </w:pPr>
            <w:r>
              <w:rPr>
                <w:rFonts w:ascii="Times New Roman"/>
                <w:b w:val="false"/>
                <w:i w:val="false"/>
                <w:color w:val="000000"/>
                <w:sz w:val="20"/>
              </w:rPr>
              <w:t>
параметрлерiн реттеу және бақылау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деген жол мынадай редакцияда жазылсын:</w:t>
      </w:r>
    </w:p>
    <w:bookmarkEnd w:id="22"/>
    <w:bookmarkStart w:name="z26"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7757"/>
        <w:gridCol w:w="2593"/>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немесе басқа да түрлердегi тоңазытқыштар, мұздатқыштар және өзге де тоңазыту немесе мұздату жабдықтары; 8415 тауар позициясының ауаны тазалауға арналған қондырғыларынан басқа жылу сорғылары: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 кезінде кез келген позиция материалдарынан дайындау:</w:t>
            </w:r>
          </w:p>
          <w:p>
            <w:pPr>
              <w:spacing w:after="20"/>
              <w:ind w:left="20"/>
              <w:jc w:val="both"/>
            </w:pPr>
            <w:r>
              <w:rPr>
                <w:rFonts w:ascii="Times New Roman"/>
                <w:b w:val="false"/>
                <w:i w:val="false"/>
                <w:color w:val="000000"/>
                <w:sz w:val="20"/>
              </w:rPr>
              <w:t>
корпус элементтерiн дайындау;</w:t>
            </w:r>
          </w:p>
          <w:p>
            <w:pPr>
              <w:spacing w:after="20"/>
              <w:ind w:left="20"/>
              <w:jc w:val="both"/>
            </w:pPr>
            <w:r>
              <w:rPr>
                <w:rFonts w:ascii="Times New Roman"/>
                <w:b w:val="false"/>
                <w:i w:val="false"/>
                <w:color w:val="000000"/>
                <w:sz w:val="20"/>
              </w:rPr>
              <w:t>
электрөткізгіш элементтерін дайындау;</w:t>
            </w:r>
          </w:p>
          <w:p>
            <w:pPr>
              <w:spacing w:after="20"/>
              <w:ind w:left="20"/>
              <w:jc w:val="both"/>
            </w:pPr>
            <w:r>
              <w:rPr>
                <w:rFonts w:ascii="Times New Roman"/>
                <w:b w:val="false"/>
                <w:i w:val="false"/>
                <w:color w:val="000000"/>
                <w:sz w:val="20"/>
              </w:rPr>
              <w:t>
басқару платаларын дайындау;</w:t>
            </w:r>
          </w:p>
          <w:p>
            <w:pPr>
              <w:spacing w:after="20"/>
              <w:ind w:left="20"/>
              <w:jc w:val="both"/>
            </w:pPr>
            <w:r>
              <w:rPr>
                <w:rFonts w:ascii="Times New Roman"/>
                <w:b w:val="false"/>
                <w:i w:val="false"/>
                <w:color w:val="000000"/>
                <w:sz w:val="20"/>
              </w:rPr>
              <w:t>
электр сымы элементтерін дайындау;</w:t>
            </w:r>
          </w:p>
          <w:p>
            <w:pPr>
              <w:spacing w:after="20"/>
              <w:ind w:left="20"/>
              <w:jc w:val="both"/>
            </w:pPr>
            <w:r>
              <w:rPr>
                <w:rFonts w:ascii="Times New Roman"/>
                <w:b w:val="false"/>
                <w:i w:val="false"/>
                <w:color w:val="000000"/>
                <w:sz w:val="20"/>
              </w:rPr>
              <w:t>
блоктарды құрастыру және монтаждау;</w:t>
            </w:r>
          </w:p>
          <w:p>
            <w:pPr>
              <w:spacing w:after="20"/>
              <w:ind w:left="20"/>
              <w:jc w:val="both"/>
            </w:pPr>
            <w:r>
              <w:rPr>
                <w:rFonts w:ascii="Times New Roman"/>
                <w:b w:val="false"/>
                <w:i w:val="false"/>
                <w:color w:val="000000"/>
                <w:sz w:val="20"/>
              </w:rPr>
              <w:t>
хладагенттi толтыру;</w:t>
            </w:r>
          </w:p>
          <w:p>
            <w:pPr>
              <w:spacing w:after="20"/>
              <w:ind w:left="20"/>
              <w:jc w:val="both"/>
            </w:pPr>
            <w:r>
              <w:rPr>
                <w:rFonts w:ascii="Times New Roman"/>
                <w:b w:val="false"/>
                <w:i w:val="false"/>
                <w:color w:val="000000"/>
                <w:sz w:val="20"/>
              </w:rPr>
              <w:t>
параметрлерiн реттеу және бақылау.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6"/>
        <w:gridCol w:w="1709"/>
        <w:gridCol w:w="6045"/>
      </w:tblGrid>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 кезінде кез келген позициядағы материалдардан дайындау:</w:t>
            </w:r>
          </w:p>
          <w:p>
            <w:pPr>
              <w:spacing w:after="20"/>
              <w:ind w:left="20"/>
              <w:jc w:val="both"/>
            </w:pPr>
            <w:r>
              <w:rPr>
                <w:rFonts w:ascii="Times New Roman"/>
                <w:b w:val="false"/>
                <w:i w:val="false"/>
                <w:color w:val="000000"/>
                <w:sz w:val="20"/>
              </w:rPr>
              <w:t>
корпус элементтерін дайындау;</w:t>
            </w:r>
          </w:p>
          <w:p>
            <w:pPr>
              <w:spacing w:after="20"/>
              <w:ind w:left="20"/>
              <w:jc w:val="both"/>
            </w:pPr>
            <w:r>
              <w:rPr>
                <w:rFonts w:ascii="Times New Roman"/>
                <w:b w:val="false"/>
                <w:i w:val="false"/>
                <w:color w:val="000000"/>
                <w:sz w:val="20"/>
              </w:rPr>
              <w:t>
басқару платасын дайындау;</w:t>
            </w:r>
          </w:p>
          <w:p>
            <w:pPr>
              <w:spacing w:after="20"/>
              <w:ind w:left="20"/>
              <w:jc w:val="both"/>
            </w:pPr>
            <w:r>
              <w:rPr>
                <w:rFonts w:ascii="Times New Roman"/>
                <w:b w:val="false"/>
                <w:i w:val="false"/>
                <w:color w:val="000000"/>
                <w:sz w:val="20"/>
              </w:rPr>
              <w:t>
электр сымы элементтерін монтаждау;</w:t>
            </w:r>
          </w:p>
          <w:p>
            <w:pPr>
              <w:spacing w:after="20"/>
              <w:ind w:left="20"/>
              <w:jc w:val="both"/>
            </w:pPr>
            <w:r>
              <w:rPr>
                <w:rFonts w:ascii="Times New Roman"/>
                <w:b w:val="false"/>
                <w:i w:val="false"/>
                <w:color w:val="000000"/>
                <w:sz w:val="20"/>
              </w:rPr>
              <w:t>
блоктарын жинау және құрастыру;</w:t>
            </w:r>
          </w:p>
          <w:p>
            <w:pPr>
              <w:spacing w:after="20"/>
              <w:ind w:left="20"/>
              <w:jc w:val="both"/>
            </w:pPr>
            <w:r>
              <w:rPr>
                <w:rFonts w:ascii="Times New Roman"/>
                <w:b w:val="false"/>
                <w:i w:val="false"/>
                <w:color w:val="000000"/>
                <w:sz w:val="20"/>
              </w:rPr>
              <w:t>
параметрлерін реттеу және бақылау.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деген жол мынадай редакцияда жазылсын:</w:t>
      </w:r>
    </w:p>
    <w:bookmarkEnd w:id="25"/>
    <w:bookmarkStart w:name="z29"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6"/>
        <w:gridCol w:w="1709"/>
        <w:gridCol w:w="6045"/>
      </w:tblGrid>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 кезінде кез келген позиция материалдарынан дайындау:</w:t>
            </w:r>
          </w:p>
          <w:p>
            <w:pPr>
              <w:spacing w:after="20"/>
              <w:ind w:left="20"/>
              <w:jc w:val="both"/>
            </w:pPr>
            <w:r>
              <w:rPr>
                <w:rFonts w:ascii="Times New Roman"/>
                <w:b w:val="false"/>
                <w:i w:val="false"/>
                <w:color w:val="000000"/>
                <w:sz w:val="20"/>
              </w:rPr>
              <w:t>
корпус элементтерін дайындау;</w:t>
            </w:r>
          </w:p>
          <w:p>
            <w:pPr>
              <w:spacing w:after="20"/>
              <w:ind w:left="20"/>
              <w:jc w:val="both"/>
            </w:pPr>
            <w:r>
              <w:rPr>
                <w:rFonts w:ascii="Times New Roman"/>
                <w:b w:val="false"/>
                <w:i w:val="false"/>
                <w:color w:val="000000"/>
                <w:sz w:val="20"/>
              </w:rPr>
              <w:t>
басқару платасын дайындау;</w:t>
            </w:r>
          </w:p>
          <w:p>
            <w:pPr>
              <w:spacing w:after="20"/>
              <w:ind w:left="20"/>
              <w:jc w:val="both"/>
            </w:pPr>
            <w:r>
              <w:rPr>
                <w:rFonts w:ascii="Times New Roman"/>
                <w:b w:val="false"/>
                <w:i w:val="false"/>
                <w:color w:val="000000"/>
                <w:sz w:val="20"/>
              </w:rPr>
              <w:t>
электр сымы элементтерін дайындау;</w:t>
            </w:r>
          </w:p>
          <w:p>
            <w:pPr>
              <w:spacing w:after="20"/>
              <w:ind w:left="20"/>
              <w:jc w:val="both"/>
            </w:pPr>
            <w:r>
              <w:rPr>
                <w:rFonts w:ascii="Times New Roman"/>
                <w:b w:val="false"/>
                <w:i w:val="false"/>
                <w:color w:val="000000"/>
                <w:sz w:val="20"/>
              </w:rPr>
              <w:t>
блоктарын жинау және құрастыру;</w:t>
            </w:r>
          </w:p>
          <w:p>
            <w:pPr>
              <w:spacing w:after="20"/>
              <w:ind w:left="20"/>
              <w:jc w:val="both"/>
            </w:pPr>
            <w:r>
              <w:rPr>
                <w:rFonts w:ascii="Times New Roman"/>
                <w:b w:val="false"/>
                <w:i w:val="false"/>
                <w:color w:val="000000"/>
                <w:sz w:val="20"/>
              </w:rPr>
              <w:t>
параметрлерін реттеу және бақылау.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5"/>
        <w:gridCol w:w="792"/>
        <w:gridCol w:w="6763"/>
      </w:tblGrid>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Дисклі бұрма бекітпе</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барлық пайдаланылатын материалдар құны түпкілікті өнім бағасының 50%-ынан аспауға тиіс, сондай-ақ мынадай технологиялық операцияларды орындау шартымен:</w:t>
            </w:r>
          </w:p>
          <w:p>
            <w:pPr>
              <w:spacing w:after="20"/>
              <w:ind w:left="20"/>
              <w:jc w:val="both"/>
            </w:pPr>
            <w:r>
              <w:rPr>
                <w:rFonts w:ascii="Times New Roman"/>
                <w:b w:val="false"/>
                <w:i w:val="false"/>
                <w:color w:val="000000"/>
                <w:sz w:val="20"/>
              </w:rPr>
              <w:t>
дайындамаларды әзірлеу (ленталы ағаш тілу машиналарында кесу);</w:t>
            </w:r>
          </w:p>
          <w:p>
            <w:pPr>
              <w:spacing w:after="20"/>
              <w:ind w:left="20"/>
              <w:jc w:val="both"/>
            </w:pPr>
            <w:r>
              <w:rPr>
                <w:rFonts w:ascii="Times New Roman"/>
                <w:b w:val="false"/>
                <w:i w:val="false"/>
                <w:color w:val="000000"/>
                <w:sz w:val="20"/>
              </w:rPr>
              <w:t>
тетіктерді механикалық өңдеу;</w:t>
            </w:r>
          </w:p>
          <w:p>
            <w:pPr>
              <w:spacing w:after="20"/>
              <w:ind w:left="20"/>
              <w:jc w:val="both"/>
            </w:pPr>
            <w:r>
              <w:rPr>
                <w:rFonts w:ascii="Times New Roman"/>
                <w:b w:val="false"/>
                <w:i w:val="false"/>
                <w:color w:val="000000"/>
                <w:sz w:val="20"/>
              </w:rPr>
              <w:t>
тетіктерді лакпен сырлап қорғау және сәнді бояу;</w:t>
            </w:r>
          </w:p>
          <w:p>
            <w:pPr>
              <w:spacing w:after="20"/>
              <w:ind w:left="20"/>
              <w:jc w:val="both"/>
            </w:pPr>
            <w:r>
              <w:rPr>
                <w:rFonts w:ascii="Times New Roman"/>
                <w:b w:val="false"/>
                <w:i w:val="false"/>
                <w:color w:val="000000"/>
                <w:sz w:val="20"/>
              </w:rPr>
              <w:t>
блоктарды жинау және монтаждау;</w:t>
            </w:r>
          </w:p>
          <w:p>
            <w:pPr>
              <w:spacing w:after="20"/>
              <w:ind w:left="20"/>
              <w:jc w:val="both"/>
            </w:pPr>
            <w:r>
              <w:rPr>
                <w:rFonts w:ascii="Times New Roman"/>
                <w:b w:val="false"/>
                <w:i w:val="false"/>
                <w:color w:val="000000"/>
                <w:sz w:val="20"/>
              </w:rPr>
              <w:t>
сынақ өткізу.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деген жол алынып тасталсын;</w:t>
      </w:r>
    </w:p>
    <w:bookmarkEnd w:id="28"/>
    <w:bookmarkStart w:name="z32"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6720"/>
        <w:gridCol w:w="4001"/>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8529-дан</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немесе негізінде 8528 тауар позициялы аппаратураларына:</w:t>
            </w:r>
          </w:p>
          <w:p>
            <w:pPr>
              <w:spacing w:after="20"/>
              <w:ind w:left="20"/>
              <w:jc w:val="both"/>
            </w:pPr>
            <w:r>
              <w:rPr>
                <w:rFonts w:ascii="Times New Roman"/>
                <w:b w:val="false"/>
                <w:i w:val="false"/>
                <w:color w:val="000000"/>
                <w:sz w:val="20"/>
              </w:rPr>
              <w:t>
теледидарды басқарудың электрондық платалары үшін арналған бөліктер</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операциялар орындалатын кез келген позицияларда топтастырылатын тауарлардан әзірлеу:</w:t>
            </w:r>
          </w:p>
          <w:p>
            <w:pPr>
              <w:spacing w:after="20"/>
              <w:ind w:left="20"/>
              <w:jc w:val="both"/>
            </w:pPr>
            <w:r>
              <w:rPr>
                <w:rFonts w:ascii="Times New Roman"/>
                <w:b w:val="false"/>
                <w:i w:val="false"/>
                <w:color w:val="000000"/>
                <w:sz w:val="20"/>
              </w:rPr>
              <w:t>
радио элементтерді әзірлеу,</w:t>
            </w:r>
          </w:p>
          <w:p>
            <w:pPr>
              <w:spacing w:after="20"/>
              <w:ind w:left="20"/>
              <w:jc w:val="both"/>
            </w:pPr>
            <w:r>
              <w:rPr>
                <w:rFonts w:ascii="Times New Roman"/>
                <w:b w:val="false"/>
                <w:i w:val="false"/>
                <w:color w:val="000000"/>
                <w:sz w:val="20"/>
              </w:rPr>
              <w:t>
SMD-монтаждау,</w:t>
            </w:r>
          </w:p>
          <w:p>
            <w:pPr>
              <w:spacing w:after="20"/>
              <w:ind w:left="20"/>
              <w:jc w:val="both"/>
            </w:pPr>
            <w:r>
              <w:rPr>
                <w:rFonts w:ascii="Times New Roman"/>
                <w:b w:val="false"/>
                <w:i w:val="false"/>
                <w:color w:val="000000"/>
                <w:sz w:val="20"/>
              </w:rPr>
              <w:t>
барлық радиоэлементтерді баспа платаларына орнату,</w:t>
            </w:r>
          </w:p>
          <w:p>
            <w:pPr>
              <w:spacing w:after="20"/>
              <w:ind w:left="20"/>
              <w:jc w:val="both"/>
            </w:pPr>
            <w:r>
              <w:rPr>
                <w:rFonts w:ascii="Times New Roman"/>
                <w:b w:val="false"/>
                <w:i w:val="false"/>
                <w:color w:val="000000"/>
                <w:sz w:val="20"/>
              </w:rPr>
              <w:t>
дәнекерлеу,</w:t>
            </w:r>
          </w:p>
          <w:p>
            <w:pPr>
              <w:spacing w:after="20"/>
              <w:ind w:left="20"/>
              <w:jc w:val="both"/>
            </w:pPr>
            <w:r>
              <w:rPr>
                <w:rFonts w:ascii="Times New Roman"/>
                <w:b w:val="false"/>
                <w:i w:val="false"/>
                <w:color w:val="000000"/>
                <w:sz w:val="20"/>
              </w:rPr>
              <w:t>
плата процессорына техникалық ақпаратты жүктеу,</w:t>
            </w:r>
          </w:p>
          <w:p>
            <w:pPr>
              <w:spacing w:after="20"/>
              <w:ind w:left="20"/>
              <w:jc w:val="both"/>
            </w:pPr>
            <w:r>
              <w:rPr>
                <w:rFonts w:ascii="Times New Roman"/>
                <w:b w:val="false"/>
                <w:i w:val="false"/>
                <w:color w:val="000000"/>
                <w:sz w:val="20"/>
              </w:rPr>
              <w:t>
параметрлерді диагностикалау, реттеу және бағала.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тауар позиция жабдықтарды қоспағанда) сигнал беру жабдықтарға, темір жолдарға, трамвай жолдарға, автомобиль жолдарға, ішкі су жолдарға, көлiк тұрақтарына, кемежайларға немесе аэроалаңдарға арналған қамтамасыз ету немесе қозғалысты басқару</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кезiнде дайын өнім позицияның пайдаланылатын барлық материалдардың құны өнiм бағасының 50%-ынан аспауы тиiс.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деген жолдар алынып тасталсын;</w:t>
      </w:r>
    </w:p>
    <w:bookmarkEnd w:id="30"/>
    <w:bookmarkStart w:name="z34" w:id="3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3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оның көшірмелерін қағаз және электрондық түрде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тармағының 1), 2) және 3) тармақшаларында көзделген іс-шаралардың орындалуы туралы мәліметтерді ұсынуды қамтамасыз етсін.</w:t>
      </w:r>
    </w:p>
    <w:bookmarkStart w:name="z35"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2"/>
    <w:bookmarkStart w:name="z36"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 Сұлтанов   </w:t>
      </w:r>
    </w:p>
    <w:p>
      <w:pPr>
        <w:spacing w:after="0"/>
        <w:ind w:left="0"/>
        <w:jc w:val="both"/>
      </w:pPr>
      <w:r>
        <w:rPr>
          <w:rFonts w:ascii="Times New Roman"/>
          <w:b w:val="false"/>
          <w:i w:val="false"/>
          <w:color w:val="000000"/>
          <w:sz w:val="28"/>
        </w:rPr>
        <w:t>
      2016 жылғы 3 қазан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Қ. Бишімбаев   </w:t>
      </w:r>
    </w:p>
    <w:p>
      <w:pPr>
        <w:spacing w:after="0"/>
        <w:ind w:left="0"/>
        <w:jc w:val="both"/>
      </w:pPr>
      <w:r>
        <w:rPr>
          <w:rFonts w:ascii="Times New Roman"/>
          <w:b w:val="false"/>
          <w:i w:val="false"/>
          <w:color w:val="000000"/>
          <w:sz w:val="28"/>
        </w:rPr>
        <w:t>
      2016 жылғы 29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