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5de0" w14:textId="6f55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2016 жылғы 20 қыркүйектегі № 1 бұйрығы. Қазақстан Республикасының Әділет министрлігінде 2016 жылғы 10 қазанда № 14317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агенттігінің Мемлекеттік қызмет департаментімен: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Республикасының Мемлекеттік қызмет істері және сыбайлас жемқорлыққа қарсы іс-қимыл агенттігінің ресми интернет-ресурсына жүктелуі қамтамасыз етілсін.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Мемлекеттік қызмет істері және сыбайлас жемқорлыққа қарсы </w:t>
      </w:r>
    </w:p>
    <w:bookmarkEnd w:id="7"/>
    <w:p>
      <w:pPr>
        <w:spacing w:after="0"/>
        <w:ind w:left="0"/>
        <w:jc w:val="both"/>
      </w:pPr>
      <w:r>
        <w:rPr>
          <w:rFonts w:ascii="Times New Roman"/>
          <w:b w:val="false"/>
          <w:i w:val="false"/>
          <w:color w:val="000000"/>
          <w:sz w:val="28"/>
        </w:rPr>
        <w:t>
      іс-қимыл агенттігі төрағасының мемлекеттік қызмет мәселелеріне жетекшілік ететін орынбасарына жүктелсін.</w:t>
      </w:r>
    </w:p>
    <w:bookmarkStart w:name="z9" w:id="8"/>
    <w:p>
      <w:pPr>
        <w:spacing w:after="0"/>
        <w:ind w:left="0"/>
        <w:jc w:val="both"/>
      </w:pPr>
      <w:r>
        <w:rPr>
          <w:rFonts w:ascii="Times New Roman"/>
          <w:b w:val="false"/>
          <w:i w:val="false"/>
          <w:color w:val="000000"/>
          <w:sz w:val="28"/>
        </w:rPr>
        <w:t xml:space="preserve">
      4. Осы бұйрық "Қазақстан Республикасының кейбір заңнамалық актілеріне мемлекеттік қызмет мәселелері бойынша өзгерістер мен толықтырулар енгізу туралы" 2016 жылғы 20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күнінен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және сыбайлас жемқорлыққа қарсы іс-қимыл агенттігі төрағасының 31.12.2016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_______________ Ж. Асанов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20 қыркүйектегі</w:t>
            </w:r>
            <w:r>
              <w:br/>
            </w:r>
            <w:r>
              <w:rPr>
                <w:rFonts w:ascii="Times New Roman"/>
                <w:b w:val="false"/>
                <w:i w:val="false"/>
                <w:color w:val="000000"/>
                <w:sz w:val="20"/>
              </w:rPr>
              <w:t>№ 1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Заңының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1"/>
    <w:p>
      <w:pPr>
        <w:spacing w:after="0"/>
        <w:ind w:left="0"/>
        <w:jc w:val="both"/>
      </w:pPr>
      <w:r>
        <w:rPr>
          <w:rFonts w:ascii="Times New Roman"/>
          <w:b w:val="false"/>
          <w:i w:val="false"/>
          <w:color w:val="000000"/>
          <w:sz w:val="28"/>
        </w:rPr>
        <w:t>
      Қағидалар құқық қорғау қызметіне және азаматтық қорғау органдарындағы қызметке кіретін азаматтарды (бұдан әрі – кандидат) Қазақстан Республикасының мемлекеттік тілі мен заңнамасын білуге арналған тесттен (бұдан әрі – тестілеу) және жеке қасиеттерін бағалаудан өткізуді ұйымдастыру, бағдарламалары және қағидаларын, сондай-ақ тестілеу нәтижелеріне шағым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Құқық қорғау қызметіне және азаматтық қорғау органдарындағы қызметке кіретін азаматтарды тестілеу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 w:id="15"/>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Тестілеуге Қазақстан Республикасының жасы он сегiзге толған азаматтары қатыса алады.</w:t>
      </w:r>
    </w:p>
    <w:bookmarkEnd w:id="16"/>
    <w:bookmarkStart w:name="z88" w:id="17"/>
    <w:p>
      <w:pPr>
        <w:spacing w:after="0"/>
        <w:ind w:left="0"/>
        <w:jc w:val="both"/>
      </w:pPr>
      <w:r>
        <w:rPr>
          <w:rFonts w:ascii="Times New Roman"/>
          <w:b w:val="false"/>
          <w:i w:val="false"/>
          <w:color w:val="000000"/>
          <w:sz w:val="28"/>
        </w:rPr>
        <w:t xml:space="preserve">
      5-1.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(бұдан әрі – Тізбе)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End w:id="17"/>
    <w:p>
      <w:pPr>
        <w:spacing w:after="0"/>
        <w:ind w:left="0"/>
        <w:jc w:val="both"/>
      </w:pPr>
      <w:r>
        <w:rPr>
          <w:rFonts w:ascii="Times New Roman"/>
          <w:b w:val="false"/>
          <w:i w:val="false"/>
          <w:color w:val="000000"/>
          <w:sz w:val="28"/>
        </w:rPr>
        <w:t>
      Мемлекеттік қызмет саласындағы уәкілетті органы көрсетілетін қызметті берушіні, "электрондық үкімет" ақппараттық-коммунткациялық инфрақұрылым операторын, сондай-ақ Бірыңғай байланыс орталығын Қағидаларға өзгерістер мен (немесе) толықтырулар енгізілген күннен бастап ол туралы үш күн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өтініш (бұдан әрі – өтініш) тапсырады.</w:t>
      </w:r>
    </w:p>
    <w:bookmarkEnd w:id="18"/>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өтініш қабылданғаны туралы жәй-күйі көрсетіледі.</w:t>
      </w:r>
    </w:p>
    <w:p>
      <w:pPr>
        <w:spacing w:after="0"/>
        <w:ind w:left="0"/>
        <w:jc w:val="both"/>
      </w:pPr>
      <w:r>
        <w:rPr>
          <w:rFonts w:ascii="Times New Roman"/>
          <w:b w:val="false"/>
          <w:i w:val="false"/>
          <w:color w:val="000000"/>
          <w:sz w:val="28"/>
        </w:rPr>
        <w:t xml:space="preserve">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қойылған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 Тізбенің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Бірыңғай байланыс орталығында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Кандидат тестілеудің күнін және уақытын тестілеу өткізуге бар бос орындар негізінде тестілеу күніне дейін бір күнтізбелік күннен кешіктірмей таңдайды.</w:t>
      </w:r>
    </w:p>
    <w:bookmarkEnd w:id="19"/>
    <w:p>
      <w:pPr>
        <w:spacing w:after="0"/>
        <w:ind w:left="0"/>
        <w:jc w:val="both"/>
      </w:pPr>
      <w:r>
        <w:rPr>
          <w:rFonts w:ascii="Times New Roman"/>
          <w:b w:val="false"/>
          <w:i w:val="false"/>
          <w:color w:val="000000"/>
          <w:sz w:val="28"/>
        </w:rPr>
        <w:t xml:space="preserve">
      Тестілеуге жазылу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қолхатпен расталады.</w:t>
      </w:r>
    </w:p>
    <w:bookmarkStart w:name="z89" w:id="20"/>
    <w:p>
      <w:pPr>
        <w:spacing w:after="0"/>
        <w:ind w:left="0"/>
        <w:jc w:val="both"/>
      </w:pPr>
      <w:r>
        <w:rPr>
          <w:rFonts w:ascii="Times New Roman"/>
          <w:b w:val="false"/>
          <w:i w:val="false"/>
          <w:color w:val="000000"/>
          <w:sz w:val="28"/>
        </w:rPr>
        <w:t>
      7.1 Тестілеуден өтуден бас тарту негіздері Тізбенің 9-тармағында көрсетілген.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8. Кандидат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 (бұдан әрі – тестілеу бағдарламалары) бойынша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9. Қазақстан Республикасының мемлекеттік тілін білуге арналған тестілеуден өту үшін мән белгіленбейді.</w:t>
      </w:r>
    </w:p>
    <w:bookmarkEnd w:id="22"/>
    <w:bookmarkStart w:name="z24" w:id="23"/>
    <w:p>
      <w:pPr>
        <w:spacing w:after="0"/>
        <w:ind w:left="0"/>
        <w:jc w:val="both"/>
      </w:pPr>
      <w:r>
        <w:rPr>
          <w:rFonts w:ascii="Times New Roman"/>
          <w:b w:val="false"/>
          <w:i w:val="false"/>
          <w:color w:val="000000"/>
          <w:sz w:val="28"/>
        </w:rPr>
        <w:t>
      10. Тестілеуге жеке сәйкестендіру нөмірі (бұдан әрі – ЖСН) бар Қазақстан Республикасы азаматының жеке басын куәландыратын құжаты, не цифрлық құжаттар сервисінен электрондық құжаты (сәйкестендіру үшін) бар адамдар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Тестілеу басталғанға дейін оператор тестіленуші адамдар үшін тестілеу бойынша нұсқаулық өткізеді және оларда туындаған сұрақтарға жауап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12. Тестілеу өткізу басталғанға дейін өзін нашар сезінген кандидаттар ол туралы операторға хабарлайды. Бұл жағдайда ол осындай кандидаттарды тестілеу осы күнгі басқа уақытта немесе тестілеу кестесіне сәйкес басқа күні өткізіледі.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Тестілеу залы ұялы байланысты тұншықтыратын құралмен, кандидатты сәйкестендіру мақсатында карт-ридермен, сонымен қатар тестілеу процессінің бейне- және аудиожазбасын жүргізу үшін техникалық жазба құралдарымен жабдықталады.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31.05.2017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15. Әрбір жұмыс станциясы кандидатты суретке түсіру және тестілеу процесіне бейне жазба жүргізу үшін веб-камерамен жабдықталады.</w:t>
      </w:r>
    </w:p>
    <w:bookmarkEnd w:id="28"/>
    <w:bookmarkStart w:name="z30" w:id="29"/>
    <w:p>
      <w:pPr>
        <w:spacing w:after="0"/>
        <w:ind w:left="0"/>
        <w:jc w:val="both"/>
      </w:pPr>
      <w:r>
        <w:rPr>
          <w:rFonts w:ascii="Times New Roman"/>
          <w:b w:val="false"/>
          <w:i w:val="false"/>
          <w:color w:val="000000"/>
          <w:sz w:val="28"/>
        </w:rPr>
        <w:t>
      16.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29"/>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Мемлекеттік қызмет істері және сыбайлас жемқорлыққа қарсы іс-қимыл агенттігі Төрағасының 31.05.2017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17. Тестіленуші кандидат осы Қағидалардың 16-тармағының талаптарын бұзған жағдайда, оператор осындай кандидаттың тестілену процесін тоқтатады және оны тестілеу үшін арналған үй-жайдан шығарып жібереді.</w:t>
      </w:r>
    </w:p>
    <w:bookmarkEnd w:id="30"/>
    <w:p>
      <w:pPr>
        <w:spacing w:after="0"/>
        <w:ind w:left="0"/>
        <w:jc w:val="both"/>
      </w:pPr>
      <w:r>
        <w:rPr>
          <w:rFonts w:ascii="Times New Roman"/>
          <w:b w:val="false"/>
          <w:i w:val="false"/>
          <w:color w:val="000000"/>
          <w:sz w:val="28"/>
        </w:rPr>
        <w:t xml:space="preserve">
      Бұл ретте оператор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 (бұдан әрі – бұзу туралы акт)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31"/>
    <w:p>
      <w:pPr>
        <w:spacing w:after="0"/>
        <w:ind w:left="0"/>
        <w:jc w:val="both"/>
      </w:pPr>
      <w:r>
        <w:rPr>
          <w:rFonts w:ascii="Times New Roman"/>
          <w:b w:val="false"/>
          <w:i w:val="false"/>
          <w:color w:val="000000"/>
          <w:sz w:val="28"/>
        </w:rPr>
        <w:t>
      17-1.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31"/>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18. Тестілеуді еңсерілмейтін күш жағдайлары (дүлей апаттар, әскери қимылдар және тағы басқалары), салдарынан, сонымен қатар техникалық ақаулықтарға байланысты себептермен жалғастыру мүмкін болмаған жағдайда тестілеу тоқтатыла тұрады.</w:t>
      </w:r>
    </w:p>
    <w:bookmarkEnd w:id="32"/>
    <w:p>
      <w:pPr>
        <w:spacing w:after="0"/>
        <w:ind w:left="0"/>
        <w:jc w:val="both"/>
      </w:pPr>
      <w:r>
        <w:rPr>
          <w:rFonts w:ascii="Times New Roman"/>
          <w:b w:val="false"/>
          <w:i w:val="false"/>
          <w:color w:val="000000"/>
          <w:sz w:val="28"/>
        </w:rPr>
        <w:t xml:space="preserve">
      Мұндай жағдайда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тестілеуді тоқтата тұру туралы акт жасалады, ал тестілеу осы күнгі басқа уақытта немесе тестілеу кестесіне сәйкес басқа күні өткізіледі.</w:t>
      </w:r>
    </w:p>
    <w:bookmarkStart w:name="z33" w:id="33"/>
    <w:p>
      <w:pPr>
        <w:spacing w:after="0"/>
        <w:ind w:left="0"/>
        <w:jc w:val="both"/>
      </w:pPr>
      <w:r>
        <w:rPr>
          <w:rFonts w:ascii="Times New Roman"/>
          <w:b w:val="false"/>
          <w:i w:val="false"/>
          <w:color w:val="000000"/>
          <w:sz w:val="28"/>
        </w:rPr>
        <w:t>
      19. Тестілеуге берiлген уақыт бiткенде, тестілеу автоматты түрде жабылады.</w:t>
      </w:r>
    </w:p>
    <w:bookmarkEnd w:id="33"/>
    <w:bookmarkStart w:name="z34" w:id="34"/>
    <w:p>
      <w:pPr>
        <w:spacing w:after="0"/>
        <w:ind w:left="0"/>
        <w:jc w:val="both"/>
      </w:pPr>
      <w:r>
        <w:rPr>
          <w:rFonts w:ascii="Times New Roman"/>
          <w:b w:val="false"/>
          <w:i w:val="false"/>
          <w:color w:val="000000"/>
          <w:sz w:val="28"/>
        </w:rPr>
        <w:t>
      20. Тестiлеудің дұрыс жауаптарын есептеу компьютерлiк тестілеу бағдарламасының көмегiмен автоматты түрде жүзеге асырылады.</w:t>
      </w:r>
    </w:p>
    <w:bookmarkEnd w:id="34"/>
    <w:bookmarkStart w:name="z35" w:id="35"/>
    <w:p>
      <w:pPr>
        <w:spacing w:after="0"/>
        <w:ind w:left="0"/>
        <w:jc w:val="both"/>
      </w:pPr>
      <w:r>
        <w:rPr>
          <w:rFonts w:ascii="Times New Roman"/>
          <w:b w:val="false"/>
          <w:i w:val="false"/>
          <w:color w:val="000000"/>
          <w:sz w:val="28"/>
        </w:rPr>
        <w:t>
      21. Тестілеу аяқталғаннан кейін жиырма минуттан кеш емес уақытта адамдарға тестілеу нәтижелері беріледі.</w:t>
      </w:r>
    </w:p>
    <w:bookmarkEnd w:id="35"/>
    <w:bookmarkStart w:name="z36" w:id="36"/>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ақпараттық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36"/>
    <w:p>
      <w:pPr>
        <w:spacing w:after="0"/>
        <w:ind w:left="0"/>
        <w:jc w:val="both"/>
      </w:pPr>
      <w:r>
        <w:rPr>
          <w:rFonts w:ascii="Times New Roman"/>
          <w:b w:val="false"/>
          <w:i w:val="false"/>
          <w:color w:val="000000"/>
          <w:sz w:val="28"/>
        </w:rPr>
        <w:t>
      Тестілеудің бірінші бағдарламасы бойынша тестілеу нәтижелері бірінші,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p>
      <w:pPr>
        <w:spacing w:after="0"/>
        <w:ind w:left="0"/>
        <w:jc w:val="both"/>
      </w:pPr>
      <w:r>
        <w:rPr>
          <w:rFonts w:ascii="Times New Roman"/>
          <w:b w:val="false"/>
          <w:i w:val="false"/>
          <w:color w:val="000000"/>
          <w:sz w:val="28"/>
        </w:rPr>
        <w:t>
      Тестілеудің екінші бағдарламасы бойынша тестілеу нәтижелері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p>
      <w:pPr>
        <w:spacing w:after="0"/>
        <w:ind w:left="0"/>
        <w:jc w:val="both"/>
      </w:pPr>
      <w:r>
        <w:rPr>
          <w:rFonts w:ascii="Times New Roman"/>
          <w:b w:val="false"/>
          <w:i w:val="false"/>
          <w:color w:val="000000"/>
          <w:sz w:val="28"/>
        </w:rPr>
        <w:t>
      Тестілеудің үшінші бағдарламасы бойынша тестілеу нәтижелері үшінші тестілеу бағдарламасына жататын құқық қорғау қызметі және азаматтық қорғау органдарындағы қызмет лауазымдарының санаттарына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23. Тестілеу нәтижелері оның өткізілген күнінен бастап бір жылдың ішінде жарамды.</w:t>
      </w:r>
    </w:p>
    <w:bookmarkEnd w:id="3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бағдарламасы бойынша қайта тестілеуден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24. Тестілеу бағдарламаларында көрсетілген мәндерден төмен тестілеу нәтижелерін алған кандидаттарға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38"/>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күнтізбелік үш күннен кем емес мерзімнен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25. Кандидаттар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Республикасының мемлекеттік тілі мен заңнамасын білуге арналған тестілеудің нәимжелерін электрондық цифрлық қолтаңбасы болған жағдайда "электрондық үкімет" веб-порталы немесе Мемлекеттік корпорацияға жүгіну арқылы ала 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0" w:id="40"/>
    <w:p>
      <w:pPr>
        <w:spacing w:after="0"/>
        <w:ind w:left="0"/>
        <w:jc w:val="left"/>
      </w:pPr>
      <w:r>
        <w:rPr>
          <w:rFonts w:ascii="Times New Roman"/>
          <w:b/>
          <w:i w:val="false"/>
          <w:color w:val="000000"/>
        </w:rPr>
        <w:t xml:space="preserve"> 3-тарау. Кандидаттардің жеке қасиеттерін бағалауды жүргізу тәртібі</w:t>
      </w:r>
    </w:p>
    <w:bookmarkEnd w:id="40"/>
    <w:bookmarkStart w:name="z41" w:id="41"/>
    <w:p>
      <w:pPr>
        <w:spacing w:after="0"/>
        <w:ind w:left="0"/>
        <w:jc w:val="both"/>
      </w:pPr>
      <w:r>
        <w:rPr>
          <w:rFonts w:ascii="Times New Roman"/>
          <w:b w:val="false"/>
          <w:i w:val="false"/>
          <w:color w:val="000000"/>
          <w:sz w:val="28"/>
        </w:rPr>
        <w:t>
      26. Кандидаттардың жеке қасиеттерін бағалау тестілеу нысанында жүргізіледі.</w:t>
      </w:r>
    </w:p>
    <w:bookmarkEnd w:id="41"/>
    <w:bookmarkStart w:name="z42" w:id="42"/>
    <w:p>
      <w:pPr>
        <w:spacing w:after="0"/>
        <w:ind w:left="0"/>
        <w:jc w:val="both"/>
      </w:pPr>
      <w:r>
        <w:rPr>
          <w:rFonts w:ascii="Times New Roman"/>
          <w:b w:val="false"/>
          <w:i w:val="false"/>
          <w:color w:val="000000"/>
          <w:sz w:val="28"/>
        </w:rPr>
        <w:t>
      27. Кандидаттардың жеке қасиеттерін бағалауға тестілеу олардың Қазақстан Республикасының мемлекеттік тілі мен заңнамасын білуге арналған тестілеуді аяқтағаннан кейін жиырма минуттан кешіктірілмей жүргізіледі. Бұл ретте, жеке қасиеттерін бағалау тестілеуіне тестілеу бағдарламаларында көрсетілген мәндерден төмен емес Қазақстан Республикасының мемлекеттік тілі мен заңнамасын білуге арналған тестілеу нәтижелерін алған кандидаттар жіберіледі.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28. Тестілеу бағдарламаларында көрсетілген мәндерден төмен емес тестілеу нәтижелерін алған және жеке қасиеттерін бағалауға тестілеуге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мерзімде келмеген кандидаттар жеке қасиеттерін бағалауға тестілеуге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қатысуға жіберіледі.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29. Кандидат осы Қағидалардың 9-қосымшасына сәйкес құқық қорғау қызметі және азаматтық қорғау органдарындағы қызмет лауазымдарына орналасуға кандидаттардың жеке қасиеттерін бағалауға арналған тестілеу бағдарламалары бойынша жеке қасиеттерін бағалауға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30. Кандидаттың жеке қасиеттерін бағалауға тестілеудің нәтижелері бойынша "Е-қызмет" интегралды ақпараттық жүйесінде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қасиеттерін бағалауға тестілеудің нәтижелері бойынша қорытынды қалыптастырылады.</w:t>
      </w:r>
    </w:p>
    <w:bookmarkEnd w:id="45"/>
    <w:p>
      <w:pPr>
        <w:spacing w:after="0"/>
        <w:ind w:left="0"/>
        <w:jc w:val="both"/>
      </w:pPr>
      <w:r>
        <w:rPr>
          <w:rFonts w:ascii="Times New Roman"/>
          <w:b w:val="false"/>
          <w:i w:val="false"/>
          <w:color w:val="000000"/>
          <w:sz w:val="28"/>
        </w:rPr>
        <w:t>
      Кандидаттың жеке қасиеттерін бағалауға тестілеудің нәтижелері бойынша қалыптастырылған қорытындылары тестілеу өткізілген күннен бастап бір жыл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6" w:id="46"/>
    <w:p>
      <w:pPr>
        <w:spacing w:after="0"/>
        <w:ind w:left="0"/>
        <w:jc w:val="left"/>
      </w:pPr>
      <w:r>
        <w:rPr>
          <w:rFonts w:ascii="Times New Roman"/>
          <w:b/>
          <w:i w:val="false"/>
          <w:color w:val="000000"/>
        </w:rPr>
        <w:t xml:space="preserve"> 4-тарау. Тестілеу нәтижелеріне шағым жасау тәртібі</w:t>
      </w:r>
    </w:p>
    <w:bookmarkEnd w:id="46"/>
    <w:bookmarkStart w:name="z47" w:id="47"/>
    <w:p>
      <w:pPr>
        <w:spacing w:after="0"/>
        <w:ind w:left="0"/>
        <w:jc w:val="both"/>
      </w:pPr>
      <w:r>
        <w:rPr>
          <w:rFonts w:ascii="Times New Roman"/>
          <w:b w:val="false"/>
          <w:i w:val="false"/>
          <w:color w:val="000000"/>
          <w:sz w:val="28"/>
        </w:rPr>
        <w:t>
      31. Тестілеуден өту мәндерден төмен тестілеу нәтижелерін алған кандидаттар уәкілетті органның апелляциялық комиссиясына апелляцияға шағымдарын бере 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32. Тестілеу бағдарламаларында көрсетілген тестілеу мәндерінен төмен нәтиже алған кандидаттардан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апелляцияға өтініш апелляциялық комиссия төрағасының атына жеке беріледі. Апелляцияға өтініш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48"/>
    <w:p>
      <w:pPr>
        <w:spacing w:after="0"/>
        <w:ind w:left="0"/>
        <w:jc w:val="both"/>
      </w:pPr>
      <w:r>
        <w:rPr>
          <w:rFonts w:ascii="Times New Roman"/>
          <w:b w:val="false"/>
          <w:i w:val="false"/>
          <w:color w:val="000000"/>
          <w:sz w:val="28"/>
        </w:rPr>
        <w:t>
      Апелляциялық комиссияның отырысы қажеттілігіне қарай, түскен шағымдардың санына байланысты өткізіледі.</w:t>
      </w:r>
    </w:p>
    <w:bookmarkStart w:name="z85" w:id="49"/>
    <w:p>
      <w:pPr>
        <w:spacing w:after="0"/>
        <w:ind w:left="0"/>
        <w:jc w:val="both"/>
      </w:pPr>
      <w:r>
        <w:rPr>
          <w:rFonts w:ascii="Times New Roman"/>
          <w:b w:val="false"/>
          <w:i w:val="false"/>
          <w:color w:val="000000"/>
          <w:sz w:val="28"/>
        </w:rPr>
        <w:t>
      32-1. Апелляцияға кандидаттан келесі шағымдар қабылданады:</w:t>
      </w:r>
    </w:p>
    <w:bookmarkEnd w:id="49"/>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32-1-тармақпен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6" w:id="50"/>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50"/>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32-2-тармақпен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87" w:id="51"/>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 және аудиожазбаларын апелляциялық комиссияға сұрау бойынша Орталық береді.</w:t>
      </w:r>
    </w:p>
    <w:bookmarkEnd w:id="51"/>
    <w:p>
      <w:pPr>
        <w:spacing w:after="0"/>
        <w:ind w:left="0"/>
        <w:jc w:val="both"/>
      </w:pPr>
      <w:r>
        <w:rPr>
          <w:rFonts w:ascii="Times New Roman"/>
          <w:b w:val="false"/>
          <w:i w:val="false"/>
          <w:color w:val="000000"/>
          <w:sz w:val="28"/>
        </w:rPr>
        <w:t>
      Бұл ретте, тест тапсырмалары кандидаттарға тек танысу үшін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32-3-тармақпен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52"/>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34. Апелляциялық комиссия апелляцияға берілген шағымды қарастыру нәтижесі бойынша апелляция түскен күннен бастап бес жұмыс күні ішінде екі шешімнің бірін қабылдайды:</w:t>
      </w:r>
    </w:p>
    <w:bookmarkEnd w:id="53"/>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кандидаттың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Кандидаттың апелляциясы қанағаттандырусыз қалдырылған жағдайда оған тестілеуді қайта тапсыруға тестілеу өткізілген күннен бастап күнтізбелік он бес күннен кем емес мерзімнен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 w:id="54"/>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5-тараумен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2" w:id="55"/>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5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 w:id="56"/>
    <w:p>
      <w:pPr>
        <w:spacing w:after="0"/>
        <w:ind w:left="0"/>
        <w:jc w:val="both"/>
      </w:pPr>
      <w:r>
        <w:rPr>
          <w:rFonts w:ascii="Times New Roman"/>
          <w:b w:val="false"/>
          <w:i w:val="false"/>
          <w:color w:val="000000"/>
          <w:sz w:val="28"/>
        </w:rPr>
        <w:t>
      36.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және азаматтық қорғау органдарындағы қызметтің _______ бағдарламасы бойынша және жеке қасиеттерді бағалауға құқық қорғау қызметінің және азаматтық қорғау органдарындағы қызметтің ______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өтуді қалаған күні: ____________.</w:t>
      </w:r>
    </w:p>
    <w:p>
      <w:pPr>
        <w:spacing w:after="0"/>
        <w:ind w:left="0"/>
        <w:jc w:val="both"/>
      </w:pPr>
      <w:r>
        <w:rPr>
          <w:rFonts w:ascii="Times New Roman"/>
          <w:b w:val="false"/>
          <w:i w:val="false"/>
          <w:color w:val="000000"/>
          <w:sz w:val="28"/>
        </w:rPr>
        <w:t>
      Тестілеу өтуді қалаған уақыты: _________.</w:t>
      </w:r>
    </w:p>
    <w:p>
      <w:pPr>
        <w:spacing w:after="0"/>
        <w:ind w:left="0"/>
        <w:jc w:val="both"/>
      </w:pPr>
      <w:r>
        <w:rPr>
          <w:rFonts w:ascii="Times New Roman"/>
          <w:b w:val="false"/>
          <w:i w:val="false"/>
          <w:color w:val="000000"/>
          <w:sz w:val="28"/>
        </w:rPr>
        <w:t>
      "___" _____________20 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порталға сұрау салуды электрондық цифрлық қолтаңбамен не бір реттік парольмен куәландырылған электрондық құжат нысанында жібереді — бұл ретте кандидаттың ұялы байланыс операторы ұсынған абоненттік нөмірі тіркеліп, порталдағы жеке кабинетіне байланыстырылған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үш күн ішінде шекті мәннен төмен нәтижемен тестілеуден өтуі;</w:t>
            </w:r>
          </w:p>
          <w:p>
            <w:pPr>
              <w:spacing w:after="20"/>
              <w:ind w:left="20"/>
              <w:jc w:val="both"/>
            </w:pPr>
            <w:r>
              <w:rPr>
                <w:rFonts w:ascii="Times New Roman"/>
                <w:b w:val="false"/>
                <w:i w:val="false"/>
                <w:color w:val="000000"/>
                <w:sz w:val="20"/>
              </w:rPr>
              <w:t>
2) кандидатқа қатысты соңғы алты ай ішінде осы Қағидаларға 4-қосымшамен бекітілген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актінің бар болуы;</w:t>
            </w:r>
          </w:p>
          <w:p>
            <w:pPr>
              <w:spacing w:after="20"/>
              <w:ind w:left="20"/>
              <w:jc w:val="both"/>
            </w:pPr>
            <w:r>
              <w:rPr>
                <w:rFonts w:ascii="Times New Roman"/>
                <w:b w:val="false"/>
                <w:i w:val="false"/>
                <w:color w:val="000000"/>
                <w:sz w:val="20"/>
              </w:rPr>
              <w:t>
3) кандидатқа қатысты соңғы бір жыл ішінде осы Қағидалардың 4-1 қосымшамен бекітілген Тестілеу кезінде жалған адамды анықтау туралы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Құқық қорғау қызметінің және азаматтық қорғау органдарындағы қызмет лауазымына</w:t>
      </w:r>
    </w:p>
    <w:p>
      <w:pPr>
        <w:spacing w:after="0"/>
        <w:ind w:left="0"/>
        <w:jc w:val="both"/>
      </w:pPr>
      <w:r>
        <w:rPr>
          <w:rFonts w:ascii="Times New Roman"/>
          <w:b w:val="false"/>
          <w:i w:val="false"/>
          <w:color w:val="000000"/>
          <w:sz w:val="28"/>
        </w:rPr>
        <w:t>
      орналасуға кандидаттың 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өтініші қабылданды.</w:t>
      </w:r>
    </w:p>
    <w:p>
      <w:pPr>
        <w:spacing w:after="0"/>
        <w:ind w:left="0"/>
        <w:jc w:val="both"/>
      </w:pPr>
      <w:r>
        <w:rPr>
          <w:rFonts w:ascii="Times New Roman"/>
          <w:b w:val="false"/>
          <w:i w:val="false"/>
          <w:color w:val="000000"/>
          <w:sz w:val="28"/>
        </w:rPr>
        <w:t>
      Тестілеу өту күні: 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және азаматтық қорғау органдарындағы қызметтің лауазымына орналасуға кандидаттың лауазымына орналасуға кандидаттар қайта тестілеуді алдыңғы тестілеу өткізілген күннен бастап күнтізбелік үш күннен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6" w:id="57"/>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w:t>
      </w:r>
    </w:p>
    <w:bookmarkEnd w:id="57"/>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6" w:id="58"/>
    <w:p>
      <w:pPr>
        <w:spacing w:after="0"/>
        <w:ind w:left="0"/>
        <w:jc w:val="both"/>
      </w:pPr>
      <w:r>
        <w:rPr>
          <w:rFonts w:ascii="Times New Roman"/>
          <w:b w:val="false"/>
          <w:i w:val="false"/>
          <w:color w:val="000000"/>
          <w:sz w:val="28"/>
        </w:rPr>
        <w:t>
      1) бірінші бағдарлама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санаттарындағы құқық қорғау қызметі және азаматтық қорғау органдары қызметінің лауазымдарына арналған және келесіні қамтиды:</w:t>
      </w:r>
    </w:p>
    <w:bookmarkEnd w:id="5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Қазақстан Республикасының Әкімшілік рәсімдік-процестік кодексі (15 сұрақ),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Start w:name="z97" w:id="59"/>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B-FM-5, B-FM-6, B-FMО-5, B-FMО-6 санаттағы құқық қорғау қызметі және азаматтық қорғау органдары қызметінің лауазымдарына арналған және келесіні қамтиды:</w:t>
      </w:r>
    </w:p>
    <w:bookmarkEnd w:id="59"/>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Start w:name="z98" w:id="60"/>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санаттағы құқық қорғау қызметі және азаматтық қорғау органдары қызметінің заңгерлік мамандық бойынша тиісті білімнің бар болуын талап етпейтін лауазымдарына арналған және келесіні қамтиды:</w:t>
      </w:r>
    </w:p>
    <w:bookmarkEnd w:id="60"/>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Президенті туралы" Қазақстан Республикасының конституциялық заңын, "Сыбайлас жемқорлыққа қарсы іс-қимыл туралы" (15 сұрақ), "Құқық қорғау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 ж. "___" ____ сағат _____ мин.</w:t>
      </w:r>
    </w:p>
    <w:p>
      <w:pPr>
        <w:spacing w:after="0"/>
        <w:ind w:left="0"/>
        <w:jc w:val="both"/>
      </w:pPr>
      <w:r>
        <w:rPr>
          <w:rFonts w:ascii="Times New Roman"/>
          <w:b w:val="false"/>
          <w:i w:val="false"/>
          <w:color w:val="000000"/>
          <w:sz w:val="28"/>
        </w:rPr>
        <w:t>
      Тестілеу операторы __________________________________________________</w:t>
      </w:r>
    </w:p>
    <w:p>
      <w:pPr>
        <w:spacing w:after="0"/>
        <w:ind w:left="0"/>
        <w:jc w:val="both"/>
      </w:pPr>
      <w:r>
        <w:rPr>
          <w:rFonts w:ascii="Times New Roman"/>
          <w:b w:val="false"/>
          <w:i w:val="false"/>
          <w:color w:val="000000"/>
          <w:sz w:val="28"/>
        </w:rPr>
        <w:t>
                           (оператордың тегі, аты, әкесінің аты (ол болған жағдайда))</w:t>
      </w:r>
    </w:p>
    <w:p>
      <w:pPr>
        <w:spacing w:after="0"/>
        <w:ind w:left="0"/>
        <w:jc w:val="both"/>
      </w:pPr>
      <w:r>
        <w:rPr>
          <w:rFonts w:ascii="Times New Roman"/>
          <w:b w:val="false"/>
          <w:i w:val="false"/>
          <w:color w:val="000000"/>
          <w:sz w:val="28"/>
        </w:rPr>
        <w:t>
      Кандидаттың ____________________________________ ЖСН ______________</w:t>
      </w:r>
    </w:p>
    <w:p>
      <w:pPr>
        <w:spacing w:after="0"/>
        <w:ind w:left="0"/>
        <w:jc w:val="both"/>
      </w:pPr>
      <w:r>
        <w:rPr>
          <w:rFonts w:ascii="Times New Roman"/>
          <w:b w:val="false"/>
          <w:i w:val="false"/>
          <w:color w:val="000000"/>
          <w:sz w:val="28"/>
        </w:rPr>
        <w:t>
                                        (кандидаттың тегі, аты, әкесінің аты (ол болған жағдайда)</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16-тармағын бұзу фактісі анықталды: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(Ереже бұзудың қысқаша сипаты)</w:t>
      </w:r>
    </w:p>
    <w:p>
      <w:pPr>
        <w:spacing w:after="0"/>
        <w:ind w:left="0"/>
        <w:jc w:val="both"/>
      </w:pPr>
      <w:r>
        <w:rPr>
          <w:rFonts w:ascii="Times New Roman"/>
          <w:b w:val="false"/>
          <w:i w:val="false"/>
          <w:color w:val="000000"/>
          <w:sz w:val="28"/>
        </w:rPr>
        <w:t>
      Тестілеу операторының қолы:_________________________________________</w:t>
      </w:r>
    </w:p>
    <w:p>
      <w:pPr>
        <w:spacing w:after="0"/>
        <w:ind w:left="0"/>
        <w:jc w:val="both"/>
      </w:pPr>
      <w:r>
        <w:rPr>
          <w:rFonts w:ascii="Times New Roman"/>
          <w:b w:val="false"/>
          <w:i w:val="false"/>
          <w:color w:val="000000"/>
          <w:sz w:val="28"/>
        </w:rPr>
        <w:t>
      Актімен таныстым:__________________________________________________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қолы, тегі, аты, әкесінің аты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кандидаттың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 кезінде жалған адамды анықтау туралы акті</w:t>
      </w:r>
    </w:p>
    <w:p>
      <w:pPr>
        <w:spacing w:after="0"/>
        <w:ind w:left="0"/>
        <w:jc w:val="both"/>
      </w:pPr>
      <w:r>
        <w:rPr>
          <w:rFonts w:ascii="Times New Roman"/>
          <w:b w:val="false"/>
          <w:i w:val="false"/>
          <w:color w:val="ff0000"/>
          <w:sz w:val="28"/>
        </w:rPr>
        <w:t xml:space="preserve">
      Ескерту. 4-1-қосымшамен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20___ ж. __ сағ.. _ мин.</w:t>
            </w:r>
          </w:p>
        </w:tc>
      </w:tr>
    </w:tbl>
    <w:p>
      <w:pPr>
        <w:spacing w:after="0"/>
        <w:ind w:left="0"/>
        <w:jc w:val="both"/>
      </w:pPr>
      <w:r>
        <w:rPr>
          <w:rFonts w:ascii="Times New Roman"/>
          <w:b w:val="false"/>
          <w:i w:val="false"/>
          <w:color w:val="000000"/>
          <w:sz w:val="28"/>
        </w:rPr>
        <w:t xml:space="preserve">
      ______________________________________________________ тестілеу операторымен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азамат _______________________________ЖСН________________________________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орнына азамат _____________________________ЖСН____________________________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тестілеуді тапсыру әрекеті дерегі анықталды. </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w:t>
      </w:r>
    </w:p>
    <w:p>
      <w:pPr>
        <w:spacing w:after="0"/>
        <w:ind w:left="0"/>
        <w:jc w:val="both"/>
      </w:pPr>
      <w:r>
        <w:rPr>
          <w:rFonts w:ascii="Times New Roman"/>
          <w:b w:val="false"/>
          <w:i w:val="false"/>
          <w:color w:val="000000"/>
          <w:sz w:val="28"/>
        </w:rPr>
        <w:t xml:space="preserve">
      қоюдан бас тартқанын растайтын басқа адамның қолы, тегі, аты, </w:t>
      </w:r>
    </w:p>
    <w:p>
      <w:pPr>
        <w:spacing w:after="0"/>
        <w:ind w:left="0"/>
        <w:jc w:val="both"/>
      </w:pPr>
      <w:r>
        <w:rPr>
          <w:rFonts w:ascii="Times New Roman"/>
          <w:b w:val="false"/>
          <w:i w:val="false"/>
          <w:color w:val="000000"/>
          <w:sz w:val="28"/>
        </w:rPr>
        <w:t>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ff0000"/>
          <w:sz w:val="28"/>
        </w:rPr>
        <w:t xml:space="preserve">
      Ескерту. 5-қосымша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Күні ____________ж. қала_________________</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актіні</w:t>
      </w:r>
    </w:p>
    <w:p>
      <w:pPr>
        <w:spacing w:after="0"/>
        <w:ind w:left="0"/>
        <w:jc w:val="both"/>
      </w:pPr>
      <w:r>
        <w:rPr>
          <w:rFonts w:ascii="Times New Roman"/>
          <w:b w:val="false"/>
          <w:i w:val="false"/>
          <w:color w:val="000000"/>
          <w:sz w:val="28"/>
        </w:rPr>
        <w:t>
      20__ жылғы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де себептің салдарынан жасадық.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 тоқтату себебі бойынша қосымша ақпарат:___________________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Тестілеу келесі адамдарға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Тестілеу залы операторның тегі, аты, әкесінің аты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Республикасының мемлекеттік тілі мен заңнамасын білуге арналған тестілеуден өту туралы</w:t>
      </w:r>
      <w:r>
        <w:br/>
      </w:r>
      <w:r>
        <w:rPr>
          <w:rFonts w:ascii="Times New Roman"/>
          <w:b/>
          <w:i w:val="false"/>
          <w:color w:val="000000"/>
        </w:rPr>
        <w:t>СЕРТИФИКАТ</w:t>
      </w:r>
    </w:p>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(кандидаттың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w:t>
            </w:r>
          </w:p>
          <w:p>
            <w:pPr>
              <w:spacing w:after="20"/>
              <w:ind w:left="20"/>
              <w:jc w:val="both"/>
            </w:pPr>
            <w:r>
              <w:rPr>
                <w:rFonts w:ascii="Times New Roman"/>
                <w:b w:val="false"/>
                <w:i w:val="false"/>
                <w:color w:val="000000"/>
                <w:sz w:val="20"/>
              </w:rPr>
              <w:t>
мен заңнамасын білуге арналған тестілеуден</w:t>
            </w:r>
          </w:p>
          <w:p>
            <w:pPr>
              <w:spacing w:after="20"/>
              <w:ind w:left="20"/>
              <w:jc w:val="both"/>
            </w:pPr>
            <w:r>
              <w:rPr>
                <w:rFonts w:ascii="Times New Roman"/>
                <w:b w:val="false"/>
                <w:i w:val="false"/>
                <w:color w:val="000000"/>
                <w:sz w:val="20"/>
              </w:rPr>
              <w:t>
______________ қаласында _____ бағдарлама</w:t>
            </w:r>
          </w:p>
          <w:p>
            <w:pPr>
              <w:spacing w:after="20"/>
              <w:ind w:left="20"/>
              <w:jc w:val="both"/>
            </w:pPr>
            <w:r>
              <w:rPr>
                <w:rFonts w:ascii="Times New Roman"/>
                <w:b w:val="false"/>
                <w:i w:val="false"/>
                <w:color w:val="000000"/>
                <w:sz w:val="20"/>
              </w:rPr>
              <w:t>
бойынша "___" _____________20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Сертификаттың қолданылу мерзімі тестілеу өткен күннен бастап бір жыл болып </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сертификат құқық қорғау қызметінің_______________________________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санаттарына жарамды.</w:t>
      </w:r>
    </w:p>
    <w:p>
      <w:pPr>
        <w:spacing w:after="0"/>
        <w:ind w:left="0"/>
        <w:jc w:val="both"/>
      </w:pPr>
      <w:r>
        <w:rPr>
          <w:rFonts w:ascii="Times New Roman"/>
          <w:b w:val="false"/>
          <w:i w:val="false"/>
          <w:color w:val="000000"/>
          <w:sz w:val="28"/>
        </w:rPr>
        <w:t>
      Тестілеу операторының қолы: _________________________________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w:t>
      </w:r>
      <w:r>
        <w:br/>
      </w:r>
      <w:r>
        <w:rPr>
          <w:rFonts w:ascii="Times New Roman"/>
          <w:b/>
          <w:i w:val="false"/>
          <w:color w:val="000000"/>
        </w:rPr>
        <w:t>АНЫҚТАМА</w:t>
      </w:r>
    </w:p>
    <w:p>
      <w:pPr>
        <w:spacing w:after="0"/>
        <w:ind w:left="0"/>
        <w:jc w:val="both"/>
      </w:pPr>
      <w:r>
        <w:rPr>
          <w:rFonts w:ascii="Times New Roman"/>
          <w:b w:val="false"/>
          <w:i w:val="false"/>
          <w:color w:val="ff0000"/>
          <w:sz w:val="28"/>
        </w:rPr>
        <w:t xml:space="preserve">
      Ескерту. 7-қосымша жаңа редакцияда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 (кандидаттың тегі, аты, әкесінің аты (ол болған жағдайда)) Қазақстан Республикасының мемлекеттік тілі мен заңнамасын білуге арналған тестілеуден _________________ қаласында "___" ____________ 20____ж. _____ бағдарлама бойынша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xml:space="preserve">
      "___" ___________________ 20 __ ж.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Республикасының мемлекеттік тілі мен заңнамасын білуге арналған тестілеуден өту туралы</w:t>
      </w:r>
      <w:r>
        <w:br/>
      </w:r>
      <w:r>
        <w:rPr>
          <w:rFonts w:ascii="Times New Roman"/>
          <w:b/>
          <w:i w:val="false"/>
          <w:color w:val="000000"/>
        </w:rPr>
        <w:t>СЕРТИФИКАТ</w:t>
      </w:r>
    </w:p>
    <w:p>
      <w:pPr>
        <w:spacing w:after="0"/>
        <w:ind w:left="0"/>
        <w:jc w:val="both"/>
      </w:pPr>
      <w:r>
        <w:rPr>
          <w:rFonts w:ascii="Times New Roman"/>
          <w:b w:val="false"/>
          <w:i w:val="false"/>
          <w:color w:val="ff0000"/>
          <w:sz w:val="28"/>
        </w:rPr>
        <w:t xml:space="preserve">
      Ескерту. 8-қосымша алып тасталды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(15.03.2019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Құқық қорғау қызметінің және азаматтық қорғау органдары қызметінің лауазымдарына орналасуға кандидаттардың жеке қасиеттерін бағалауға арналған тестілеу бағдарламалары</w:t>
      </w:r>
    </w:p>
    <w:p>
      <w:pPr>
        <w:spacing w:after="0"/>
        <w:ind w:left="0"/>
        <w:jc w:val="both"/>
      </w:pPr>
      <w:r>
        <w:rPr>
          <w:rFonts w:ascii="Times New Roman"/>
          <w:b w:val="false"/>
          <w:i w:val="false"/>
          <w:color w:val="ff0000"/>
          <w:sz w:val="28"/>
        </w:rPr>
        <w:t xml:space="preserve">
      Ескерту. 9-қосымша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Құқық қорғау қызметі мен азаматтық қорғау органдарындағы лауазымдарға орналасуға үміткер кандидаттардың жеке қасиеттерін бағалауға арналған тестілеу екі бағдарламадан тұрады:</w:t>
      </w:r>
    </w:p>
    <w:bookmarkStart w:name="z99" w:id="61"/>
    <w:p>
      <w:pPr>
        <w:spacing w:after="0"/>
        <w:ind w:left="0"/>
        <w:jc w:val="both"/>
      </w:pPr>
      <w:r>
        <w:rPr>
          <w:rFonts w:ascii="Times New Roman"/>
          <w:b w:val="false"/>
          <w:i w:val="false"/>
          <w:color w:val="000000"/>
          <w:sz w:val="28"/>
        </w:rPr>
        <w:t>
      1) бірінші бағдарлама C-GP-1, C-AGP-1, C-KGP-1, C-GP-2, C-AGP-2, C-KGP-2, C-GP-3, C-AGP-3, C-KGP-3, C-GP-4, C-AGP-4, C-OGP-2, C-OGP-3, C-OGP-4, C-OGP-5, C-OGP-6, C-OKGP-1, C-OKGP-2, C-OKGP-3, C-OKGP-4, C-OKGP-5, C-RGP-1, C-RGP-2, C-RGP-3, B-FM-2, B-FM-3, B-FM -4, B-FMO-1, B-FMО-2, B-FMО-3, B-FMО-4 санаттарына арналған және келесіні қамтиды:</w:t>
      </w:r>
    </w:p>
    <w:bookmarkEnd w:id="61"/>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талдамалық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сыбайлас жемқорлыққа төзбеушілік - 2 балл.</w:t>
      </w:r>
    </w:p>
    <w:bookmarkStart w:name="z100" w:id="62"/>
    <w:p>
      <w:pPr>
        <w:spacing w:after="0"/>
        <w:ind w:left="0"/>
        <w:jc w:val="both"/>
      </w:pPr>
      <w:r>
        <w:rPr>
          <w:rFonts w:ascii="Times New Roman"/>
          <w:b w:val="false"/>
          <w:i w:val="false"/>
          <w:color w:val="000000"/>
          <w:sz w:val="28"/>
        </w:rPr>
        <w:t>
      2) екінші бағдарлама C-KGP-4, C-GP-5, C-AGP-5, C-KGP-5, C-GP-6, C-AGP-6, C-OKGP-6, C-GP-7, C-AGP-7, C-OGP-7, C-OKGP-7, C-AGP-8, C-OGP-8, C-RGP-4, C-RGP-5, С-SVО-8, С-SVR-7, C-SVU-8, C-SVU-9, C-SVU-10, C-SVU-12, C-SVU-13, C-SVU-14, C-SGU-5, C-SGU-7, C-SGU-8, C-SGU-11, C-SGU-12, С-SV-10, С-SVО-9, С-SVR-4, С-SVR-8, C-SVU-15, C-SGU-13, C-SSP-7, C-SSP-8, C-SN-5, C-SN-7, C-SN-8, B-FM-5, B-FM-6, B-FMО-5, B-FMО-6 санаттарына арналған және келесіні қамтиды:</w:t>
      </w:r>
    </w:p>
    <w:bookmarkEnd w:id="62"/>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Кандидаттардың жеке қасиеттерін бағалауға арналған тестілеу нәтижесі бойынша қорытынды</w:t>
      </w:r>
    </w:p>
    <w:p>
      <w:pPr>
        <w:spacing w:after="0"/>
        <w:ind w:left="0"/>
        <w:jc w:val="both"/>
      </w:pPr>
      <w:r>
        <w:rPr>
          <w:rFonts w:ascii="Times New Roman"/>
          <w:b w:val="false"/>
          <w:i w:val="false"/>
          <w:color w:val="ff0000"/>
          <w:sz w:val="28"/>
        </w:rPr>
        <w:t xml:space="preserve">
      Ескерту. 10-қосымша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Қатерлі аймақ – бұл үміттенген лауазымда қызмет ету үшін жеке қасиеттерін көрсету деңгейінің жеткіліксіздігінің сипаттамасы.</w:t>
      </w:r>
    </w:p>
    <w:p>
      <w:pPr>
        <w:spacing w:after="0"/>
        <w:ind w:left="0"/>
        <w:jc w:val="both"/>
      </w:pPr>
      <w:r>
        <w:rPr>
          <w:rFonts w:ascii="Times New Roman"/>
          <w:b w:val="false"/>
          <w:i w:val="false"/>
          <w:color w:val="000000"/>
          <w:sz w:val="28"/>
        </w:rPr>
        <w:t>
      Қорытынды қолданылу мерзімі жеке қасиеттерді бағалауды өткен күннен бастап бір жыл болып табылады.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тегі, аты, әкесінің аты</w:t>
            </w:r>
            <w:r>
              <w:br/>
            </w: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ЖСН)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11-қосымша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_________________ __________________ қ. өткен Қазақстан Республикасының</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