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dae6" w14:textId="74ed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"Тасымалдаушының әлеуметтік маңызы бар қатынастар бойынша жолаушылар тасымалын жүзеге асыруына байланысты шығындарын субсидиялау қағидаларын бекіту туралы" Қазақстан Республикасы Инвестициялар және даму министрінің міндетін атқарушының 2015 жылғы 24 ақпандағы № 166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тамыздағы № 622 бұйрығы. Қазақстан Республикасының Әділет министрлігінде 2016 жылы 3 қазанда № 14278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"Теміржол көлігі туралы" 2001 жылғы 8 желтоқсандағы Қазақстан Республикасы Заңының 14-бабы </w:t>
      </w:r>
      <w:r>
        <w:rPr>
          <w:rFonts w:ascii="Times New Roman"/>
          <w:b w:val="false"/>
          <w:i w:val="false"/>
          <w:color w:val="000000"/>
          <w:sz w:val="28"/>
        </w:rPr>
        <w:t xml:space="preserve">2-тармағының </w:t>
      </w:r>
      <w:r>
        <w:rPr>
          <w:rFonts w:ascii="Times New Roman"/>
          <w:b w:val="false"/>
          <w:i w:val="false"/>
          <w:color w:val="000000"/>
          <w:sz w:val="28"/>
        </w:rPr>
        <w:t xml:space="preserve">34-19)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"Тасымалдаушының әлеуметтік маңызы бар қатынастар бойынша жолаушылар тасымалын жүзеге асыруына байланысты шығындарын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11540 болып тіркелген, 2015 жылғы 27 шілдеде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Тасымалдаушының әлеуметтік маңызы бар қатынастар бойынша жолаушылар тасымалын жүзеге асыруына байланысты шығындарын субсидиялау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2017 жылғы 1 қаңтардан бастап қолданысқа енгізіледі және ресми жариялауға жатады.</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Инвестициялар және даму</w:t>
            </w:r>
            <w:r>
              <w:br/>
            </w:r>
            <w:r>
              <w:rPr>
                <w:rFonts w:ascii="Times New Roman"/>
                <w:b w:val="false"/>
                <w:i w:val="false"/>
                <w:color w:val="000000"/>
                <w:sz w:val="20"/>
              </w:rPr>
              <w:t>
</w:t>
            </w:r>
            <w:r>
              <w:rPr>
                <w:rFonts w:ascii="Times New Roman"/>
                <w:b w:val="false"/>
                <w:i/>
                <w:color w:val="000000"/>
                <w:sz w:val="20"/>
              </w:rPr>
              <w:t>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Қасымбек</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__________________ Б. Сұлтанов</w:t>
      </w:r>
      <w:r>
        <w:br/>
      </w:r>
      <w:r>
        <w:rPr>
          <w:rFonts w:ascii="Times New Roman"/>
          <w:b w:val="false"/>
          <w:i w:val="false"/>
          <w:color w:val="000000"/>
          <w:sz w:val="28"/>
        </w:rPr>
        <w:t>
      2016 жылғы 28 тамыз</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__________________ Қ. Бишімбаев</w:t>
      </w:r>
      <w:r>
        <w:br/>
      </w:r>
      <w:r>
        <w:rPr>
          <w:rFonts w:ascii="Times New Roman"/>
          <w:b w:val="false"/>
          <w:i w:val="false"/>
          <w:color w:val="000000"/>
          <w:sz w:val="28"/>
        </w:rPr>
        <w:t>
      2016 жылғы 29 тамыз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w:t>
            </w:r>
            <w:r>
              <w:br/>
            </w:r>
            <w:r>
              <w:rPr>
                <w:rFonts w:ascii="Times New Roman"/>
                <w:b w:val="false"/>
                <w:i w:val="false"/>
                <w:color w:val="000000"/>
                <w:sz w:val="20"/>
              </w:rPr>
              <w:t>
2016 жылғы 22 тамыздағы</w:t>
            </w:r>
            <w:r>
              <w:br/>
            </w:r>
            <w:r>
              <w:rPr>
                <w:rFonts w:ascii="Times New Roman"/>
                <w:b w:val="false"/>
                <w:i w:val="false"/>
                <w:color w:val="000000"/>
                <w:sz w:val="20"/>
              </w:rPr>
              <w:t>
№ 622 бұйрығына</w:t>
            </w:r>
            <w:r>
              <w:br/>
            </w:r>
            <w:r>
              <w:rPr>
                <w:rFonts w:ascii="Times New Roman"/>
                <w:b w:val="false"/>
                <w:i w:val="false"/>
                <w:color w:val="000000"/>
                <w:sz w:val="20"/>
              </w:rPr>
              <w:t>
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міндетін</w:t>
            </w:r>
            <w:r>
              <w:br/>
            </w:r>
            <w:r>
              <w:rPr>
                <w:rFonts w:ascii="Times New Roman"/>
                <w:b w:val="false"/>
                <w:i w:val="false"/>
                <w:color w:val="000000"/>
                <w:sz w:val="20"/>
              </w:rPr>
              <w:t>
атқарушысының</w:t>
            </w:r>
            <w:r>
              <w:br/>
            </w:r>
            <w:r>
              <w:rPr>
                <w:rFonts w:ascii="Times New Roman"/>
                <w:b w:val="false"/>
                <w:i w:val="false"/>
                <w:color w:val="000000"/>
                <w:sz w:val="20"/>
              </w:rPr>
              <w:t>
2015 жылғы 24 ақпандағы</w:t>
            </w:r>
            <w:r>
              <w:br/>
            </w:r>
            <w:r>
              <w:rPr>
                <w:rFonts w:ascii="Times New Roman"/>
                <w:b w:val="false"/>
                <w:i w:val="false"/>
                <w:color w:val="000000"/>
                <w:sz w:val="20"/>
              </w:rPr>
              <w:t>
№ 166 бұйрығымен бекітілген</w:t>
            </w:r>
          </w:p>
          <w:bookmarkEnd w:id="2"/>
        </w:tc>
      </w:tr>
    </w:tbl>
    <w:bookmarkStart w:name="z21" w:id="3"/>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w:t>
      </w:r>
      <w:r>
        <w:br/>
      </w:r>
      <w:r>
        <w:rPr>
          <w:rFonts w:ascii="Times New Roman"/>
          <w:b/>
          <w:i w:val="false"/>
          <w:color w:val="000000"/>
        </w:rPr>
        <w:t>
асырумен байланысты тасымалдаушының шығыстарын ұзақ мерзімді субсидиялау</w:t>
      </w:r>
      <w:r>
        <w:br/>
      </w:r>
      <w:r>
        <w:rPr>
          <w:rFonts w:ascii="Times New Roman"/>
          <w:b/>
          <w:i w:val="false"/>
          <w:color w:val="000000"/>
        </w:rPr>
        <w:t>
қағидалары</w:t>
      </w:r>
    </w:p>
    <w:bookmarkEnd w:id="3"/>
    <w:bookmarkStart w:name="z22" w:id="4"/>
    <w:p>
      <w:pPr>
        <w:spacing w:after="0"/>
        <w:ind w:left="0"/>
        <w:jc w:val="left"/>
      </w:pPr>
      <w:r>
        <w:rPr>
          <w:rFonts w:ascii="Times New Roman"/>
          <w:b/>
          <w:i w:val="false"/>
          <w:color w:val="000000"/>
        </w:rPr>
        <w:t xml:space="preserve"> 
1-бөлім. Жалпы ережелер</w:t>
      </w:r>
    </w:p>
    <w:bookmarkEnd w:id="4"/>
    <w:bookmarkStart w:name="z23" w:id="5"/>
    <w:p>
      <w:pPr>
        <w:spacing w:after="0"/>
        <w:ind w:left="0"/>
        <w:jc w:val="both"/>
      </w:pPr>
      <w:r>
        <w:rPr>
          <w:rFonts w:ascii="Times New Roman"/>
          <w:b w:val="false"/>
          <w:i w:val="false"/>
          <w:color w:val="000000"/>
          <w:sz w:val="28"/>
        </w:rPr>
        <w:t>
      1. Осы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 (бұдан әрі – Қағидалар), "Теміржол көлігі туралы" 2001 жылғы 8 желтоқсандағы Қазақстан Республикасының Заңы 14-бабының </w:t>
      </w:r>
      <w:r>
        <w:rPr>
          <w:rFonts w:ascii="Times New Roman"/>
          <w:b w:val="false"/>
          <w:i w:val="false"/>
          <w:color w:val="000000"/>
          <w:sz w:val="28"/>
        </w:rPr>
        <w:t>2-тармағы</w:t>
      </w:r>
      <w:r>
        <w:rPr>
          <w:rFonts w:ascii="Times New Roman"/>
          <w:b w:val="false"/>
          <w:i w:val="false"/>
          <w:color w:val="000000"/>
          <w:sz w:val="28"/>
        </w:rPr>
        <w:t xml:space="preserve"> 34-19) тармақшасына сәйкес жасалды және Әлеуметтік маңызы бар қатынастар бойынша жолаушылар тасымалын жүзеге асырумен байланысты тасымалдаушының шығыстарын ұзақ мерзімді субсидиялау (бұдан әрі – шығыстар)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қысқартулар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xml:space="preserve">
      1) уәкілетті орган – теміржол көлігі саласында басшылық ететін, сондай-ақ Қазақстан Республикасының заңнамасында көзделген – салааралық үйлестіруді жүзеге асыратын орталық атқарушы орган болып табылады; </w:t>
      </w:r>
      <w:r>
        <w:br/>
      </w:r>
      <w:r>
        <w:rPr>
          <w:rFonts w:ascii="Times New Roman"/>
          <w:b w:val="false"/>
          <w:i w:val="false"/>
          <w:color w:val="000000"/>
          <w:sz w:val="28"/>
        </w:rPr>
        <w:t>
</w:t>
      </w:r>
      <w:r>
        <w:rPr>
          <w:rFonts w:ascii="Times New Roman"/>
          <w:b w:val="false"/>
          <w:i w:val="false"/>
          <w:color w:val="000000"/>
          <w:sz w:val="28"/>
        </w:rPr>
        <w:t>
      2) Ұлттық инфрақұрылым операторы – магистральдық теміржол желісін жаңғыртуды, күтіп-ұстауды, пайдалануды жүзеге асыратын және магистральдық теміржол желісі қызметтерін көрсететін, сондай-ақ акцияларының бақылау пакеті Ұлттық теміржол компаниясына тиесілі заңды тұлға.</w:t>
      </w:r>
      <w:r>
        <w:br/>
      </w:r>
      <w:r>
        <w:rPr>
          <w:rFonts w:ascii="Times New Roman"/>
          <w:b w:val="false"/>
          <w:i w:val="false"/>
          <w:color w:val="000000"/>
          <w:sz w:val="28"/>
        </w:rPr>
        <w:t>
 </w:t>
      </w:r>
    </w:p>
    <w:bookmarkEnd w:id="5"/>
    <w:bookmarkStart w:name="z27" w:id="6"/>
    <w:p>
      <w:pPr>
        <w:spacing w:after="0"/>
        <w:ind w:left="0"/>
        <w:jc w:val="left"/>
      </w:pPr>
      <w:r>
        <w:rPr>
          <w:rFonts w:ascii="Times New Roman"/>
          <w:b/>
          <w:i w:val="false"/>
          <w:color w:val="000000"/>
        </w:rPr>
        <w:t xml:space="preserve"> 
2-бөлім. Әлеуметтік маңызы бар қатынастар бойынша жолаушылар тасымалын жүзеге</w:t>
      </w:r>
      <w:r>
        <w:br/>
      </w:r>
      <w:r>
        <w:rPr>
          <w:rFonts w:ascii="Times New Roman"/>
          <w:b/>
          <w:i w:val="false"/>
          <w:color w:val="000000"/>
        </w:rPr>
        <w:t>
асырумен байланысты тасымалдаушының шығыстарын ұзақ мерзімді субсидиялау</w:t>
      </w:r>
      <w:r>
        <w:br/>
      </w:r>
      <w:r>
        <w:rPr>
          <w:rFonts w:ascii="Times New Roman"/>
          <w:b/>
          <w:i w:val="false"/>
          <w:color w:val="000000"/>
        </w:rPr>
        <w:t>
тәртібі</w:t>
      </w:r>
    </w:p>
    <w:bookmarkEnd w:id="6"/>
    <w:bookmarkStart w:name="z28" w:id="7"/>
    <w:p>
      <w:pPr>
        <w:spacing w:after="0"/>
        <w:ind w:left="0"/>
        <w:jc w:val="left"/>
      </w:pPr>
      <w:r>
        <w:rPr>
          <w:rFonts w:ascii="Times New Roman"/>
          <w:b/>
          <w:i w:val="false"/>
          <w:color w:val="000000"/>
        </w:rPr>
        <w:t xml:space="preserve"> 
1-параграф. Субсидия мөлшерін анықтау</w:t>
      </w:r>
    </w:p>
    <w:bookmarkEnd w:id="7"/>
    <w:bookmarkStart w:name="z29" w:id="8"/>
    <w:p>
      <w:pPr>
        <w:spacing w:after="0"/>
        <w:ind w:left="0"/>
        <w:jc w:val="both"/>
      </w:pPr>
      <w:r>
        <w:rPr>
          <w:rFonts w:ascii="Times New Roman"/>
          <w:b w:val="false"/>
          <w:i w:val="false"/>
          <w:color w:val="000000"/>
          <w:sz w:val="28"/>
        </w:rPr>
        <w:t xml:space="preserve">
      3. Ұзақ мерзімді субсидиялауға тиісті деңгейдегі бекітілген бюджет шеңберінде әлеуметтік маңызы бар жолаушылар тасымалын жүзеге асыратын тасымалдаушы айқындайтын шығыстары бюджет қаражаты есебінен ұзақ мерзімді субсидиялауға жататын ашық тендер негізінде өтетін конкурс нәтижесі бойынша айқындалған тасымалдаушының шығыстары жатады. </w:t>
      </w:r>
      <w:r>
        <w:br/>
      </w:r>
      <w:r>
        <w:rPr>
          <w:rFonts w:ascii="Times New Roman"/>
          <w:b w:val="false"/>
          <w:i w:val="false"/>
          <w:color w:val="000000"/>
          <w:sz w:val="28"/>
        </w:rPr>
        <w:t>
</w:t>
      </w:r>
      <w:r>
        <w:rPr>
          <w:rFonts w:ascii="Times New Roman"/>
          <w:b w:val="false"/>
          <w:i w:val="false"/>
          <w:color w:val="000000"/>
          <w:sz w:val="28"/>
        </w:rPr>
        <w:t>
      4. Облысаралық қатынастар уәкілетті органдармен, ал ауданаралық (облысішілік, қалааралық) және қала маңы қатынастары – жергілікті өкілдер және облыстық, республикалық маңызы бар қалалар және облыстық атқарушы органдармен айқындалады.</w:t>
      </w:r>
      <w:r>
        <w:br/>
      </w:r>
      <w:r>
        <w:rPr>
          <w:rFonts w:ascii="Times New Roman"/>
          <w:b w:val="false"/>
          <w:i w:val="false"/>
          <w:color w:val="000000"/>
          <w:sz w:val="28"/>
        </w:rPr>
        <w:t>
</w:t>
      </w:r>
      <w:r>
        <w:rPr>
          <w:rFonts w:ascii="Times New Roman"/>
          <w:b w:val="false"/>
          <w:i w:val="false"/>
          <w:color w:val="000000"/>
          <w:sz w:val="28"/>
        </w:rPr>
        <w:t>
      5. Тіркелмелі және жолда тоқтамайтын вагондарын есепке ала отырып облысаралық қатынастардағы шығыстарды тиісті жылға арналған республикалық бюджетте көзделген сома мөлшерінде субсидияланады.</w:t>
      </w:r>
      <w:r>
        <w:br/>
      </w:r>
      <w:r>
        <w:rPr>
          <w:rFonts w:ascii="Times New Roman"/>
          <w:b w:val="false"/>
          <w:i w:val="false"/>
          <w:color w:val="000000"/>
          <w:sz w:val="28"/>
        </w:rPr>
        <w:t>
</w:t>
      </w:r>
      <w:r>
        <w:rPr>
          <w:rFonts w:ascii="Times New Roman"/>
          <w:b w:val="false"/>
          <w:i w:val="false"/>
          <w:color w:val="000000"/>
          <w:sz w:val="28"/>
        </w:rPr>
        <w:t>
      6. Тасымалдаушының ауданаралық (облысішілік, қалааралық) және қала маңындағы қатынастарды тиісті жергілікті бюджеттерде көзделген сомалар шегінде субсидияланады.</w:t>
      </w:r>
      <w:r>
        <w:br/>
      </w:r>
      <w:r>
        <w:rPr>
          <w:rFonts w:ascii="Times New Roman"/>
          <w:b w:val="false"/>
          <w:i w:val="false"/>
          <w:color w:val="000000"/>
          <w:sz w:val="28"/>
        </w:rPr>
        <w:t>
</w:t>
      </w:r>
      <w:r>
        <w:rPr>
          <w:rFonts w:ascii="Times New Roman"/>
          <w:b w:val="false"/>
          <w:i w:val="false"/>
          <w:color w:val="000000"/>
          <w:sz w:val="28"/>
        </w:rPr>
        <w:t>
      7. Шығыстарын субсидиялаудың жалпы сомасы Заңның 14-бабы </w:t>
      </w:r>
      <w:r>
        <w:rPr>
          <w:rFonts w:ascii="Times New Roman"/>
          <w:b w:val="false"/>
          <w:i w:val="false"/>
          <w:color w:val="000000"/>
          <w:sz w:val="28"/>
        </w:rPr>
        <w:t>2-тармағы</w:t>
      </w:r>
      <w:r>
        <w:rPr>
          <w:rFonts w:ascii="Times New Roman"/>
          <w:b w:val="false"/>
          <w:i w:val="false"/>
          <w:color w:val="000000"/>
          <w:sz w:val="28"/>
        </w:rPr>
        <w:t xml:space="preserve"> 34-23) тармақшасына сәйкес уәкілетті органмен бекітілген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әдістемесіне (бұдан әрі – Әдістеме) сәйкес есептелген жыл сайынғы тиісті бюджетте қарастырылады. </w:t>
      </w:r>
      <w:r>
        <w:br/>
      </w:r>
      <w:r>
        <w:rPr>
          <w:rFonts w:ascii="Times New Roman"/>
          <w:b w:val="false"/>
          <w:i w:val="false"/>
          <w:color w:val="000000"/>
          <w:sz w:val="28"/>
        </w:rPr>
        <w:t>
</w:t>
      </w:r>
      <w:r>
        <w:rPr>
          <w:rFonts w:ascii="Times New Roman"/>
          <w:b w:val="false"/>
          <w:i w:val="false"/>
          <w:color w:val="000000"/>
          <w:sz w:val="28"/>
        </w:rPr>
        <w:t>
      8. Табиғи монополиялар саласында және реттелетін нарықтарда басшылықты жүзеге асыратын мемлекеттік орган (бұдан әрі – мемлекеттік орган) жыл сайын Қазақстан Республикасы Ұлттық экономика министрінің міндетін атқарушының 2015 жылғы 31 шілдедегі № 580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12022 болып тіркелген) Магистральдық теміржол желісінің және концессия шарттары бойынша теміржол көлігінің объектілері бар теміржолдардың реттеліп көрсетілетін қызметтерінің тарифтеріне (бағаларына, алым ставкаларына) уақытша төмендету коэффициенттерін бекіту қағидаларына сәйкес тасымалдаушылар үшін тиісті жылға субсидиялауға бөлінген көлемдегі мемлекеттік бюджетті есепке ала отырып, магистральдық теміржол желісінің қызметтеріне тарифтерге (бағаларына, мөлшерлемелерге, алымдарға) уақытша төмендету коэффициенттін белгілейді.</w:t>
      </w:r>
      <w:r>
        <w:br/>
      </w:r>
      <w:r>
        <w:rPr>
          <w:rFonts w:ascii="Times New Roman"/>
          <w:b w:val="false"/>
          <w:i w:val="false"/>
          <w:color w:val="000000"/>
          <w:sz w:val="28"/>
        </w:rPr>
        <w:t>
</w:t>
      </w:r>
      <w:r>
        <w:rPr>
          <w:rFonts w:ascii="Times New Roman"/>
          <w:b w:val="false"/>
          <w:i w:val="false"/>
          <w:color w:val="000000"/>
          <w:sz w:val="28"/>
        </w:rPr>
        <w:t xml:space="preserve">
      9. Пойыздардың тізбесі, тіркелмелі және жолда тоқтамайтын вагондардың саны, олардың әлеуметтік маңызы бар қатынастарда қатынау кезеңділігі, осы пойыздардың, тіркелмелі және жолда тоқтамайтын вагондардың субсидияланатын бөлігінің көлемділігі уәкілетті және атқарушы органдарымен айқындалады. </w:t>
      </w:r>
      <w:r>
        <w:br/>
      </w:r>
      <w:r>
        <w:rPr>
          <w:rFonts w:ascii="Times New Roman"/>
          <w:b w:val="false"/>
          <w:i w:val="false"/>
          <w:color w:val="000000"/>
          <w:sz w:val="28"/>
        </w:rPr>
        <w:t>
</w:t>
      </w:r>
      <w:r>
        <w:rPr>
          <w:rFonts w:ascii="Times New Roman"/>
          <w:b w:val="false"/>
          <w:i w:val="false"/>
          <w:color w:val="000000"/>
          <w:sz w:val="28"/>
        </w:rPr>
        <w:t>
      10. Жолаушылар поездарының құрамдарында вагон-мейрамханалардың және багаждық вагондардың, сонымен қатар жолаушылар поездарының қатынауын (эксплуатацияны) қамтамасыз ету үшін қажет технологиялық вагондардың қатынастарын қамтамасыз ететін тасымалдаушыларға мемлекеттік орган осы Қағидалардың 8-тармағына сәйкес жыл сайын белгіленген тәртіпте магистральдық теміржол желісінің қызметтеріне арналған тарифтерге (бағаларға, мөлшерлемелерге, алымдарға) Республикалық бюджет комиссиясының шешімімен көзделген мөлшерде уақытша төмендету коэффициентін белгілейді.</w:t>
      </w:r>
      <w:r>
        <w:br/>
      </w:r>
      <w:r>
        <w:rPr>
          <w:rFonts w:ascii="Times New Roman"/>
          <w:b w:val="false"/>
          <w:i w:val="false"/>
          <w:color w:val="000000"/>
          <w:sz w:val="28"/>
        </w:rPr>
        <w:t>
</w:t>
      </w:r>
      <w:r>
        <w:rPr>
          <w:rFonts w:ascii="Times New Roman"/>
          <w:b w:val="false"/>
          <w:i w:val="false"/>
          <w:color w:val="000000"/>
          <w:sz w:val="28"/>
        </w:rPr>
        <w:t xml:space="preserve">
      11. Бюджеттік бағдарламаның әкімшісі субсидиялар мөлшерін тиісті бюджеттің шығыс бөлігіне енгізу үшін есептеуді әр жолаушы поезы бойынша тіркелмелі және жолда тоқтамайтын вагондарды ескере отырып Әдістемеге сәйкес жүргізеді. </w:t>
      </w:r>
      <w:r>
        <w:br/>
      </w:r>
      <w:r>
        <w:rPr>
          <w:rFonts w:ascii="Times New Roman"/>
          <w:b w:val="false"/>
          <w:i w:val="false"/>
          <w:color w:val="000000"/>
          <w:sz w:val="28"/>
        </w:rPr>
        <w:t>
</w:t>
      </w:r>
      <w:r>
        <w:rPr>
          <w:rFonts w:ascii="Times New Roman"/>
          <w:b w:val="false"/>
          <w:i w:val="false"/>
          <w:color w:val="000000"/>
          <w:sz w:val="28"/>
        </w:rPr>
        <w:t>
      12. Ұзақ мерзімді субсидиялауға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жүктерді, жүк-багажды және почта жөнелтімдерін тасымалдау қағидаларына сәйкес (нормативтік құқықтық актілерді мемлекеттік тіркеу тізілімінде № 13714 болып тіркелген) тасымалдаушының жалпы, плацкарт, купе, дизель және электр поездарының вагондары санаттарымен әлеуметтік маңызы бар қатынастар бойынша жолаушылар тасымалын жүзеге асырумен байланысты, сондай-ақ тиісті бекітілген бюджетке сәйкес келетін деңгей шегінде жолаушылар поездарының қатынауын қамтамасыз ету үшін технологиялық қажет вагондармен тасымалдаудың нақты шығындары жатады.</w:t>
      </w:r>
      <w:r>
        <w:br/>
      </w:r>
      <w:r>
        <w:rPr>
          <w:rFonts w:ascii="Times New Roman"/>
          <w:b w:val="false"/>
          <w:i w:val="false"/>
          <w:color w:val="000000"/>
          <w:sz w:val="28"/>
        </w:rPr>
        <w:t>
</w:t>
      </w:r>
      <w:r>
        <w:rPr>
          <w:rFonts w:ascii="Times New Roman"/>
          <w:b w:val="false"/>
          <w:i w:val="false"/>
          <w:color w:val="000000"/>
          <w:sz w:val="28"/>
        </w:rPr>
        <w:t xml:space="preserve">
      13. Ұзақ мерзімді субсидиялауға тиісті деңгейдегі бекітілген бюджет шегінде мынадай шығыстардың түрлері жатады: </w:t>
      </w:r>
      <w:r>
        <w:br/>
      </w:r>
      <w:r>
        <w:rPr>
          <w:rFonts w:ascii="Times New Roman"/>
          <w:b w:val="false"/>
          <w:i w:val="false"/>
          <w:color w:val="000000"/>
          <w:sz w:val="28"/>
        </w:rPr>
        <w:t>
</w:t>
      </w:r>
      <w:r>
        <w:rPr>
          <w:rFonts w:ascii="Times New Roman"/>
          <w:b w:val="false"/>
          <w:i w:val="false"/>
          <w:color w:val="000000"/>
          <w:sz w:val="28"/>
        </w:rPr>
        <w:t>
      1) магистральды теміржол желісінде көрсетілетін қызметтер шығыстарын, оның ішінде басқа тасымалдаушылардың поездарының құрамындағы тіркелмелі және жолда тоқтамайтын вагондардың жүріс шығыстары;</w:t>
      </w:r>
      <w:r>
        <w:br/>
      </w:r>
      <w:r>
        <w:rPr>
          <w:rFonts w:ascii="Times New Roman"/>
          <w:b w:val="false"/>
          <w:i w:val="false"/>
          <w:color w:val="000000"/>
          <w:sz w:val="28"/>
        </w:rPr>
        <w:t>
</w:t>
      </w:r>
      <w:r>
        <w:rPr>
          <w:rFonts w:ascii="Times New Roman"/>
          <w:b w:val="false"/>
          <w:i w:val="false"/>
          <w:color w:val="000000"/>
          <w:sz w:val="28"/>
        </w:rPr>
        <w:t>
      2) локомотивпен тарту қызметіне шығыстар, оның ішінде локомотивтік бригада еңбек төлемі қорын, поездарды тартуға жанармай және электроэнергияны қоса алғанда тарту жылжымалы құрамын пайдалануға байланысты шығыстары;</w:t>
      </w:r>
      <w:r>
        <w:br/>
      </w:r>
      <w:r>
        <w:rPr>
          <w:rFonts w:ascii="Times New Roman"/>
          <w:b w:val="false"/>
          <w:i w:val="false"/>
          <w:color w:val="000000"/>
          <w:sz w:val="28"/>
        </w:rPr>
        <w:t>
</w:t>
      </w:r>
      <w:r>
        <w:rPr>
          <w:rFonts w:ascii="Times New Roman"/>
          <w:b w:val="false"/>
          <w:i w:val="false"/>
          <w:color w:val="000000"/>
          <w:sz w:val="28"/>
        </w:rPr>
        <w:t>
      3) әлеуметтік маңызы бар қатынастар бойынша жолаушылар тасымалдау кезінде тартылған вагондарды күтіп-ұстауға, олардың вагон бойынша жөндеудің жоспарлы түрлерін, ағымдағы техникалық жөндеу және техникалық қызмет көрсету, амортизациялық бөлектеуді қоса алғандағы шығыстары;</w:t>
      </w:r>
      <w:r>
        <w:br/>
      </w:r>
      <w:r>
        <w:rPr>
          <w:rFonts w:ascii="Times New Roman"/>
          <w:b w:val="false"/>
          <w:i w:val="false"/>
          <w:color w:val="000000"/>
          <w:sz w:val="28"/>
        </w:rPr>
        <w:t>
</w:t>
      </w:r>
      <w:r>
        <w:rPr>
          <w:rFonts w:ascii="Times New Roman"/>
          <w:b w:val="false"/>
          <w:i w:val="false"/>
          <w:color w:val="000000"/>
          <w:sz w:val="28"/>
        </w:rPr>
        <w:t xml:space="preserve">
      4) жолаушыларды әлеуметтік маңызы бар қатынастар бойынша тасымалдауында тартылған вагондарды жалға алу шығыстары; </w:t>
      </w:r>
      <w:r>
        <w:br/>
      </w:r>
      <w:r>
        <w:rPr>
          <w:rFonts w:ascii="Times New Roman"/>
          <w:b w:val="false"/>
          <w:i w:val="false"/>
          <w:color w:val="000000"/>
          <w:sz w:val="28"/>
        </w:rPr>
        <w:t>
</w:t>
      </w:r>
      <w:r>
        <w:rPr>
          <w:rFonts w:ascii="Times New Roman"/>
          <w:b w:val="false"/>
          <w:i w:val="false"/>
          <w:color w:val="000000"/>
          <w:sz w:val="28"/>
        </w:rPr>
        <w:t>
      5) Қазақстан Республикасы Инвестициялар және даму министрінің 2016 жылғы 16 июня № 497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қағидаларына (нормативтік құқықтық актілерді мемлекеттік тіркеу тізілімінде № 14002 болып тіркелген) сәйкес әлеуметтік маңызы бар қатынастар бойынша жолаушыларды тасымалдау кезінде тартылған вагондарды республикалық бюджеттен субсидиялау жағдайын қоспағанда (негізгі борыштарды өтеу және қарызға қызмет көрсетуге шығындар) қарыздар бойынша қаржылық шығыстарды енгізе отырып сатып алуға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14. Ағымдағы қаржы жылына арналған тиісті бюджетте көзделген қаражат шегінде әлеуметтік маңызы бар қатынастар бойынша жолаушылар тасымалдаудың маусымдылығына және поездардың қозғалыс кестесінің өзгеруіне, жолаушылар ағынына байланысты шартқа қосымша келісім жасау арқылы вагондардың субсидияланатын жүріс көлеміне сәйкес субсидиялар көлемін қайта қарауға жол береді. </w:t>
      </w:r>
      <w:r>
        <w:br/>
      </w:r>
      <w:r>
        <w:rPr>
          <w:rFonts w:ascii="Times New Roman"/>
          <w:b w:val="false"/>
          <w:i w:val="false"/>
          <w:color w:val="000000"/>
          <w:sz w:val="28"/>
        </w:rPr>
        <w:t>
</w:t>
      </w:r>
      <w:r>
        <w:rPr>
          <w:rFonts w:ascii="Times New Roman"/>
          <w:b w:val="false"/>
          <w:i w:val="false"/>
          <w:color w:val="000000"/>
          <w:sz w:val="28"/>
        </w:rPr>
        <w:t>
      Жыл сайын субсидиялауға жататын шығыстар көлемі жасалған әлеуметтік маңызы бар қатынастар бойынша жолаушылар тасымалын жүзеге асырумен байланысты тасымалдаушылардың шығыстарын ұзақ мерзімді субсидиялау шарты (бұдан әрі – шарт) бойынша бір вагон-километрге субсидия көлемін пропорционалды айқындау және оны тіркелмелі және жолда тоқтамайтын вагондар, вагондардың жүрісінің өзгерісін ескере отырып шартқа сәйкес вагон-километр көлеміне көбейту айқындау жолымен есептеледі.</w:t>
      </w:r>
      <w:r>
        <w:br/>
      </w:r>
      <w:r>
        <w:rPr>
          <w:rFonts w:ascii="Times New Roman"/>
          <w:b w:val="false"/>
          <w:i w:val="false"/>
          <w:color w:val="000000"/>
          <w:sz w:val="28"/>
        </w:rPr>
        <w:t>
 </w:t>
      </w:r>
    </w:p>
    <w:bookmarkEnd w:id="8"/>
    <w:bookmarkStart w:name="z47" w:id="9"/>
    <w:p>
      <w:pPr>
        <w:spacing w:after="0"/>
        <w:ind w:left="0"/>
        <w:jc w:val="left"/>
      </w:pPr>
      <w:r>
        <w:rPr>
          <w:rFonts w:ascii="Times New Roman"/>
          <w:b/>
          <w:i w:val="false"/>
          <w:color w:val="000000"/>
        </w:rPr>
        <w:t xml:space="preserve"> 
2-параграф. Субсидия төлеу шарттары</w:t>
      </w:r>
    </w:p>
    <w:bookmarkEnd w:id="9"/>
    <w:bookmarkStart w:name="z48" w:id="10"/>
    <w:p>
      <w:pPr>
        <w:spacing w:after="0"/>
        <w:ind w:left="0"/>
        <w:jc w:val="both"/>
      </w:pPr>
      <w:r>
        <w:rPr>
          <w:rFonts w:ascii="Times New Roman"/>
          <w:b w:val="false"/>
          <w:i w:val="false"/>
          <w:color w:val="000000"/>
          <w:sz w:val="28"/>
        </w:rPr>
        <w:t xml:space="preserve">
      15. Республикалық бюджеттен субсидияларды төлеу тиісті төлемдер жөніндегі қаржыландыру жоспарына (бұдан әрі – қаржыландыру жоспары) сәйкес жүргізіледі. </w:t>
      </w:r>
      <w:r>
        <w:br/>
      </w:r>
      <w:r>
        <w:rPr>
          <w:rFonts w:ascii="Times New Roman"/>
          <w:b w:val="false"/>
          <w:i w:val="false"/>
          <w:color w:val="000000"/>
          <w:sz w:val="28"/>
        </w:rPr>
        <w:t>
</w:t>
      </w:r>
      <w:r>
        <w:rPr>
          <w:rFonts w:ascii="Times New Roman"/>
          <w:b w:val="false"/>
          <w:i w:val="false"/>
          <w:color w:val="000000"/>
          <w:sz w:val="28"/>
        </w:rPr>
        <w:t>
      Қаржыландыру жоспары субсидиялау шартына қол қойылғаннан кейін 5 жұмыс күні ішінде қаржы институтымен және тасымалдаушы немесе оператормен келісу бойыншға уәкілетті органмен бекітіледі.</w:t>
      </w:r>
      <w:r>
        <w:br/>
      </w:r>
      <w:r>
        <w:rPr>
          <w:rFonts w:ascii="Times New Roman"/>
          <w:b w:val="false"/>
          <w:i w:val="false"/>
          <w:color w:val="000000"/>
          <w:sz w:val="28"/>
        </w:rPr>
        <w:t>
</w:t>
      </w:r>
      <w:r>
        <w:rPr>
          <w:rFonts w:ascii="Times New Roman"/>
          <w:b w:val="false"/>
          <w:i w:val="false"/>
          <w:color w:val="000000"/>
          <w:sz w:val="28"/>
        </w:rPr>
        <w:t xml:space="preserve">
      16. Ауданаралық (облыс ішіндегі қалааралық) және қала маңындағы қатынастар бойынша жергілікті бюджеттен субсидияларды төлеу төлемдері жөніндегі қаржыландыру жоспарына сәйкес жүргізіледі. </w:t>
      </w:r>
      <w:r>
        <w:br/>
      </w:r>
      <w:r>
        <w:rPr>
          <w:rFonts w:ascii="Times New Roman"/>
          <w:b w:val="false"/>
          <w:i w:val="false"/>
          <w:color w:val="000000"/>
          <w:sz w:val="28"/>
        </w:rPr>
        <w:t>
</w:t>
      </w:r>
      <w:r>
        <w:rPr>
          <w:rFonts w:ascii="Times New Roman"/>
          <w:b w:val="false"/>
          <w:i w:val="false"/>
          <w:color w:val="000000"/>
          <w:sz w:val="28"/>
        </w:rPr>
        <w:t>
      17. Субсидияның жалпы сомасын төлеу әр поезд бойынша тіркемелі және жолда тоқтамайтын вагондарды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18. Субсидияларды төлеу нақты жүзеге асырылған және осы Қағидалардың 20-тармағында көрсетілген расталған есептік құжаттамамен жасалған шартқа сәйкес тасымалдау бойынша ай сайын жүргізіледі.</w:t>
      </w:r>
      <w:r>
        <w:br/>
      </w:r>
      <w:r>
        <w:rPr>
          <w:rFonts w:ascii="Times New Roman"/>
          <w:b w:val="false"/>
          <w:i w:val="false"/>
          <w:color w:val="000000"/>
          <w:sz w:val="28"/>
        </w:rPr>
        <w:t>
</w:t>
      </w:r>
      <w:r>
        <w:rPr>
          <w:rFonts w:ascii="Times New Roman"/>
          <w:b w:val="false"/>
          <w:i w:val="false"/>
          <w:color w:val="000000"/>
          <w:sz w:val="28"/>
        </w:rPr>
        <w:t xml:space="preserve">
      19. Шартқа сәйкес жылдық субсидиялау сомасынан 25%-ға дейінгі мөлшерде төлемақы көзделеді. </w:t>
      </w:r>
      <w:r>
        <w:br/>
      </w:r>
      <w:r>
        <w:rPr>
          <w:rFonts w:ascii="Times New Roman"/>
          <w:b w:val="false"/>
          <w:i w:val="false"/>
          <w:color w:val="000000"/>
          <w:sz w:val="28"/>
        </w:rPr>
        <w:t>
</w:t>
      </w:r>
      <w:r>
        <w:rPr>
          <w:rFonts w:ascii="Times New Roman"/>
          <w:b w:val="false"/>
          <w:i w:val="false"/>
          <w:color w:val="000000"/>
          <w:sz w:val="28"/>
        </w:rPr>
        <w:t xml:space="preserve">
      20. Тасымалдаушы ай сайын есептіден кейінгі айдың 25-ші күніне дейінгі мерзімде уәкілетті немесе жергілікті атқарушы органға басшысымен, бас бухгалтерімен қолдарын қойған және ұйымның мөрімен куәландырылған мынадай құжаттарды ұсынады: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осы тармағының 1)-8) тармақшаларында көрсетілген құжаттарда көрсетілген көрсеткіштерді түсіндіруші түсіндірме жазбаны Ұзақ мерзімді субсидиялау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әлеуметтік маңызы бар қатынастар бойынша жолаушылар тасымалын орындау туралы ай сайынғы есеп.</w:t>
      </w:r>
      <w:r>
        <w:br/>
      </w:r>
      <w:r>
        <w:rPr>
          <w:rFonts w:ascii="Times New Roman"/>
          <w:b w:val="false"/>
          <w:i w:val="false"/>
          <w:color w:val="000000"/>
          <w:sz w:val="28"/>
        </w:rPr>
        <w:t>
</w:t>
      </w:r>
      <w:r>
        <w:rPr>
          <w:rFonts w:ascii="Times New Roman"/>
          <w:b w:val="false"/>
          <w:i w:val="false"/>
          <w:color w:val="000000"/>
          <w:sz w:val="28"/>
        </w:rPr>
        <w:t xml:space="preserve">
      Сонымен қатар, субсидияланатын шығыстарды анықтау осы тармақта көрсетілген есептерде ұсынылған тасымалдаушының субсидияланатын шығыстар баптарына іспеттес тасымалдаушының жалпы шығыстарына және вагон жүрісінің жалпы көлеміне пропорционалды жүзеге асырылады; </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орындалған жұмыстар актісін; </w:t>
      </w:r>
      <w:r>
        <w:br/>
      </w:r>
      <w:r>
        <w:rPr>
          <w:rFonts w:ascii="Times New Roman"/>
          <w:b w:val="false"/>
          <w:i w:val="false"/>
          <w:color w:val="000000"/>
          <w:sz w:val="28"/>
        </w:rPr>
        <w:t>
</w:t>
      </w:r>
      <w:r>
        <w:rPr>
          <w:rFonts w:ascii="Times New Roman"/>
          <w:b w:val="false"/>
          <w:i w:val="false"/>
          <w:color w:val="000000"/>
          <w:sz w:val="28"/>
        </w:rPr>
        <w:t>
      3) қатынастар бойынша орындалған тасымалдар көлемін растайтын және тасымалданған жолаушылар, үлгілер бойынша вагондар саны, жолаушылар айналымы, әлеуметтік маңызы бар қатынастар бойынша жүріп тұратын поездарда вагондардың болуы туралы мәліметтерді қамтитын Ұлттық инфрақұрылым операторының құжатын;</w:t>
      </w:r>
      <w:r>
        <w:br/>
      </w:r>
      <w:r>
        <w:rPr>
          <w:rFonts w:ascii="Times New Roman"/>
          <w:b w:val="false"/>
          <w:i w:val="false"/>
          <w:color w:val="000000"/>
          <w:sz w:val="28"/>
        </w:rPr>
        <w:t>
</w:t>
      </w:r>
      <w:r>
        <w:rPr>
          <w:rFonts w:ascii="Times New Roman"/>
          <w:b w:val="false"/>
          <w:i w:val="false"/>
          <w:color w:val="000000"/>
          <w:sz w:val="28"/>
        </w:rPr>
        <w:t>
      4) қатынастар бойынша орындалған тасымалдар көлемін растайтын үлгілер бойынша вагондарда тасымалданған жолаушылар саны, вагон айналымы, жолаушылар айналымы тіркелмелі және жолда тоқтамайтын вагондардың толуы туралы мәліметтерді қамтитын Ұлттық инфрақұрылым операторының құжаттарын;</w:t>
      </w:r>
      <w:r>
        <w:br/>
      </w:r>
      <w:r>
        <w:rPr>
          <w:rFonts w:ascii="Times New Roman"/>
          <w:b w:val="false"/>
          <w:i w:val="false"/>
          <w:color w:val="000000"/>
          <w:sz w:val="28"/>
        </w:rPr>
        <w:t>
</w:t>
      </w:r>
      <w:r>
        <w:rPr>
          <w:rFonts w:ascii="Times New Roman"/>
          <w:b w:val="false"/>
          <w:i w:val="false"/>
          <w:color w:val="000000"/>
          <w:sz w:val="28"/>
        </w:rPr>
        <w:t>
      5) тасымалдаушы мен Ұлттық инфрақұрылым операторын локомотивтік тарту операторы арасындағы есептілік кезеңінде әр айдың бірінші күніне өзара есеп айырысуларды салыстыру актісін;</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маңызы бар қатынастар бойынша жолаушылар тасымалын жүзеге асырумен байланысты тасымалдаушының шығыстар тізілімі;</w:t>
      </w:r>
      <w:r>
        <w:br/>
      </w:r>
      <w:r>
        <w:rPr>
          <w:rFonts w:ascii="Times New Roman"/>
          <w:b w:val="false"/>
          <w:i w:val="false"/>
          <w:color w:val="000000"/>
          <w:sz w:val="28"/>
        </w:rPr>
        <w:t>
</w:t>
      </w:r>
      <w:r>
        <w:rPr>
          <w:rFonts w:ascii="Times New Roman"/>
          <w:b w:val="false"/>
          <w:i w:val="false"/>
          <w:color w:val="000000"/>
          <w:sz w:val="28"/>
        </w:rPr>
        <w:t>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субсидияланған бағыттардың тізілімі;</w:t>
      </w:r>
      <w:r>
        <w:br/>
      </w:r>
      <w:r>
        <w:rPr>
          <w:rFonts w:ascii="Times New Roman"/>
          <w:b w:val="false"/>
          <w:i w:val="false"/>
          <w:color w:val="000000"/>
          <w:sz w:val="28"/>
        </w:rPr>
        <w:t>
</w:t>
      </w:r>
      <w:r>
        <w:rPr>
          <w:rFonts w:ascii="Times New Roman"/>
          <w:b w:val="false"/>
          <w:i w:val="false"/>
          <w:color w:val="000000"/>
          <w:sz w:val="28"/>
        </w:rPr>
        <w:t xml:space="preserve">
      8) әлеуметтік маңызы бар қатынастар бойынша жолаушылар тасымалдауы кезінде тартылған вагондарды олардың жоспарланған жөндеу жұмыстарының түрлері мен техникалық көрсетуді вагондарды сатып алу және оларды күтіп-ұстау, жалға берудің техникалық қызмет көрсету және оларды жөндеудің жоспарлы түрлері қосылған шығыстарын растайтын құжаттар. </w:t>
      </w:r>
      <w:r>
        <w:br/>
      </w:r>
      <w:r>
        <w:rPr>
          <w:rFonts w:ascii="Times New Roman"/>
          <w:b w:val="false"/>
          <w:i w:val="false"/>
          <w:color w:val="000000"/>
          <w:sz w:val="28"/>
        </w:rPr>
        <w:t>
</w:t>
      </w:r>
      <w:r>
        <w:rPr>
          <w:rFonts w:ascii="Times New Roman"/>
          <w:b w:val="false"/>
          <w:i w:val="false"/>
          <w:color w:val="000000"/>
          <w:sz w:val="28"/>
        </w:rPr>
        <w:t>
      21. Әлеуметтік маңызы бар қатынастар бойынша олардың техникалық қызмет көрсету және жоспарлы жөндеу түрлерін енгізе отырып жолаушыларды тасымалдау кезінде тартылған вагондарды сатып алуға, жалға алуға және күтіп-ұстауға шығыстарды растайтын құжаттар мыналар болып табылады:</w:t>
      </w:r>
      <w:r>
        <w:br/>
      </w:r>
      <w:r>
        <w:rPr>
          <w:rFonts w:ascii="Times New Roman"/>
          <w:b w:val="false"/>
          <w:i w:val="false"/>
          <w:color w:val="000000"/>
          <w:sz w:val="28"/>
        </w:rPr>
        <w:t>
</w:t>
      </w:r>
      <w:r>
        <w:rPr>
          <w:rFonts w:ascii="Times New Roman"/>
          <w:b w:val="false"/>
          <w:i w:val="false"/>
          <w:color w:val="000000"/>
          <w:sz w:val="28"/>
        </w:rPr>
        <w:t>
      1) жасалған шартта көрсетілген 1, 2, 3, 4, 5, 6, 7 және 8 көлемінде вагондарға техникалық қызмет көрсету, тасымалдаушы мен жөндеу жұмыстары бойынша жүзеге асыратын (күрделі жөндеу жұмыстары, деполық жөндеу жұмыстары, тиімді пайдалану мерзімін ұзарту күрделі жөндеу жұмыстарын жүргізу және күрделі қалпына келтіру жөндеу жұмыстары) және ұйым әр айға бірінші күніне беру кезеңінде арасында өзара есеп айырысу салыстыру актісі;</w:t>
      </w:r>
      <w:r>
        <w:br/>
      </w:r>
      <w:r>
        <w:rPr>
          <w:rFonts w:ascii="Times New Roman"/>
          <w:b w:val="false"/>
          <w:i w:val="false"/>
          <w:color w:val="000000"/>
          <w:sz w:val="28"/>
        </w:rPr>
        <w:t>
</w:t>
      </w:r>
      <w:r>
        <w:rPr>
          <w:rFonts w:ascii="Times New Roman"/>
          <w:b w:val="false"/>
          <w:i w:val="false"/>
          <w:color w:val="000000"/>
          <w:sz w:val="28"/>
        </w:rPr>
        <w:t>
      2) шартта көрсетілген вагондарды жалға беру бойынша көрсетілетін қызметтердің тасымалдаушы мен ұйым арасында есептілік кезеңінде есеп айырысу әр айдың бірінші күніне өзара есеп айырысуларды салыстыру актісін;</w:t>
      </w:r>
      <w:r>
        <w:br/>
      </w:r>
      <w:r>
        <w:rPr>
          <w:rFonts w:ascii="Times New Roman"/>
          <w:b w:val="false"/>
          <w:i w:val="false"/>
          <w:color w:val="000000"/>
          <w:sz w:val="28"/>
        </w:rPr>
        <w:t>
</w:t>
      </w:r>
      <w:r>
        <w:rPr>
          <w:rFonts w:ascii="Times New Roman"/>
          <w:b w:val="false"/>
          <w:i w:val="false"/>
          <w:color w:val="000000"/>
          <w:sz w:val="28"/>
        </w:rPr>
        <w:t>
      3) вагондарды сатып алу және күтіп ұстауға, жалға беру шығыстары бойынша шот-фактуралар, есептелген амортизация ведомосты және оны есептік кезеңіндегі шығыстарға жатуы, электроэнергия және дизельді жанармай шығыстары бойынша орындалған жұмыстар актісі және шот-фактуралар;</w:t>
      </w:r>
      <w:r>
        <w:br/>
      </w:r>
      <w:r>
        <w:rPr>
          <w:rFonts w:ascii="Times New Roman"/>
          <w:b w:val="false"/>
          <w:i w:val="false"/>
          <w:color w:val="000000"/>
          <w:sz w:val="28"/>
        </w:rPr>
        <w:t>
</w:t>
      </w:r>
      <w:r>
        <w:rPr>
          <w:rFonts w:ascii="Times New Roman"/>
          <w:b w:val="false"/>
          <w:i w:val="false"/>
          <w:color w:val="000000"/>
          <w:sz w:val="28"/>
        </w:rPr>
        <w:t>
      4) вагондарды сатып алынған ұйымнан төлем шоттарын (субсидияланған сомасын тасымалдаушының есебіне аударылғаннан кейін) 7 банкт күн ішінде ұсынысы вагондарды сатып алу жөніндегі төлем тапсырмасының түпнұсқасы;</w:t>
      </w:r>
      <w:r>
        <w:br/>
      </w:r>
      <w:r>
        <w:rPr>
          <w:rFonts w:ascii="Times New Roman"/>
          <w:b w:val="false"/>
          <w:i w:val="false"/>
          <w:color w:val="000000"/>
          <w:sz w:val="28"/>
        </w:rPr>
        <w:t>
</w:t>
      </w:r>
      <w:r>
        <w:rPr>
          <w:rFonts w:ascii="Times New Roman"/>
          <w:b w:val="false"/>
          <w:i w:val="false"/>
          <w:color w:val="000000"/>
          <w:sz w:val="28"/>
        </w:rPr>
        <w:t>
      5) кредит шарттарының көшірмелерін және қаржы лизинг туралы шарттарын сатып алынатын вагондарды ай сайынғы төлем кестесімен қоса беріліп отырған қосымшаларды жасауға шаралары бойынша ұсынылған қосымша шегінде куәләндырылған;</w:t>
      </w:r>
      <w:r>
        <w:br/>
      </w:r>
      <w:r>
        <w:rPr>
          <w:rFonts w:ascii="Times New Roman"/>
          <w:b w:val="false"/>
          <w:i w:val="false"/>
          <w:color w:val="000000"/>
          <w:sz w:val="28"/>
        </w:rPr>
        <w:t>
</w:t>
      </w:r>
      <w:r>
        <w:rPr>
          <w:rFonts w:ascii="Times New Roman"/>
          <w:b w:val="false"/>
          <w:i w:val="false"/>
          <w:color w:val="000000"/>
          <w:sz w:val="28"/>
        </w:rPr>
        <w:t xml:space="preserve">
      6) осы Қағидалардың 13-тармағында көрсетілген шығыстарды растайтын өзге де құжаттар. </w:t>
      </w:r>
      <w:r>
        <w:br/>
      </w:r>
      <w:r>
        <w:rPr>
          <w:rFonts w:ascii="Times New Roman"/>
          <w:b w:val="false"/>
          <w:i w:val="false"/>
          <w:color w:val="000000"/>
          <w:sz w:val="28"/>
        </w:rPr>
        <w:t>
</w:t>
      </w:r>
      <w:r>
        <w:rPr>
          <w:rFonts w:ascii="Times New Roman"/>
          <w:b w:val="false"/>
          <w:i w:val="false"/>
          <w:color w:val="000000"/>
          <w:sz w:val="28"/>
        </w:rPr>
        <w:t>
      22. Уәкілетті немесе республикалық маңызы бар қалалар, облыстар, астаналардың жергілікті атқарушы органдармен 15 күнтізбелік күні ішінде осы Қағидалардың 20-тармағында көрсетілген тасымалдаушы құжаттарын ұсынған күннен бастап, орындалған жұмыстары актілеріне қол қойылады және есептік кезеңіне шығыстардың тізілімі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және төлем шотымен бірге Қазақстан Республикасы Қаржы министрлігінің аумақтық қазынашылық органына ұсынылады.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4" w:id="11"/>
          <w:p>
            <w:pPr>
              <w:spacing w:after="20"/>
              <w:ind w:left="20"/>
              <w:jc w:val="both"/>
            </w:pPr>
            <w:r>
              <w:rPr>
                <w:rFonts w:ascii="Times New Roman"/>
                <w:b w:val="false"/>
                <w:i w:val="false"/>
                <w:color w:val="000000"/>
                <w:sz w:val="20"/>
              </w:rPr>
              <w:t>
Әлеуметтік маңызы бар</w:t>
            </w:r>
            <w:r>
              <w:br/>
            </w:r>
            <w:r>
              <w:rPr>
                <w:rFonts w:ascii="Times New Roman"/>
                <w:b w:val="false"/>
                <w:i w:val="false"/>
                <w:color w:val="000000"/>
                <w:sz w:val="20"/>
              </w:rPr>
              <w:t>
қатынастар бойынша</w:t>
            </w:r>
            <w:r>
              <w:br/>
            </w:r>
            <w:r>
              <w:rPr>
                <w:rFonts w:ascii="Times New Roman"/>
                <w:b w:val="false"/>
                <w:i w:val="false"/>
                <w:color w:val="000000"/>
                <w:sz w:val="20"/>
              </w:rPr>
              <w:t>
жолаушылар тасымалын жүзеге</w:t>
            </w:r>
            <w:r>
              <w:br/>
            </w:r>
            <w:r>
              <w:rPr>
                <w:rFonts w:ascii="Times New Roman"/>
                <w:b w:val="false"/>
                <w:i w:val="false"/>
                <w:color w:val="000000"/>
                <w:sz w:val="20"/>
              </w:rPr>
              <w:t>
асырумен байланысты</w:t>
            </w:r>
            <w:r>
              <w:br/>
            </w:r>
            <w:r>
              <w:rPr>
                <w:rFonts w:ascii="Times New Roman"/>
                <w:b w:val="false"/>
                <w:i w:val="false"/>
                <w:color w:val="000000"/>
                <w:sz w:val="20"/>
              </w:rPr>
              <w:t>
тасымалдаушылар шығыстарын</w:t>
            </w:r>
            <w:r>
              <w:br/>
            </w:r>
            <w:r>
              <w:rPr>
                <w:rFonts w:ascii="Times New Roman"/>
                <w:b w:val="false"/>
                <w:i w:val="false"/>
                <w:color w:val="000000"/>
                <w:sz w:val="20"/>
              </w:rPr>
              <w:t>
ұзақ мерзімді субсидиялау</w:t>
            </w:r>
            <w:r>
              <w:br/>
            </w:r>
            <w:r>
              <w:rPr>
                <w:rFonts w:ascii="Times New Roman"/>
                <w:b w:val="false"/>
                <w:i w:val="false"/>
                <w:color w:val="000000"/>
                <w:sz w:val="20"/>
              </w:rPr>
              <w:t>
Қағидаларға</w:t>
            </w:r>
            <w:r>
              <w:br/>
            </w:r>
            <w:r>
              <w:rPr>
                <w:rFonts w:ascii="Times New Roman"/>
                <w:b w:val="false"/>
                <w:i w:val="false"/>
                <w:color w:val="000000"/>
                <w:sz w:val="20"/>
              </w:rPr>
              <w:t>
1-қосымша</w:t>
            </w:r>
          </w:p>
          <w:bookmarkEnd w:id="1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76" w:id="12"/>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орындау</w:t>
      </w:r>
      <w:r>
        <w:br/>
      </w:r>
      <w:r>
        <w:rPr>
          <w:rFonts w:ascii="Times New Roman"/>
          <w:b/>
          <w:i w:val="false"/>
          <w:color w:val="000000"/>
        </w:rPr>
        <w:t>
туралы ай сайынғы есеп 20 __ жылғы _________</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73"/>
        <w:gridCol w:w="273"/>
        <w:gridCol w:w="378"/>
        <w:gridCol w:w="273"/>
        <w:gridCol w:w="273"/>
        <w:gridCol w:w="600"/>
        <w:gridCol w:w="389"/>
        <w:gridCol w:w="378"/>
        <w:gridCol w:w="694"/>
        <w:gridCol w:w="602"/>
        <w:gridCol w:w="273"/>
        <w:gridCol w:w="378"/>
        <w:gridCol w:w="273"/>
        <w:gridCol w:w="379"/>
        <w:gridCol w:w="273"/>
        <w:gridCol w:w="379"/>
        <w:gridCol w:w="379"/>
        <w:gridCol w:w="379"/>
        <w:gridCol w:w="379"/>
        <w:gridCol w:w="379"/>
        <w:gridCol w:w="379"/>
        <w:gridCol w:w="379"/>
        <w:gridCol w:w="379"/>
        <w:gridCol w:w="379"/>
        <w:gridCol w:w="379"/>
        <w:gridCol w:w="588"/>
        <w:gridCol w:w="588"/>
        <w:gridCol w:w="116"/>
        <w:gridCol w:w="118"/>
        <w:gridCol w:w="118"/>
        <w:gridCol w:w="118"/>
        <w:gridCol w:w="118"/>
        <w:gridCol w:w="590"/>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r>
              <w:br/>
            </w:r>
            <w:r>
              <w:rPr>
                <w:rFonts w:ascii="Times New Roman"/>
                <w:b w:val="false"/>
                <w:i w:val="false"/>
                <w:color w:val="000000"/>
                <w:sz w:val="20"/>
              </w:rPr>
              <w:t>
 </w:t>
            </w:r>
            <w:r>
              <w:br/>
            </w:r>
            <w:r>
              <w:rPr>
                <w:rFonts w:ascii="Times New Roman"/>
                <w:b w:val="false"/>
                <w:i w:val="false"/>
                <w:color w:val="000000"/>
                <w:sz w:val="20"/>
              </w:rPr>
              <w:t>
 </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қашықтық,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жиелігі</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r>
              <w:br/>
            </w:r>
            <w:r>
              <w:rPr>
                <w:rFonts w:ascii="Times New Roman"/>
                <w:b w:val="false"/>
                <w:i w:val="false"/>
                <w:color w:val="000000"/>
                <w:sz w:val="20"/>
              </w:rPr>
              <w:t>
 </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азаймайтын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жүрген жолы мың.ваг/км</w:t>
            </w: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жүрісі,</w:t>
            </w:r>
            <w:r>
              <w:br/>
            </w:r>
            <w:r>
              <w:rPr>
                <w:rFonts w:ascii="Times New Roman"/>
                <w:b w:val="false"/>
                <w:i w:val="false"/>
                <w:color w:val="000000"/>
                <w:sz w:val="20"/>
              </w:rPr>
              <w:t>
 </w:t>
            </w:r>
          </w:p>
          <w:bookmarkStart w:name="z91" w:id="13"/>
          <w:p>
            <w:pPr>
              <w:spacing w:after="20"/>
              <w:ind w:left="20"/>
              <w:jc w:val="both"/>
            </w:pPr>
            <w:r>
              <w:rPr>
                <w:rFonts w:ascii="Times New Roman"/>
                <w:b w:val="false"/>
                <w:i w:val="false"/>
                <w:color w:val="000000"/>
                <w:sz w:val="20"/>
              </w:rPr>
              <w:t>
мың.ваг/км</w:t>
            </w:r>
            <w:r>
              <w:br/>
            </w:r>
            <w:r>
              <w:rPr>
                <w:rFonts w:ascii="Times New Roman"/>
                <w:b w:val="false"/>
                <w:i w:val="false"/>
                <w:color w:val="000000"/>
                <w:sz w:val="20"/>
              </w:rPr>
              <w:t>
 </w:t>
            </w:r>
          </w:p>
          <w:bookmarkEnd w:id="13"/>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мың.жол.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мың. адам</w:t>
            </w:r>
            <w:r>
              <w:br/>
            </w:r>
            <w:r>
              <w:rPr>
                <w:rFonts w:ascii="Times New Roman"/>
                <w:b w:val="false"/>
                <w:i w:val="false"/>
                <w:color w:val="000000"/>
                <w:sz w:val="20"/>
              </w:rPr>
              <w:t>
 </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адам/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вагон</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шығындары, мың.теңге</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мың.тг.</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МТЖЖ қызмет</w:t>
            </w:r>
            <w:r>
              <w:br/>
            </w:r>
            <w:r>
              <w:rPr>
                <w:rFonts w:ascii="Times New Roman"/>
                <w:b w:val="false"/>
                <w:i w:val="false"/>
                <w:color w:val="000000"/>
                <w:sz w:val="20"/>
              </w:rPr>
              <w:t>
 </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тивпен тарту қызметі</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жалдау</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сатып алу</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ұстау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Бас бухгалтер</w:t>
      </w:r>
      <w:r>
        <w:br/>
      </w:r>
      <w:r>
        <w:rPr>
          <w:rFonts w:ascii="Times New Roman"/>
          <w:b w:val="false"/>
          <w:i w:val="false"/>
          <w:color w:val="000000"/>
          <w:sz w:val="28"/>
        </w:rPr>
        <w:t>
      Мөрдің орны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6" w:id="14"/>
          <w:p>
            <w:pPr>
              <w:spacing w:after="20"/>
              <w:ind w:left="20"/>
              <w:jc w:val="both"/>
            </w:pPr>
            <w:r>
              <w:rPr>
                <w:rFonts w:ascii="Times New Roman"/>
                <w:b w:val="false"/>
                <w:i w:val="false"/>
                <w:color w:val="000000"/>
                <w:sz w:val="20"/>
              </w:rPr>
              <w:t>
Әлеуметтік маңызы бар</w:t>
            </w:r>
            <w:r>
              <w:br/>
            </w:r>
            <w:r>
              <w:rPr>
                <w:rFonts w:ascii="Times New Roman"/>
                <w:b w:val="false"/>
                <w:i w:val="false"/>
                <w:color w:val="000000"/>
                <w:sz w:val="20"/>
              </w:rPr>
              <w:t>
қатынастар бойынша</w:t>
            </w:r>
            <w:r>
              <w:br/>
            </w:r>
            <w:r>
              <w:rPr>
                <w:rFonts w:ascii="Times New Roman"/>
                <w:b w:val="false"/>
                <w:i w:val="false"/>
                <w:color w:val="000000"/>
                <w:sz w:val="20"/>
              </w:rPr>
              <w:t>
жолаушылар тасымалын жүзеге</w:t>
            </w:r>
            <w:r>
              <w:br/>
            </w:r>
            <w:r>
              <w:rPr>
                <w:rFonts w:ascii="Times New Roman"/>
                <w:b w:val="false"/>
                <w:i w:val="false"/>
                <w:color w:val="000000"/>
                <w:sz w:val="20"/>
              </w:rPr>
              <w:t>
асырумен байланысты</w:t>
            </w:r>
            <w:r>
              <w:br/>
            </w:r>
            <w:r>
              <w:rPr>
                <w:rFonts w:ascii="Times New Roman"/>
                <w:b w:val="false"/>
                <w:i w:val="false"/>
                <w:color w:val="000000"/>
                <w:sz w:val="20"/>
              </w:rPr>
              <w:t>
тасымалдаушылар шығыстарын</w:t>
            </w:r>
            <w:r>
              <w:br/>
            </w:r>
            <w:r>
              <w:rPr>
                <w:rFonts w:ascii="Times New Roman"/>
                <w:b w:val="false"/>
                <w:i w:val="false"/>
                <w:color w:val="000000"/>
                <w:sz w:val="20"/>
              </w:rPr>
              <w:t>
ұзақ мерзімді субсидиялау</w:t>
            </w:r>
          </w:p>
          <w:bookmarkEnd w:id="1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Қағидасына</w:t>
            </w:r>
            <w:r>
              <w:br/>
            </w:r>
            <w:r>
              <w:rPr>
                <w:rFonts w:ascii="Times New Roman"/>
                <w:b w:val="false"/>
                <w:i w:val="false"/>
                <w:color w:val="000000"/>
                <w:sz w:val="20"/>
              </w:rPr>
              <w:t>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225" w:id="15"/>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w:t>
      </w:r>
      <w:r>
        <w:br/>
      </w:r>
      <w:r>
        <w:rPr>
          <w:rFonts w:ascii="Times New Roman"/>
          <w:b/>
          <w:i w:val="false"/>
          <w:color w:val="000000"/>
        </w:rPr>
        <w:t>
орындалуы туралы жыл басынан өсу бойынша есеп 20 __ жылғы 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31"/>
        <w:gridCol w:w="431"/>
        <w:gridCol w:w="431"/>
        <w:gridCol w:w="431"/>
        <w:gridCol w:w="431"/>
        <w:gridCol w:w="947"/>
        <w:gridCol w:w="764"/>
        <w:gridCol w:w="597"/>
        <w:gridCol w:w="1096"/>
        <w:gridCol w:w="597"/>
        <w:gridCol w:w="598"/>
        <w:gridCol w:w="598"/>
        <w:gridCol w:w="598"/>
        <w:gridCol w:w="598"/>
        <w:gridCol w:w="598"/>
        <w:gridCol w:w="598"/>
        <w:gridCol w:w="598"/>
        <w:gridCol w:w="598"/>
        <w:gridCol w:w="929"/>
      </w:tblGrid>
      <w:tr>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Пойыздың №</w:t>
            </w: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қашықтық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Кезеңмен қатынау</w:t>
            </w: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азаймайтын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жүрген жолы мың.ваг/км</w:t>
            </w: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жүрген жолы,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мың.ваг/км</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мың.жол.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тасымалдануы, мың. 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351"/>
        <w:gridCol w:w="975"/>
        <w:gridCol w:w="1351"/>
        <w:gridCol w:w="1351"/>
        <w:gridCol w:w="2102"/>
        <w:gridCol w:w="2097"/>
        <w:gridCol w:w="2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жөніндегі шығындар, мың.теңге</w:t>
            </w:r>
            <w:r>
              <w:br/>
            </w: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барлығы мың.тг.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шығындардың субсидиялау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көлемдері, мың.теңге</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МТЖЖ қызметі</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локомотивпен тарту қызметіне</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жалдау</w:t>
            </w: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сатып алу</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дұрыс ұстау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төленген субсидия</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жатады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Бас бухгалтер Мөрдің орны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1" w:id="16"/>
          <w:p>
            <w:pPr>
              <w:spacing w:after="20"/>
              <w:ind w:left="20"/>
              <w:jc w:val="both"/>
            </w:pPr>
            <w:r>
              <w:rPr>
                <w:rFonts w:ascii="Times New Roman"/>
                <w:b w:val="false"/>
                <w:i w:val="false"/>
                <w:color w:val="000000"/>
                <w:sz w:val="20"/>
              </w:rPr>
              <w:t>
Әлеуметтік маңызы бар</w:t>
            </w:r>
            <w:r>
              <w:br/>
            </w:r>
            <w:r>
              <w:rPr>
                <w:rFonts w:ascii="Times New Roman"/>
                <w:b w:val="false"/>
                <w:i w:val="false"/>
                <w:color w:val="000000"/>
                <w:sz w:val="20"/>
              </w:rPr>
              <w:t>
қатынастар бойынша</w:t>
            </w:r>
            <w:r>
              <w:br/>
            </w:r>
            <w:r>
              <w:rPr>
                <w:rFonts w:ascii="Times New Roman"/>
                <w:b w:val="false"/>
                <w:i w:val="false"/>
                <w:color w:val="000000"/>
                <w:sz w:val="20"/>
              </w:rPr>
              <w:t>
жолаушылар тасымалын жүзеге</w:t>
            </w:r>
            <w:r>
              <w:br/>
            </w:r>
            <w:r>
              <w:rPr>
                <w:rFonts w:ascii="Times New Roman"/>
                <w:b w:val="false"/>
                <w:i w:val="false"/>
                <w:color w:val="000000"/>
                <w:sz w:val="20"/>
              </w:rPr>
              <w:t>
асырумен байланысты</w:t>
            </w:r>
            <w:r>
              <w:br/>
            </w:r>
            <w:r>
              <w:rPr>
                <w:rFonts w:ascii="Times New Roman"/>
                <w:b w:val="false"/>
                <w:i w:val="false"/>
                <w:color w:val="000000"/>
                <w:sz w:val="20"/>
              </w:rPr>
              <w:t>
тасымалдаушылар шығыстарын</w:t>
            </w:r>
            <w:r>
              <w:br/>
            </w:r>
            <w:r>
              <w:rPr>
                <w:rFonts w:ascii="Times New Roman"/>
                <w:b w:val="false"/>
                <w:i w:val="false"/>
                <w:color w:val="000000"/>
                <w:sz w:val="20"/>
              </w:rPr>
              <w:t>
ұзақ мерзімді субсидиялау</w:t>
            </w:r>
            <w:r>
              <w:br/>
            </w:r>
            <w:r>
              <w:rPr>
                <w:rFonts w:ascii="Times New Roman"/>
                <w:b w:val="false"/>
                <w:i w:val="false"/>
                <w:color w:val="000000"/>
                <w:sz w:val="20"/>
              </w:rPr>
              <w:t>
Қағидасына</w:t>
            </w:r>
            <w:r>
              <w:br/>
            </w:r>
            <w:r>
              <w:rPr>
                <w:rFonts w:ascii="Times New Roman"/>
                <w:b w:val="false"/>
                <w:i w:val="false"/>
                <w:color w:val="000000"/>
                <w:sz w:val="20"/>
              </w:rPr>
              <w:t>
3-қосымша</w:t>
            </w:r>
          </w:p>
          <w:bookmarkEnd w:id="1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43" w:id="17"/>
    <w:p>
      <w:pPr>
        <w:spacing w:after="0"/>
        <w:ind w:left="0"/>
        <w:jc w:val="left"/>
      </w:pPr>
      <w:r>
        <w:rPr>
          <w:rFonts w:ascii="Times New Roman"/>
          <w:b/>
          <w:i w:val="false"/>
          <w:color w:val="000000"/>
        </w:rPr>
        <w:t xml:space="preserve"> 
Орындалған жұмыстар актісі</w:t>
      </w:r>
    </w:p>
    <w:bookmarkEnd w:id="17"/>
    <w:p>
      <w:pPr>
        <w:spacing w:after="0"/>
        <w:ind w:left="0"/>
        <w:jc w:val="both"/>
      </w:pPr>
      <w:r>
        <w:rPr>
          <w:rFonts w:ascii="Times New Roman"/>
          <w:b w:val="false"/>
          <w:i w:val="false"/>
          <w:color w:val="000000"/>
          <w:sz w:val="28"/>
        </w:rPr>
        <w:t>      20___жыл "____"________</w:t>
      </w:r>
      <w:r>
        <w:br/>
      </w:r>
      <w:r>
        <w:rPr>
          <w:rFonts w:ascii="Times New Roman"/>
          <w:b w:val="false"/>
          <w:i w:val="false"/>
          <w:color w:val="000000"/>
          <w:sz w:val="28"/>
        </w:rPr>
        <w:t>
      Біз, төменде қол қойып отырғандар ____________________________________________</w:t>
      </w:r>
      <w:r>
        <w:br/>
      </w:r>
      <w:r>
        <w:rPr>
          <w:rFonts w:ascii="Times New Roman"/>
          <w:b w:val="false"/>
          <w:i w:val="false"/>
          <w:color w:val="000000"/>
          <w:sz w:val="28"/>
        </w:rPr>
        <w:t>
      (қолы, акт қабылдауға жауапты басшының аты-жөні (бар болған жағдайда))</w:t>
      </w:r>
      <w:r>
        <w:br/>
      </w:r>
      <w:r>
        <w:rPr>
          <w:rFonts w:ascii="Times New Roman"/>
          <w:b w:val="false"/>
          <w:i w:val="false"/>
          <w:color w:val="000000"/>
          <w:sz w:val="28"/>
        </w:rPr>
        <w:t>
      Бір тараптан _______________________________________________________________</w:t>
      </w:r>
      <w:r>
        <w:br/>
      </w:r>
      <w:r>
        <w:rPr>
          <w:rFonts w:ascii="Times New Roman"/>
          <w:b w:val="false"/>
          <w:i w:val="false"/>
          <w:color w:val="000000"/>
          <w:sz w:val="28"/>
        </w:rPr>
        <w:t>
      (қолы, басшының, бас бухгалтердің аты-жөні(бар болған жағдайда))</w:t>
      </w:r>
      <w:r>
        <w:br/>
      </w:r>
      <w:r>
        <w:rPr>
          <w:rFonts w:ascii="Times New Roman"/>
          <w:b w:val="false"/>
          <w:i w:val="false"/>
          <w:color w:val="000000"/>
          <w:sz w:val="28"/>
        </w:rPr>
        <w:t>
      ________________ 20___жылы екінші тараптан осы орындалған жұмыстар актісін жасап</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45"/>
        <w:gridCol w:w="1345"/>
        <w:gridCol w:w="2589"/>
        <w:gridCol w:w="2964"/>
        <w:gridCol w:w="2713"/>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күндерінің саны</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Вагоның типі</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айналымы, мың.ваг-км</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Азаймайтын вагон айналымы, мың.ваг-км</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сомасы (мың.теңге)</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Қызмет-техникалық</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электрпоезд</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дизельпоезд</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___ жылғы _______________ субсидиялау сомасы</w:t>
      </w:r>
      <w:r>
        <w:br/>
      </w:r>
      <w:r>
        <w:rPr>
          <w:rFonts w:ascii="Times New Roman"/>
          <w:b w:val="false"/>
          <w:i w:val="false"/>
          <w:color w:val="000000"/>
          <w:sz w:val="28"/>
        </w:rPr>
        <w:t>
      _____________________________________________________________ құрайды</w:t>
      </w:r>
      <w:r>
        <w:br/>
      </w:r>
      <w:r>
        <w:rPr>
          <w:rFonts w:ascii="Times New Roman"/>
          <w:b w:val="false"/>
          <w:i w:val="false"/>
          <w:color w:val="000000"/>
          <w:sz w:val="28"/>
        </w:rPr>
        <w:t>
      (сомасы санмен және сөзбен теңгеде жазылады)</w:t>
      </w:r>
      <w:r>
        <w:br/>
      </w:r>
      <w:r>
        <w:rPr>
          <w:rFonts w:ascii="Times New Roman"/>
          <w:b w:val="false"/>
          <w:i w:val="false"/>
          <w:color w:val="000000"/>
          <w:sz w:val="28"/>
        </w:rPr>
        <w:t xml:space="preserve">
      Тараптардың заңды мекен-жайы: </w:t>
      </w:r>
      <w:r>
        <w:br/>
      </w:r>
      <w:r>
        <w:rPr>
          <w:rFonts w:ascii="Times New Roman"/>
          <w:b w:val="false"/>
          <w:i w:val="false"/>
          <w:color w:val="000000"/>
          <w:sz w:val="28"/>
        </w:rPr>
        <w:t>
      Уәкілетті орган:                  Тасымалдаушы:</w:t>
      </w:r>
      <w:r>
        <w:br/>
      </w:r>
      <w:r>
        <w:rPr>
          <w:rFonts w:ascii="Times New Roman"/>
          <w:b w:val="false"/>
          <w:i w:val="false"/>
          <w:color w:val="000000"/>
          <w:sz w:val="28"/>
        </w:rPr>
        <w:t>
      БЖН                              БЖН</w:t>
      </w:r>
      <w:r>
        <w:br/>
      </w:r>
      <w:r>
        <w:rPr>
          <w:rFonts w:ascii="Times New Roman"/>
          <w:b w:val="false"/>
          <w:i w:val="false"/>
          <w:color w:val="000000"/>
          <w:sz w:val="28"/>
        </w:rPr>
        <w:t>
      Банк реквизиттері                  Банк реквизиттері</w:t>
      </w:r>
      <w:r>
        <w:br/>
      </w:r>
      <w:r>
        <w:rPr>
          <w:rFonts w:ascii="Times New Roman"/>
          <w:b w:val="false"/>
          <w:i w:val="false"/>
          <w:color w:val="000000"/>
          <w:sz w:val="28"/>
        </w:rPr>
        <w:t>
      _________________                  ___________________</w:t>
      </w:r>
      <w:r>
        <w:br/>
      </w:r>
      <w:r>
        <w:rPr>
          <w:rFonts w:ascii="Times New Roman"/>
          <w:b w:val="false"/>
          <w:i w:val="false"/>
          <w:color w:val="000000"/>
          <w:sz w:val="28"/>
        </w:rPr>
        <w:t>
      (қолы, басшыңың аты-жөні            (қолы, басшының аты-жөні</w:t>
      </w:r>
      <w:r>
        <w:br/>
      </w:r>
      <w:r>
        <w:rPr>
          <w:rFonts w:ascii="Times New Roman"/>
          <w:b w:val="false"/>
          <w:i w:val="false"/>
          <w:color w:val="000000"/>
          <w:sz w:val="28"/>
        </w:rPr>
        <w:t>
      (бар болған жағдайда))            (бар болған жағдайда))</w:t>
      </w:r>
      <w:r>
        <w:br/>
      </w:r>
      <w:r>
        <w:rPr>
          <w:rFonts w:ascii="Times New Roman"/>
          <w:b w:val="false"/>
          <w:i w:val="false"/>
          <w:color w:val="000000"/>
          <w:sz w:val="28"/>
        </w:rPr>
        <w:t>
      _________________________      _____________________________</w:t>
      </w:r>
      <w:r>
        <w:br/>
      </w:r>
      <w:r>
        <w:rPr>
          <w:rFonts w:ascii="Times New Roman"/>
          <w:b w:val="false"/>
          <w:i w:val="false"/>
          <w:color w:val="000000"/>
          <w:sz w:val="28"/>
        </w:rPr>
        <w:t>
      (қолы, акт қабылдауға            (қолы, бас бухгалтердің аты-жөні</w:t>
      </w:r>
      <w:r>
        <w:br/>
      </w:r>
      <w:r>
        <w:rPr>
          <w:rFonts w:ascii="Times New Roman"/>
          <w:b w:val="false"/>
          <w:i w:val="false"/>
          <w:color w:val="000000"/>
          <w:sz w:val="28"/>
        </w:rPr>
        <w:t>
      жауапты басшының аты-жөні      (бар болған жағдайда))</w:t>
      </w:r>
      <w:r>
        <w:br/>
      </w:r>
      <w:r>
        <w:rPr>
          <w:rFonts w:ascii="Times New Roman"/>
          <w:b w:val="false"/>
          <w:i w:val="false"/>
          <w:color w:val="000000"/>
          <w:sz w:val="28"/>
        </w:rPr>
        <w:t>
      (бар болған жағдайда))</w:t>
      </w:r>
      <w:r>
        <w:br/>
      </w:r>
      <w:r>
        <w:rPr>
          <w:rFonts w:ascii="Times New Roman"/>
          <w:b w:val="false"/>
          <w:i w:val="false"/>
          <w:color w:val="000000"/>
          <w:sz w:val="28"/>
        </w:rPr>
        <w:t>
      Мөрдің орны (бар болған жағдайда)      Мөрдің орны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1" w:id="18"/>
          <w:p>
            <w:pPr>
              <w:spacing w:after="20"/>
              <w:ind w:left="20"/>
              <w:jc w:val="both"/>
            </w:pPr>
            <w:r>
              <w:rPr>
                <w:rFonts w:ascii="Times New Roman"/>
                <w:b w:val="false"/>
                <w:i w:val="false"/>
                <w:color w:val="000000"/>
                <w:sz w:val="20"/>
              </w:rPr>
              <w:t>
Әлеуметтік маңызы бар</w:t>
            </w:r>
            <w:r>
              <w:br/>
            </w:r>
            <w:r>
              <w:rPr>
                <w:rFonts w:ascii="Times New Roman"/>
                <w:b w:val="false"/>
                <w:i w:val="false"/>
                <w:color w:val="000000"/>
                <w:sz w:val="20"/>
              </w:rPr>
              <w:t>
қатынастар бойынша</w:t>
            </w:r>
            <w:r>
              <w:br/>
            </w:r>
            <w:r>
              <w:rPr>
                <w:rFonts w:ascii="Times New Roman"/>
                <w:b w:val="false"/>
                <w:i w:val="false"/>
                <w:color w:val="000000"/>
                <w:sz w:val="20"/>
              </w:rPr>
              <w:t>
жолаушылар тасымалын</w:t>
            </w:r>
            <w:r>
              <w:br/>
            </w:r>
            <w:r>
              <w:rPr>
                <w:rFonts w:ascii="Times New Roman"/>
                <w:b w:val="false"/>
                <w:i w:val="false"/>
                <w:color w:val="000000"/>
                <w:sz w:val="20"/>
              </w:rPr>
              <w:t>
жүзеге асырумен байланысты</w:t>
            </w:r>
            <w:r>
              <w:br/>
            </w:r>
            <w:r>
              <w:rPr>
                <w:rFonts w:ascii="Times New Roman"/>
                <w:b w:val="false"/>
                <w:i w:val="false"/>
                <w:color w:val="000000"/>
                <w:sz w:val="20"/>
              </w:rPr>
              <w:t>
тасымалдаушылар</w:t>
            </w:r>
            <w:r>
              <w:br/>
            </w:r>
            <w:r>
              <w:rPr>
                <w:rFonts w:ascii="Times New Roman"/>
                <w:b w:val="false"/>
                <w:i w:val="false"/>
                <w:color w:val="000000"/>
                <w:sz w:val="20"/>
              </w:rPr>
              <w:t>
шығыстарын ұзақ мерзімді</w:t>
            </w:r>
            <w:r>
              <w:br/>
            </w:r>
            <w:r>
              <w:rPr>
                <w:rFonts w:ascii="Times New Roman"/>
                <w:b w:val="false"/>
                <w:i w:val="false"/>
                <w:color w:val="000000"/>
                <w:sz w:val="20"/>
              </w:rPr>
              <w:t>
субсидиялау Қағидасына</w:t>
            </w:r>
            <w:r>
              <w:br/>
            </w:r>
            <w:r>
              <w:rPr>
                <w:rFonts w:ascii="Times New Roman"/>
                <w:b w:val="false"/>
                <w:i w:val="false"/>
                <w:color w:val="000000"/>
                <w:sz w:val="20"/>
              </w:rPr>
              <w:t>
4-қосымша</w:t>
            </w:r>
            <w:r>
              <w:br/>
            </w:r>
            <w:r>
              <w:rPr>
                <w:rFonts w:ascii="Times New Roman"/>
                <w:b w:val="false"/>
                <w:i w:val="false"/>
                <w:color w:val="000000"/>
                <w:sz w:val="20"/>
              </w:rPr>
              <w:t>
Нысан</w:t>
            </w:r>
          </w:p>
          <w:bookmarkEnd w:id="18"/>
        </w:tc>
      </w:tr>
    </w:tbl>
    <w:bookmarkStart w:name="z226" w:id="19"/>
    <w:p>
      <w:pPr>
        <w:spacing w:after="0"/>
        <w:ind w:left="0"/>
        <w:jc w:val="left"/>
      </w:pPr>
      <w:r>
        <w:rPr>
          <w:rFonts w:ascii="Times New Roman"/>
          <w:b/>
          <w:i w:val="false"/>
          <w:color w:val="000000"/>
        </w:rPr>
        <w:t xml:space="preserve"> 
Әлеуметтік маңызы бар қатынастар бойынша жолаушылар тасымалдаушыларының</w:t>
      </w:r>
      <w:r>
        <w:br/>
      </w:r>
      <w:r>
        <w:rPr>
          <w:rFonts w:ascii="Times New Roman"/>
          <w:b/>
          <w:i w:val="false"/>
          <w:color w:val="000000"/>
        </w:rPr>
        <w:t>
жүзеге асыруына байланысты тасымалдаушылар</w:t>
      </w:r>
      <w:r>
        <w:br/>
      </w:r>
      <w:r>
        <w:rPr>
          <w:rFonts w:ascii="Times New Roman"/>
          <w:b/>
          <w:i w:val="false"/>
          <w:color w:val="000000"/>
        </w:rPr>
        <w:t>
шығындарының тізілімі</w:t>
      </w:r>
      <w:r>
        <w:br/>
      </w:r>
      <w:r>
        <w:rPr>
          <w:rFonts w:ascii="Times New Roman"/>
          <w:b/>
          <w:i w:val="false"/>
          <w:color w:val="000000"/>
        </w:rPr>
        <w:t>
__________ айы _________ жылы</w:t>
      </w:r>
      <w:r>
        <w:br/>
      </w:r>
      <w:r>
        <w:rPr>
          <w:rFonts w:ascii="Times New Roman"/>
          <w:b/>
          <w:i w:val="false"/>
          <w:color w:val="000000"/>
        </w:rPr>
        <w:t>
(тасымалдаушының атауы)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28"/>
        <w:gridCol w:w="929"/>
        <w:gridCol w:w="1286"/>
        <w:gridCol w:w="2397"/>
        <w:gridCol w:w="2755"/>
        <w:gridCol w:w="3077"/>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құжаты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құжатының 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мың.теңге</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жалпы жүрісі мың.ваг/км</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вагондар бойынша жүрісі мың.ваг/км</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вагондар бойынша шығындар сомасы, мың.теңге</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Басшы                                     Бас бухгалтер</w:t>
      </w:r>
      <w:r>
        <w:br/>
      </w:r>
      <w:r>
        <w:rPr>
          <w:rFonts w:ascii="Times New Roman"/>
          <w:b w:val="false"/>
          <w:i w:val="false"/>
          <w:color w:val="000000"/>
          <w:sz w:val="28"/>
        </w:rPr>
        <w:t>
      ________________________                   ___________________</w:t>
      </w:r>
      <w:r>
        <w:br/>
      </w:r>
      <w:r>
        <w:rPr>
          <w:rFonts w:ascii="Times New Roman"/>
          <w:b w:val="false"/>
          <w:i w:val="false"/>
          <w:color w:val="000000"/>
          <w:sz w:val="28"/>
        </w:rPr>
        <w:t>
      Қолы аты-жөні                               Қолы аты-жөні</w:t>
      </w:r>
      <w:r>
        <w:br/>
      </w:r>
      <w:r>
        <w:rPr>
          <w:rFonts w:ascii="Times New Roman"/>
          <w:b w:val="false"/>
          <w:i w:val="false"/>
          <w:color w:val="000000"/>
          <w:sz w:val="28"/>
        </w:rPr>
        <w:t>
      (бар болған жағдайда)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8" w:id="20"/>
          <w:p>
            <w:pPr>
              <w:spacing w:after="20"/>
              <w:ind w:left="20"/>
              <w:jc w:val="both"/>
            </w:pPr>
            <w:r>
              <w:rPr>
                <w:rFonts w:ascii="Times New Roman"/>
                <w:b w:val="false"/>
                <w:i w:val="false"/>
                <w:color w:val="000000"/>
                <w:sz w:val="20"/>
              </w:rPr>
              <w:t>
Әлеуметтік маңызы бар</w:t>
            </w:r>
            <w:r>
              <w:br/>
            </w:r>
            <w:r>
              <w:rPr>
                <w:rFonts w:ascii="Times New Roman"/>
                <w:b w:val="false"/>
                <w:i w:val="false"/>
                <w:color w:val="000000"/>
                <w:sz w:val="20"/>
              </w:rPr>
              <w:t>
қатынастар бойынша</w:t>
            </w:r>
            <w:r>
              <w:br/>
            </w:r>
            <w:r>
              <w:rPr>
                <w:rFonts w:ascii="Times New Roman"/>
                <w:b w:val="false"/>
                <w:i w:val="false"/>
                <w:color w:val="000000"/>
                <w:sz w:val="20"/>
              </w:rPr>
              <w:t>
жолаушылар тасымалын</w:t>
            </w:r>
            <w:r>
              <w:br/>
            </w:r>
            <w:r>
              <w:rPr>
                <w:rFonts w:ascii="Times New Roman"/>
                <w:b w:val="false"/>
                <w:i w:val="false"/>
                <w:color w:val="000000"/>
                <w:sz w:val="20"/>
              </w:rPr>
              <w:t>
жүзеге асырумен байланысты</w:t>
            </w:r>
            <w:r>
              <w:br/>
            </w:r>
            <w:r>
              <w:rPr>
                <w:rFonts w:ascii="Times New Roman"/>
                <w:b w:val="false"/>
                <w:i w:val="false"/>
                <w:color w:val="000000"/>
                <w:sz w:val="20"/>
              </w:rPr>
              <w:t>
тасымалдаушылар</w:t>
            </w:r>
            <w:r>
              <w:br/>
            </w:r>
            <w:r>
              <w:rPr>
                <w:rFonts w:ascii="Times New Roman"/>
                <w:b w:val="false"/>
                <w:i w:val="false"/>
                <w:color w:val="000000"/>
                <w:sz w:val="20"/>
              </w:rPr>
              <w:t>
шығыстарын ұзақ мерзімді</w:t>
            </w:r>
            <w:r>
              <w:br/>
            </w:r>
            <w:r>
              <w:rPr>
                <w:rFonts w:ascii="Times New Roman"/>
                <w:b w:val="false"/>
                <w:i w:val="false"/>
                <w:color w:val="000000"/>
                <w:sz w:val="20"/>
              </w:rPr>
              <w:t>
субсидиялау Қағидасына</w:t>
            </w:r>
            <w:r>
              <w:br/>
            </w:r>
            <w:r>
              <w:rPr>
                <w:rFonts w:ascii="Times New Roman"/>
                <w:b w:val="false"/>
                <w:i w:val="false"/>
                <w:color w:val="000000"/>
                <w:sz w:val="20"/>
              </w:rPr>
              <w:t>
5-қосымша</w:t>
            </w:r>
            <w:r>
              <w:br/>
            </w:r>
            <w:r>
              <w:rPr>
                <w:rFonts w:ascii="Times New Roman"/>
                <w:b w:val="false"/>
                <w:i w:val="false"/>
                <w:color w:val="000000"/>
                <w:sz w:val="20"/>
              </w:rPr>
              <w:t>
Нысан</w:t>
            </w:r>
          </w:p>
          <w:bookmarkEnd w:id="20"/>
        </w:tc>
      </w:tr>
    </w:tbl>
    <w:bookmarkStart w:name="z199" w:id="21"/>
    <w:p>
      <w:pPr>
        <w:spacing w:after="0"/>
        <w:ind w:left="0"/>
        <w:jc w:val="left"/>
      </w:pPr>
      <w:r>
        <w:rPr>
          <w:rFonts w:ascii="Times New Roman"/>
          <w:b/>
          <w:i w:val="false"/>
          <w:color w:val="000000"/>
        </w:rPr>
        <w:t xml:space="preserve"> 
Субсидиялау маршруттарының тізілімі</w:t>
      </w:r>
    </w:p>
    <w:bookmarkEnd w:id="21"/>
    <w:p>
      <w:pPr>
        <w:spacing w:after="0"/>
        <w:ind w:left="0"/>
        <w:jc w:val="both"/>
      </w:pPr>
      <w:r>
        <w:rPr>
          <w:rFonts w:ascii="Times New Roman"/>
          <w:b w:val="false"/>
          <w:i w:val="false"/>
          <w:color w:val="000000"/>
          <w:sz w:val="28"/>
        </w:rPr>
        <w:t>      "___"______________20___ жыл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33"/>
        <w:gridCol w:w="2033"/>
        <w:gridCol w:w="2033"/>
        <w:gridCol w:w="4101"/>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Пойыздың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станцасы</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Жету станцасы</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сомасы (мың.теңге)</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Субсидиялау сомасының барлығы: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(сомасы санмен және сөзбен теңгеде жазылады)</w:t>
      </w:r>
      <w:r>
        <w:br/>
      </w:r>
      <w:r>
        <w:rPr>
          <w:rFonts w:ascii="Times New Roman"/>
          <w:b w:val="false"/>
          <w:i w:val="false"/>
          <w:color w:val="000000"/>
          <w:sz w:val="28"/>
        </w:rPr>
        <w:t>
      Осы тізілімге қоса беріліп отыр:</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_______________________________</w:t>
      </w:r>
      <w:r>
        <w:br/>
      </w:r>
      <w:r>
        <w:rPr>
          <w:rFonts w:ascii="Times New Roman"/>
          <w:b w:val="false"/>
          <w:i w:val="false"/>
          <w:color w:val="000000"/>
          <w:sz w:val="28"/>
        </w:rPr>
        <w:t xml:space="preserve">
      Тараптардың заңды мекен-жайы: </w:t>
      </w:r>
      <w:r>
        <w:br/>
      </w:r>
      <w:r>
        <w:rPr>
          <w:rFonts w:ascii="Times New Roman"/>
          <w:b w:val="false"/>
          <w:i w:val="false"/>
          <w:color w:val="000000"/>
          <w:sz w:val="28"/>
        </w:rPr>
        <w:t>
      Уәкілетті орган:                  Тасымалдаушы:</w:t>
      </w:r>
      <w:r>
        <w:br/>
      </w:r>
      <w:r>
        <w:rPr>
          <w:rFonts w:ascii="Times New Roman"/>
          <w:b w:val="false"/>
          <w:i w:val="false"/>
          <w:color w:val="000000"/>
          <w:sz w:val="28"/>
        </w:rPr>
        <w:t>
      БЖН                              БЖН</w:t>
      </w:r>
      <w:r>
        <w:br/>
      </w:r>
      <w:r>
        <w:rPr>
          <w:rFonts w:ascii="Times New Roman"/>
          <w:b w:val="false"/>
          <w:i w:val="false"/>
          <w:color w:val="000000"/>
          <w:sz w:val="28"/>
        </w:rPr>
        <w:t>
      Банк реквизиттері                  Банк реквизиттері</w:t>
      </w:r>
      <w:r>
        <w:br/>
      </w:r>
      <w:r>
        <w:rPr>
          <w:rFonts w:ascii="Times New Roman"/>
          <w:b w:val="false"/>
          <w:i w:val="false"/>
          <w:color w:val="000000"/>
          <w:sz w:val="28"/>
        </w:rPr>
        <w:t>
      _________________                  ___________________</w:t>
      </w:r>
      <w:r>
        <w:br/>
      </w:r>
      <w:r>
        <w:rPr>
          <w:rFonts w:ascii="Times New Roman"/>
          <w:b w:val="false"/>
          <w:i w:val="false"/>
          <w:color w:val="000000"/>
          <w:sz w:val="28"/>
        </w:rPr>
        <w:t>
      (қолы, басшыңың аты-жөні            (қолы, басшының аты-жөні</w:t>
      </w:r>
      <w:r>
        <w:br/>
      </w:r>
      <w:r>
        <w:rPr>
          <w:rFonts w:ascii="Times New Roman"/>
          <w:b w:val="false"/>
          <w:i w:val="false"/>
          <w:color w:val="000000"/>
          <w:sz w:val="28"/>
        </w:rPr>
        <w:t>
      (бар болған жағдайда))            (бар болған жағдайда))</w:t>
      </w:r>
      <w:r>
        <w:br/>
      </w:r>
      <w:r>
        <w:rPr>
          <w:rFonts w:ascii="Times New Roman"/>
          <w:b w:val="false"/>
          <w:i w:val="false"/>
          <w:color w:val="000000"/>
          <w:sz w:val="28"/>
        </w:rPr>
        <w:t>
      _________________________      _____________________________</w:t>
      </w:r>
      <w:r>
        <w:br/>
      </w:r>
      <w:r>
        <w:rPr>
          <w:rFonts w:ascii="Times New Roman"/>
          <w:b w:val="false"/>
          <w:i w:val="false"/>
          <w:color w:val="000000"/>
          <w:sz w:val="28"/>
        </w:rPr>
        <w:t>
      (қолы, акт қабылдауға            (қолы, бас бухгалтердің аты-жөні</w:t>
      </w:r>
      <w:r>
        <w:br/>
      </w:r>
      <w:r>
        <w:rPr>
          <w:rFonts w:ascii="Times New Roman"/>
          <w:b w:val="false"/>
          <w:i w:val="false"/>
          <w:color w:val="000000"/>
          <w:sz w:val="28"/>
        </w:rPr>
        <w:t>
      жауапты басшының аты-жөні      (бар болған жағдайда))</w:t>
      </w:r>
      <w:r>
        <w:br/>
      </w:r>
      <w:r>
        <w:rPr>
          <w:rFonts w:ascii="Times New Roman"/>
          <w:b w:val="false"/>
          <w:i w:val="false"/>
          <w:color w:val="000000"/>
          <w:sz w:val="28"/>
        </w:rPr>
        <w:t>
      (бар болған жағдайда))</w:t>
      </w:r>
      <w:r>
        <w:br/>
      </w:r>
      <w:r>
        <w:rPr>
          <w:rFonts w:ascii="Times New Roman"/>
          <w:b w:val="false"/>
          <w:i w:val="false"/>
          <w:color w:val="000000"/>
          <w:sz w:val="28"/>
        </w:rPr>
        <w:t>
      Мөрдің орны (бар болған жағдайда)      Мөрдің орны (бар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