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6928" w14:textId="31d6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архив мекемелерімен орындалатын микрофильмдерді және құжаттардың фото- көшірмелерін дайындауға, құжаттарды реставрациялауға, қатырма қағазбен жұмыстарға арналған материалдардың заттай шығыс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4 шілдедегі № 202 бұйрығы. Қазақстан Республикасының Әділет министрлігінде 2016 жылы 29 қыркүйекте № 14264 болып тіркелді. Күші жойылды - Қазақстан Республикасы Мәдениет және ақпарат министрінің м.а. 2025 жылғы 30 маусымдағы № 296-НҚ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 xml:space="preserve">69-бабының </w:t>
      </w:r>
      <w:r>
        <w:rPr>
          <w:rFonts w:ascii="Times New Roman"/>
          <w:b w:val="false"/>
          <w:i w:val="false"/>
          <w:color w:val="000000"/>
          <w:sz w:val="28"/>
        </w:rPr>
        <w:t xml:space="preserve">2-тармағын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Мыналар: </w:t>
      </w:r>
    </w:p>
    <w:bookmarkEnd w:id="1"/>
    <w:bookmarkStart w:name="z2"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мемлекеттік архив мекемелерімен орындалатын микрофильмдерді және құжаттардың фотокөшірмелерін дайындауға арналған материалдардың заттай шығыс нормалары; </w:t>
      </w:r>
    </w:p>
    <w:bookmarkEnd w:id="2"/>
    <w:bookmarkStart w:name="z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мемлекеттік архив мекемелерімен орындалатын құжаттарды реставрациялауға арналған материалдардың заттай шығыс нормалары;</w:t>
      </w:r>
    </w:p>
    <w:bookmarkEnd w:id="3"/>
    <w:bookmarkStart w:name="z4"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мемлекеттік архив мекемелерімен орындалатын қатырма қағазбен жұмыстарға арналған материалдардың заттай шығыс нормалары бекітілсін.</w:t>
      </w:r>
    </w:p>
    <w:bookmarkEnd w:id="4"/>
    <w:bookmarkStart w:name="z5" w:id="5"/>
    <w:p>
      <w:pPr>
        <w:spacing w:after="0"/>
        <w:ind w:left="0"/>
        <w:jc w:val="both"/>
      </w:pPr>
      <w:r>
        <w:rPr>
          <w:rFonts w:ascii="Times New Roman"/>
          <w:b w:val="false"/>
          <w:i w:val="false"/>
          <w:color w:val="000000"/>
          <w:sz w:val="28"/>
        </w:rPr>
        <w:t xml:space="preserve">
      2. Мұрағаттық іс және құжаттама департаменті заңнамада белгiленген тәртiпте: </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7"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7"/>
    <w:bookmarkStart w:name="z8" w:id="8"/>
    <w:p>
      <w:pPr>
        <w:spacing w:after="0"/>
        <w:ind w:left="0"/>
        <w:jc w:val="both"/>
      </w:pPr>
      <w:r>
        <w:rPr>
          <w:rFonts w:ascii="Times New Roman"/>
          <w:b w:val="false"/>
          <w:i w:val="false"/>
          <w:color w:val="000000"/>
          <w:sz w:val="28"/>
        </w:rPr>
        <w:t>
      3) осы бұйрық мемлекеттік тіркелгеннен күнінен бастап күнтізбелік он күн ішінде осы бұйрыққа қол қоюға уәкілетті тұлғаның электрондық цифрлық қолтаңбасымен куәландырылған қағаз және электрондық түрдегі осы бұйрықтың көшірмелерін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Қазақстан Республикасы нормативтік құқықтық актілерінің эталондық бақылау банкіне, Қазақстан Республикасы Нормативтік құқықтық актілердің мемлекеттік тіркеу тізіліміне енгізілуін;</w:t>
      </w:r>
    </w:p>
    <w:bookmarkEnd w:id="8"/>
    <w:bookmarkStart w:name="z9" w:id="9"/>
    <w:p>
      <w:pPr>
        <w:spacing w:after="0"/>
        <w:ind w:left="0"/>
        <w:jc w:val="both"/>
      </w:pP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9"/>
    <w:bookmarkStart w:name="z10" w:id="10"/>
    <w:p>
      <w:pPr>
        <w:spacing w:after="0"/>
        <w:ind w:left="0"/>
        <w:jc w:val="both"/>
      </w:pPr>
      <w:r>
        <w:rPr>
          <w:rFonts w:ascii="Times New Roman"/>
          <w:b w:val="false"/>
          <w:i w:val="false"/>
          <w:color w:val="000000"/>
          <w:sz w:val="28"/>
        </w:rPr>
        <w:t xml:space="preserve">
      5)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 </w:t>
      </w:r>
    </w:p>
    <w:bookmarkEnd w:id="10"/>
    <w:bookmarkStart w:name="z11"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1"/>
    <w:bookmarkStart w:name="z1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___________Б. Сұлтанов   </w:t>
      </w:r>
    </w:p>
    <w:p>
      <w:pPr>
        <w:spacing w:after="0"/>
        <w:ind w:left="0"/>
        <w:jc w:val="both"/>
      </w:pPr>
      <w:r>
        <w:rPr>
          <w:rFonts w:ascii="Times New Roman"/>
          <w:b w:val="false"/>
          <w:i w:val="false"/>
          <w:color w:val="000000"/>
          <w:sz w:val="28"/>
        </w:rPr>
        <w:t>
      2016 жылғы 23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tc>
      </w:tr>
    </w:tbl>
    <w:bookmarkStart w:name="z14" w:id="13"/>
    <w:p>
      <w:pPr>
        <w:spacing w:after="0"/>
        <w:ind w:left="0"/>
        <w:jc w:val="left"/>
      </w:pPr>
      <w:r>
        <w:rPr>
          <w:rFonts w:ascii="Times New Roman"/>
          <w:b/>
          <w:i w:val="false"/>
          <w:color w:val="000000"/>
        </w:rPr>
        <w:t xml:space="preserve"> Қазақстан Республикасының мемлекеттік архив мекемелерімен орындалатын микрофильмдерді және құжаттардың фотокөшірмелерін дайындауға арналған материалдардың заттай шығыс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(сақтау) мерзімі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материалдар</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миллиметрлік пленканың 1000 қума метрін айқындауға арналған материалдар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35 миллиметрлік микрофильмнің </w:t>
            </w:r>
          </w:p>
          <w:p>
            <w:pPr>
              <w:spacing w:after="20"/>
              <w:ind w:left="20"/>
              <w:jc w:val="both"/>
            </w:pPr>
            <w:r>
              <w:rPr>
                <w:rFonts w:ascii="Times New Roman"/>
                <w:b w:val="false"/>
                <w:i w:val="false"/>
                <w:color w:val="000000"/>
                <w:sz w:val="20"/>
              </w:rPr>
              <w:t xml:space="preserve">
негативі мен позитивін 40П-3 </w:t>
            </w:r>
          </w:p>
          <w:p>
            <w:pPr>
              <w:spacing w:after="20"/>
              <w:ind w:left="20"/>
              <w:jc w:val="both"/>
            </w:pPr>
            <w:r>
              <w:rPr>
                <w:rFonts w:ascii="Times New Roman"/>
                <w:b w:val="false"/>
                <w:i w:val="false"/>
                <w:color w:val="000000"/>
                <w:sz w:val="20"/>
              </w:rPr>
              <w:t>
машинасында айқындау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сульфиті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Кальцилендірілген сода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35 миллиметрлік микрофильмнің </w:t>
            </w:r>
          </w:p>
          <w:p>
            <w:pPr>
              <w:spacing w:after="20"/>
              <w:ind w:left="20"/>
              <w:jc w:val="both"/>
            </w:pPr>
            <w:r>
              <w:rPr>
                <w:rFonts w:ascii="Times New Roman"/>
                <w:b w:val="false"/>
                <w:i w:val="false"/>
                <w:color w:val="000000"/>
                <w:sz w:val="20"/>
              </w:rPr>
              <w:t>
негативі мен позитивін 1,65 метрлік пленка сиятын ыдыста айқындау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сульфиті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Кальцилен- </w:t>
            </w:r>
          </w:p>
          <w:p>
            <w:pPr>
              <w:spacing w:after="20"/>
              <w:ind w:left="20"/>
              <w:jc w:val="both"/>
            </w:pPr>
            <w:r>
              <w:rPr>
                <w:rFonts w:ascii="Times New Roman"/>
                <w:b w:val="false"/>
                <w:i w:val="false"/>
                <w:color w:val="000000"/>
                <w:sz w:val="20"/>
              </w:rPr>
              <w:t>
дірілген сода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2.Фотопленка мен фотоқағаздың 1 шаршы метрін айқындауға арналған материалдар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Құжаттардан форматты пленкаға және фотопластин-каға түсірілген негативтерді кювет-терде айқындау, сондай- ақ қағаздағы фотоіздерді және фотоүлкейткіштерді </w:t>
            </w:r>
          </w:p>
          <w:p>
            <w:pPr>
              <w:spacing w:after="20"/>
              <w:ind w:left="20"/>
              <w:jc w:val="both"/>
            </w:pPr>
            <w:r>
              <w:rPr>
                <w:rFonts w:ascii="Times New Roman"/>
                <w:b w:val="false"/>
                <w:i w:val="false"/>
                <w:color w:val="000000"/>
                <w:sz w:val="20"/>
              </w:rPr>
              <w:t>
кюветтерде айқындау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сульфиті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Кальцилендірілген сода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xml:space="preserve">
сульфиті </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Кюветтерде негативтер мен фотоіздерді бекіту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тиосульфаты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w:t>
            </w:r>
          </w:p>
          <w:p>
            <w:pPr>
              <w:spacing w:after="20"/>
              <w:ind w:left="20"/>
              <w:jc w:val="both"/>
            </w:pPr>
            <w:r>
              <w:rPr>
                <w:rFonts w:ascii="Times New Roman"/>
                <w:b w:val="false"/>
                <w:i w:val="false"/>
                <w:color w:val="000000"/>
                <w:sz w:val="20"/>
              </w:rPr>
              <w:t>
1,89 күкірт қышқылы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 миллиметрлік пленканың 1000 қума метрін бекітуге арналған материалдар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xml:space="preserve">
сульфиті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35 миллиметрлік микрофильмнің </w:t>
            </w:r>
          </w:p>
          <w:p>
            <w:pPr>
              <w:spacing w:after="20"/>
              <w:ind w:left="20"/>
              <w:jc w:val="both"/>
            </w:pPr>
            <w:r>
              <w:rPr>
                <w:rFonts w:ascii="Times New Roman"/>
                <w:b w:val="false"/>
                <w:i w:val="false"/>
                <w:color w:val="000000"/>
                <w:sz w:val="20"/>
              </w:rPr>
              <w:t xml:space="preserve">
негативі мен позитивін 40П-3 </w:t>
            </w:r>
          </w:p>
          <w:p>
            <w:pPr>
              <w:spacing w:after="20"/>
              <w:ind w:left="20"/>
              <w:jc w:val="both"/>
            </w:pPr>
            <w:r>
              <w:rPr>
                <w:rFonts w:ascii="Times New Roman"/>
                <w:b w:val="false"/>
                <w:i w:val="false"/>
                <w:color w:val="000000"/>
                <w:sz w:val="20"/>
              </w:rPr>
              <w:t xml:space="preserve">
машинасына және 1,65 метрлік </w:t>
            </w:r>
          </w:p>
          <w:p>
            <w:pPr>
              <w:spacing w:after="20"/>
              <w:ind w:left="20"/>
              <w:jc w:val="both"/>
            </w:pPr>
            <w:r>
              <w:rPr>
                <w:rFonts w:ascii="Times New Roman"/>
                <w:b w:val="false"/>
                <w:i w:val="false"/>
                <w:color w:val="000000"/>
                <w:sz w:val="20"/>
              </w:rPr>
              <w:t>
пленка сиятын ыдысқа тіркеу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тиосульфаты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w:t>
            </w:r>
          </w:p>
          <w:p>
            <w:pPr>
              <w:spacing w:after="20"/>
              <w:ind w:left="20"/>
              <w:jc w:val="both"/>
            </w:pPr>
            <w:r>
              <w:rPr>
                <w:rFonts w:ascii="Times New Roman"/>
                <w:b w:val="false"/>
                <w:i w:val="false"/>
                <w:color w:val="000000"/>
                <w:sz w:val="20"/>
              </w:rPr>
              <w:t>
1,89 күкірт қышқылы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Ректифицияланған </w:t>
            </w:r>
          </w:p>
          <w:p>
            <w:pPr>
              <w:spacing w:after="20"/>
              <w:ind w:left="20"/>
              <w:jc w:val="both"/>
            </w:pPr>
            <w:r>
              <w:rPr>
                <w:rFonts w:ascii="Times New Roman"/>
                <w:b w:val="false"/>
                <w:i w:val="false"/>
                <w:color w:val="000000"/>
                <w:sz w:val="20"/>
              </w:rPr>
              <w:t>
спирт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басып шығаруға және сулы ерітінді-мен реставрациялық-профилактикалық өңдеуге дайындау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натрий </w:t>
            </w:r>
          </w:p>
          <w:p>
            <w:pPr>
              <w:spacing w:after="20"/>
              <w:ind w:left="20"/>
              <w:jc w:val="both"/>
            </w:pPr>
            <w:r>
              <w:rPr>
                <w:rFonts w:ascii="Times New Roman"/>
                <w:b w:val="false"/>
                <w:i w:val="false"/>
                <w:color w:val="000000"/>
                <w:sz w:val="20"/>
              </w:rPr>
              <w:t xml:space="preserve">
тиосульфаты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микрофото-, және киноқұжат-тарды сулы ерітіндімен реставрациялық- профилактикалық өңдеу</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Пергидроль 3 %</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25 %</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трихлор- </w:t>
            </w:r>
          </w:p>
          <w:p>
            <w:pPr>
              <w:spacing w:after="20"/>
              <w:ind w:left="20"/>
              <w:jc w:val="both"/>
            </w:pPr>
            <w:r>
              <w:rPr>
                <w:rFonts w:ascii="Times New Roman"/>
                <w:b w:val="false"/>
                <w:i w:val="false"/>
                <w:color w:val="000000"/>
                <w:sz w:val="20"/>
              </w:rPr>
              <w:t>
финоляты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заттар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микрофильмдерді майлы ластанудан тазартып жуу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реагенті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Кинотаспаны ультрадыбыстық тазалау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Кальцилендірілген сода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алдындағы анықтаудан </w:t>
            </w:r>
          </w:p>
          <w:p>
            <w:pPr>
              <w:spacing w:after="20"/>
              <w:ind w:left="20"/>
              <w:jc w:val="both"/>
            </w:pPr>
            <w:r>
              <w:rPr>
                <w:rFonts w:ascii="Times New Roman"/>
                <w:b w:val="false"/>
                <w:i w:val="false"/>
                <w:color w:val="000000"/>
                <w:sz w:val="20"/>
              </w:rPr>
              <w:t xml:space="preserve">
кейінгі аралық жуу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Фотожабдықтың 1 шаршы метр бетін сүртуге арналған материалдар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Ректифицияланған </w:t>
            </w:r>
          </w:p>
          <w:p>
            <w:pPr>
              <w:spacing w:after="20"/>
              <w:ind w:left="20"/>
              <w:jc w:val="both"/>
            </w:pPr>
            <w:r>
              <w:rPr>
                <w:rFonts w:ascii="Times New Roman"/>
                <w:b w:val="false"/>
                <w:i w:val="false"/>
                <w:color w:val="000000"/>
                <w:sz w:val="20"/>
              </w:rPr>
              <w:t>
спирт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Фотоіздерді жылтырату алдында әйнектерді сүрту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Ректифицияланған </w:t>
            </w:r>
          </w:p>
          <w:p>
            <w:pPr>
              <w:spacing w:after="20"/>
              <w:ind w:left="20"/>
              <w:jc w:val="both"/>
            </w:pPr>
            <w:r>
              <w:rPr>
                <w:rFonts w:ascii="Times New Roman"/>
                <w:b w:val="false"/>
                <w:i w:val="false"/>
                <w:color w:val="000000"/>
                <w:sz w:val="20"/>
              </w:rPr>
              <w:t>
спирт</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Фотоіздерді жылты-рату алдында жыл-тырату барабанын </w:t>
            </w:r>
          </w:p>
          <w:p>
            <w:pPr>
              <w:spacing w:after="20"/>
              <w:ind w:left="20"/>
              <w:jc w:val="both"/>
            </w:pPr>
            <w:r>
              <w:rPr>
                <w:rFonts w:ascii="Times New Roman"/>
                <w:b w:val="false"/>
                <w:i w:val="false"/>
                <w:color w:val="000000"/>
                <w:sz w:val="20"/>
              </w:rPr>
              <w:t>
сүрту</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 миллиметрлік пленканың 1000 қума метріне арналған материалдар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ацетон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Фильмдерді ацетонды негізде </w:t>
            </w:r>
          </w:p>
          <w:p>
            <w:pPr>
              <w:spacing w:after="20"/>
              <w:ind w:left="20"/>
              <w:jc w:val="both"/>
            </w:pPr>
            <w:r>
              <w:rPr>
                <w:rFonts w:ascii="Times New Roman"/>
                <w:b w:val="false"/>
                <w:i w:val="false"/>
                <w:color w:val="000000"/>
                <w:sz w:val="20"/>
              </w:rPr>
              <w:t xml:space="preserve">
желімдеу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ацетон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Фильмдерді нитроцеллюлозды </w:t>
            </w:r>
          </w:p>
          <w:p>
            <w:pPr>
              <w:spacing w:after="20"/>
              <w:ind w:left="20"/>
              <w:jc w:val="both"/>
            </w:pPr>
            <w:r>
              <w:rPr>
                <w:rFonts w:ascii="Times New Roman"/>
                <w:b w:val="false"/>
                <w:i w:val="false"/>
                <w:color w:val="000000"/>
                <w:sz w:val="20"/>
              </w:rPr>
              <w:t xml:space="preserve">
негізде желімдеу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Көмекші материалдар</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1.Фотоқағаздың 1 шаршы метріне арналған материалдар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Қан-қызыл түсті тұз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Фотоіздерді босаңсыту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 аппараты мен фотоіздерді салуға арналған әйнекті тазарту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милиметрлік пленканың 1000 қума метріне арналған материалдардың </w:t>
            </w:r>
          </w:p>
          <w:p>
            <w:pPr>
              <w:spacing w:after="20"/>
              <w:ind w:left="20"/>
              <w:jc w:val="both"/>
            </w:pPr>
            <w:r>
              <w:rPr>
                <w:rFonts w:ascii="Times New Roman"/>
                <w:b w:val="false"/>
                <w:i w:val="false"/>
                <w:color w:val="000000"/>
                <w:sz w:val="20"/>
              </w:rPr>
              <w:t>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фото және микрофотокөшірме-лерді өңдеуге арналған ерітінді-лерді сүзгіден өткізу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w:t>
            </w:r>
          </w:p>
          <w:p>
            <w:pPr>
              <w:spacing w:after="20"/>
              <w:ind w:left="20"/>
              <w:jc w:val="both"/>
            </w:pPr>
            <w:r>
              <w:rPr>
                <w:rFonts w:ascii="Times New Roman"/>
                <w:b w:val="false"/>
                <w:i w:val="false"/>
                <w:color w:val="000000"/>
                <w:sz w:val="20"/>
              </w:rPr>
              <w:t>
дециметр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және микрофильмдерді </w:t>
            </w:r>
          </w:p>
          <w:p>
            <w:pPr>
              <w:spacing w:after="20"/>
              <w:ind w:left="20"/>
              <w:jc w:val="both"/>
            </w:pPr>
            <w:r>
              <w:rPr>
                <w:rFonts w:ascii="Times New Roman"/>
                <w:b w:val="false"/>
                <w:i w:val="false"/>
                <w:color w:val="000000"/>
                <w:sz w:val="20"/>
              </w:rPr>
              <w:t xml:space="preserve">
бақылау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Ректифицияланған спирт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Микротүсіру аппаратын профилактикалық тазалау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Ректифицияланған </w:t>
            </w:r>
          </w:p>
          <w:p>
            <w:pPr>
              <w:spacing w:after="20"/>
              <w:ind w:left="20"/>
              <w:jc w:val="both"/>
            </w:pPr>
            <w:r>
              <w:rPr>
                <w:rFonts w:ascii="Times New Roman"/>
                <w:b w:val="false"/>
                <w:i w:val="false"/>
                <w:color w:val="000000"/>
                <w:sz w:val="20"/>
              </w:rPr>
              <w:t xml:space="preserve">
спирт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Кинокөшіру аппараттарын профилактикалық тазалау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Айқындау машиналарын профилактикалық тазалау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қышқылы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 пен әйнек ыдысты жуып тазалау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натрий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фиксаждан алынған күміс тұнбасы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натрий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tc>
      </w:tr>
    </w:tbl>
    <w:bookmarkStart w:name="z16" w:id="14"/>
    <w:p>
      <w:pPr>
        <w:spacing w:after="0"/>
        <w:ind w:left="0"/>
        <w:jc w:val="left"/>
      </w:pPr>
      <w:r>
        <w:rPr>
          <w:rFonts w:ascii="Times New Roman"/>
          <w:b/>
          <w:i w:val="false"/>
          <w:color w:val="000000"/>
        </w:rPr>
        <w:t xml:space="preserve"> Қазақстан Республикасының мемлекеттік архив мекемелерімен орындалатын құжаттарды реставрациялауға арналған материалдардың заттай шығыс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(сақтау), мерзімі</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p>
            <w:pPr>
              <w:spacing w:after="20"/>
              <w:ind w:left="20"/>
              <w:jc w:val="both"/>
            </w:pPr>
            <w:r>
              <w:rPr>
                <w:rFonts w:ascii="Times New Roman"/>
                <w:b w:val="false"/>
                <w:i w:val="false"/>
                <w:color w:val="000000"/>
                <w:sz w:val="20"/>
              </w:rPr>
              <w:t>
саласы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бірінші санатты құжаттарды реставрациялау үшін форматы А4 стандартты 100 параққа арналған материалдардың шығысы</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жабуға арналған конденсаторлы қағаз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құжат-тарды реставра-циялау үшін (ішінара цемент-телген, екі жақты жеделхаттар, негізі өте қатты бұзылған, парақ-тың іріктелуін және монтаж-далуын, олардың жеке үзіктерін, парақ бетінің екіден төртке дейінгі және ішкі түйісулері екі немесе одан да көп, негізін реста-врациялық қағаз-бен бір немесе екі бетін нығайту үшін жаңа негізге отырғызып, бекіт-ілуін қажет ететін бұзылған құжат-тар)</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Түбіртектеуге арналған жазу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Күрделілігі екінші санатты құжаттарды реставрациялау үшін форматы А4</w:t>
            </w:r>
          </w:p>
          <w:p>
            <w:pPr>
              <w:spacing w:after="20"/>
              <w:ind w:left="20"/>
              <w:jc w:val="both"/>
            </w:pPr>
            <w:r>
              <w:rPr>
                <w:rFonts w:ascii="Times New Roman"/>
                <w:b w:val="false"/>
                <w:i w:val="false"/>
                <w:color w:val="000000"/>
                <w:sz w:val="20"/>
              </w:rPr>
              <w:t>
стандартты 100 параққа арналған материалдардың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түбіртектеуге арналған жазу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құжат-тарды реставра-циялау үшін (парақтың бір беті 2/3 және ішкі түйісуді, негізін реставрациялық қағазбен бір немесе екі беттен бекітуді талап ететін бұзылған бір жақты жедел-хаттар, құжаттар)</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түйіс-тіруге арналған микалентті қағаз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Күрделілігі үшінші санатты құжаттарды реставрациялау үшін форматы А4</w:t>
            </w:r>
          </w:p>
          <w:p>
            <w:pPr>
              <w:spacing w:after="20"/>
              <w:ind w:left="20"/>
              <w:jc w:val="both"/>
            </w:pPr>
            <w:r>
              <w:rPr>
                <w:rFonts w:ascii="Times New Roman"/>
                <w:b w:val="false"/>
                <w:i w:val="false"/>
                <w:color w:val="000000"/>
                <w:sz w:val="20"/>
              </w:rPr>
              <w:t>
стандартты 100 параққа арналған материалдардың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жазу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үшін-ші санатты құжат-тарды реставра-циялау үшін (парақтың бір беті 2/3 дейін түйістіруді, негізін реставрациялау қағазымен 1/2 бөлігіне дейін талап ететін бұзылған құжат-тар)</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Микалент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Папирос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Нипагин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жіп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Күрделілігі төртінші санатты құжаттарды реставрациялау үшін форматы А4</w:t>
            </w:r>
          </w:p>
          <w:p>
            <w:pPr>
              <w:spacing w:after="20"/>
              <w:ind w:left="20"/>
              <w:jc w:val="both"/>
            </w:pPr>
            <w:r>
              <w:rPr>
                <w:rFonts w:ascii="Times New Roman"/>
                <w:b w:val="false"/>
                <w:i w:val="false"/>
                <w:color w:val="000000"/>
                <w:sz w:val="20"/>
              </w:rPr>
              <w:t>
стандартты 100 параққа арналған материалдардың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жазу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төртінші санатты құжаттарды реставрациялау үшін (ені жолағы 5 сантиметрге дейін шеттері зақым-далған, реставра-циялау қайта қалпына келтіру қағазымен бекітуді талап ететін құжаттар)</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сортты бидай ұны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Нипагин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жіп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Мөлшері 70 х 50 сантиметрлік калькадағы құжаттарды реставрациялауға арналған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материалдардың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Мүсәтір спирті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Калькаларды реставрациялау</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Микалент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Калькадағы құжаттарды реставрациялауға арналған материалдардың шығысы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(форматы А4 стандартты 100 параққа)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Калькаларды реставрациялау</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Нипагин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Күрделілігі бірінші санатты газеттерді реставрациялау үшін форматы А4</w:t>
            </w:r>
          </w:p>
          <w:p>
            <w:pPr>
              <w:spacing w:after="20"/>
              <w:ind w:left="20"/>
              <w:jc w:val="both"/>
            </w:pPr>
            <w:r>
              <w:rPr>
                <w:rFonts w:ascii="Times New Roman"/>
                <w:b w:val="false"/>
                <w:i w:val="false"/>
                <w:color w:val="000000"/>
                <w:sz w:val="20"/>
              </w:rPr>
              <w:t>
стандартты 100 параққа арналған материалдардың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жазу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газеттерді рестав-рациялау (бөлік-терін іріктеуді, түйіскен жерлерін және шеттерін бекітуді талап ететін газеттер)</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Жабуға арналған конденсаторлы қағаз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сортты бидай ұны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Күрделілігі екінші санатты газеттерді реставрациялау үшін форматы А4</w:t>
            </w:r>
          </w:p>
          <w:p>
            <w:pPr>
              <w:spacing w:after="20"/>
              <w:ind w:left="20"/>
              <w:jc w:val="both"/>
            </w:pPr>
            <w:r>
              <w:rPr>
                <w:rFonts w:ascii="Times New Roman"/>
                <w:b w:val="false"/>
                <w:i w:val="false"/>
                <w:color w:val="000000"/>
                <w:sz w:val="20"/>
              </w:rPr>
              <w:t>
стандартты 100 параққа арналған материалдардың шығысы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жазу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газеттерді реставрациялау (майда жарық-шақтар мен жыртылған шет-терін нығайтуды талап ететін газеттер)</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Шеттерін жабуға арналған микалентті қағаз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Саңырауқұлақты істерді ылғалды өңдеу үшін форматы А4 стандартты 100 параққа арналған материалдардың шығысы (3% тимол ерітінді - 500 грамм)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істерді ылғалды өңдеу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қағазы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p/>
        </w:tc>
      </w:tr>
    </w:tbl>
    <w:bookmarkStart w:name="z18" w:id="15"/>
    <w:p>
      <w:pPr>
        <w:spacing w:after="0"/>
        <w:ind w:left="0"/>
        <w:jc w:val="left"/>
      </w:pPr>
      <w:r>
        <w:rPr>
          <w:rFonts w:ascii="Times New Roman"/>
          <w:b/>
          <w:i w:val="false"/>
          <w:color w:val="000000"/>
        </w:rPr>
        <w:t xml:space="preserve"> Қазақстан Республикасының мемлекеттік архив мекемелерімен орындалатын қатырма қағаз жұмыстарына арналған материалдардың заттай шығыс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бірлігі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p>
            <w:pPr>
              <w:spacing w:after="20"/>
              <w:ind w:left="20"/>
              <w:jc w:val="both"/>
            </w:pPr>
            <w:r>
              <w:rPr>
                <w:rFonts w:ascii="Times New Roman"/>
                <w:b w:val="false"/>
                <w:i w:val="false"/>
                <w:color w:val="000000"/>
                <w:sz w:val="20"/>
              </w:rPr>
              <w:t>
(сақтау)</w:t>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Қағазбен, бумвинилмен, бумвилмен немесе ледеринмен беттерін желімдеп,</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(бір) сақтау бірлігін қатты түптеу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Прессшпан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қағазбен, бумвинил-мен, бумвилмен немесе ледеринмен беттерін желімдеп, </w:t>
            </w:r>
          </w:p>
          <w:p>
            <w:pPr>
              <w:spacing w:after="20"/>
              <w:ind w:left="20"/>
              <w:jc w:val="both"/>
            </w:pPr>
            <w:r>
              <w:rPr>
                <w:rFonts w:ascii="Times New Roman"/>
                <w:b w:val="false"/>
                <w:i w:val="false"/>
                <w:color w:val="000000"/>
                <w:sz w:val="20"/>
              </w:rPr>
              <w:t>
Түптеу</w:t>
            </w:r>
          </w:p>
          <w:p>
            <w:pPr>
              <w:spacing w:after="20"/>
              <w:ind w:left="20"/>
              <w:jc w:val="both"/>
            </w:pPr>
            <w:r>
              <w:rPr>
                <w:rFonts w:ascii="Times New Roman"/>
                <w:b w:val="false"/>
                <w:i w:val="false"/>
                <w:color w:val="000000"/>
                <w:sz w:val="20"/>
              </w:rPr>
              <w:t xml:space="preserve">
Істерді қағазбен, </w:t>
            </w:r>
          </w:p>
          <w:p>
            <w:pPr>
              <w:spacing w:after="20"/>
              <w:ind w:left="20"/>
              <w:jc w:val="both"/>
            </w:pPr>
            <w:r>
              <w:rPr>
                <w:rFonts w:ascii="Times New Roman"/>
                <w:b w:val="false"/>
                <w:i w:val="false"/>
                <w:color w:val="000000"/>
                <w:sz w:val="20"/>
              </w:rPr>
              <w:t xml:space="preserve">
бумвинил-мен, бумвилмен немесе ледеринмен беттерін желімдеп, </w:t>
            </w:r>
          </w:p>
          <w:p>
            <w:pPr>
              <w:spacing w:after="20"/>
              <w:ind w:left="20"/>
              <w:jc w:val="both"/>
            </w:pPr>
            <w:r>
              <w:rPr>
                <w:rFonts w:ascii="Times New Roman"/>
                <w:b w:val="false"/>
                <w:i w:val="false"/>
                <w:color w:val="000000"/>
                <w:sz w:val="20"/>
              </w:rPr>
              <w:t>
түптеу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 (бір парақтың салмағы 1250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Жапсырмаға арналған қалыптандырылған картон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Қалыптандырылып, жеңілдетілген картон (бір парақтың салмағы 1250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слезуркаға арналған бумвинил немесе ледерин (ені 74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74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Коленкор (ені 74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қағазына арналған 38х25 сантиметр тыстау қағазы (парақ мөлшері 78х105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қағазына арналған 36х25 сантиметр тыстау қағазы (парақ мөлшері 78х105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Тыстау қағазының орнына, түбіртекпен бірге бумвинил немесе ледерин (ені 74 </w:t>
            </w:r>
          </w:p>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Поливинилацетатты желім (бұдан әрі -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Жан-жағын тыстау қағазымен желімдеп, 1 (бір) сақтау бірлігін қатты түптеу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Прессшпан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жан-жағын тыстау қағазымен желімдеп, түптеу</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қалыптандырылған картон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картон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слезуркаға арналған бумвинил немесе ледерин (ені 74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r>
              <w:rPr>
                <w:rFonts w:ascii="Times New Roman"/>
                <w:b w:val="false"/>
                <w:i w:val="false"/>
                <w:color w:val="000000"/>
                <w:sz w:val="20"/>
              </w:rPr>
              <w:t>
(ені 74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Коленкор (ені 74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Жан-жағын қағазбен желімдемей, 1 (бір) сақтау бірлігін қатты түптеу үшін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Прессшпан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жан-жағын қағазбен желімдемей түптеу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қалыптан-дырылған картон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(бір) сақтау бірлігін жұмсақ түптеу үшін материалдардың шығысы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тысы ватманнан</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жұмсақ</w:t>
            </w:r>
          </w:p>
          <w:p>
            <w:pPr>
              <w:spacing w:after="20"/>
              <w:ind w:left="20"/>
              <w:jc w:val="both"/>
            </w:pPr>
            <w:r>
              <w:rPr>
                <w:rFonts w:ascii="Times New Roman"/>
                <w:b w:val="false"/>
                <w:i w:val="false"/>
                <w:color w:val="000000"/>
                <w:sz w:val="20"/>
              </w:rPr>
              <w:t>
түптеу – тысы ватманнан</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 қағазы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(бір) сақтау бірлігін жұмсақ түптеу үшін материалдардың шығысы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тысы картоннан</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қағазына арналған, 36х25 сантиметр картонды тыстау қағазы (бір парақтың салмағы 780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жұмсақ түптеу – тысы картоннан</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 (ені 85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Газет жинағын (150 газет парақтарына дейін) түптеу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Тыстауға арналған прессшпан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түптеу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Тыстауға арналған түптеу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арналған бумвинил немесе ледерин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(бір) сақтау бірлігін тесьмамен түптеу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картон (бір парақтың салмағы 1250 грамм)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тесьмамен немесе дәкемен түптеу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Түбіртекке, слезуркаға арналған бумвинил немесе ледерин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немесе тесьмалық дәке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(бір) сақтау бірлігін тігіссіз түптеу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тігіссіз түптеу (желімді)</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слезуркаға арналған бумвинил немесе ледерин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және № 14 бумвил, әр түсті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Түбіртектеуге арналған дәке (полиграфиялық)</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9.Карта қағазынан мөлшері 38х26 сантиметр папка жасау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Папкаларды картон қағаздан жасау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Прессшпан картоннан мөлшері 38х26 сантиметр папка жасау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Прессшпан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Папкаларды прессшпан картоннан жасау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Түйіндеуге арналған </w:t>
            </w:r>
          </w:p>
          <w:p>
            <w:pPr>
              <w:spacing w:after="20"/>
              <w:ind w:left="20"/>
              <w:jc w:val="both"/>
            </w:pPr>
            <w:r>
              <w:rPr>
                <w:rFonts w:ascii="Times New Roman"/>
                <w:b w:val="false"/>
                <w:i w:val="false"/>
                <w:color w:val="000000"/>
                <w:sz w:val="20"/>
              </w:rPr>
              <w:t xml:space="preserve">
тесьма немесе қаптал </w:t>
            </w:r>
          </w:p>
          <w:p>
            <w:pPr>
              <w:spacing w:after="20"/>
              <w:ind w:left="20"/>
              <w:jc w:val="both"/>
            </w:pPr>
            <w:r>
              <w:rPr>
                <w:rFonts w:ascii="Times New Roman"/>
                <w:b w:val="false"/>
                <w:i w:val="false"/>
                <w:color w:val="000000"/>
                <w:sz w:val="20"/>
              </w:rPr>
              <w:t>
(2 түйін)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Түйіндеуге арналған </w:t>
            </w:r>
          </w:p>
          <w:p>
            <w:pPr>
              <w:spacing w:after="20"/>
              <w:ind w:left="20"/>
              <w:jc w:val="both"/>
            </w:pPr>
            <w:r>
              <w:rPr>
                <w:rFonts w:ascii="Times New Roman"/>
                <w:b w:val="false"/>
                <w:i w:val="false"/>
                <w:color w:val="000000"/>
                <w:sz w:val="20"/>
              </w:rPr>
              <w:t xml:space="preserve">
тесьма немесе қаптал </w:t>
            </w:r>
          </w:p>
          <w:p>
            <w:pPr>
              <w:spacing w:after="20"/>
              <w:ind w:left="20"/>
              <w:jc w:val="both"/>
            </w:pPr>
            <w:r>
              <w:rPr>
                <w:rFonts w:ascii="Times New Roman"/>
                <w:b w:val="false"/>
                <w:i w:val="false"/>
                <w:color w:val="000000"/>
                <w:sz w:val="20"/>
              </w:rPr>
              <w:t>
(4 түйін)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Бумвинил, бумвил немесе ледеринмен қапталған мөлшері 38х28 сантиметр папка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жасау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тыстау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бумвил немесе ледеринмен қапталған папкалар жасау</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картоны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Бумвинил немесе </w:t>
            </w:r>
          </w:p>
          <w:p>
            <w:pPr>
              <w:spacing w:after="20"/>
              <w:ind w:left="20"/>
              <w:jc w:val="both"/>
            </w:pPr>
            <w:r>
              <w:rPr>
                <w:rFonts w:ascii="Times New Roman"/>
                <w:b w:val="false"/>
                <w:i w:val="false"/>
                <w:color w:val="000000"/>
                <w:sz w:val="20"/>
              </w:rPr>
              <w:t>
ледерин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 (ені 85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немесе капитал</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заттаңба жасау (қалдықтардан)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Түптеу картоны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Заттаңбалар жасау</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 59х52 сантиметр конверт жасау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конверттер жасау</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Мөлшері 40х53 сантиметр конверт жасау үшін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калька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калька конверттер жасау</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қағазы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Карточкаларға арналған мөлшері 40х16х19 сантиметр қорап жасау үшін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картон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Карточка-ларға арналған қорапшалар</w:t>
            </w:r>
          </w:p>
          <w:p>
            <w:pPr>
              <w:spacing w:after="20"/>
              <w:ind w:left="20"/>
              <w:jc w:val="both"/>
            </w:pPr>
            <w:r>
              <w:rPr>
                <w:rFonts w:ascii="Times New Roman"/>
                <w:b w:val="false"/>
                <w:i w:val="false"/>
                <w:color w:val="000000"/>
                <w:sz w:val="20"/>
              </w:rPr>
              <w:t>
жасау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Тыстау қағазы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Бумвинил немесе </w:t>
            </w:r>
          </w:p>
          <w:p>
            <w:pPr>
              <w:spacing w:after="20"/>
              <w:ind w:left="20"/>
              <w:jc w:val="both"/>
            </w:pPr>
            <w:r>
              <w:rPr>
                <w:rFonts w:ascii="Times New Roman"/>
                <w:b w:val="false"/>
                <w:i w:val="false"/>
                <w:color w:val="000000"/>
                <w:sz w:val="20"/>
              </w:rPr>
              <w:t xml:space="preserve">
ледерин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 желімі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Мөлшері 43х30х18 сантиметр желімделмеген архивтік қорап жасау үшін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1,5х2,0 миллиметр қалыптандырылған, қорап картоны</w:t>
            </w:r>
          </w:p>
          <w:p>
            <w:pPr>
              <w:spacing w:after="20"/>
              <w:ind w:left="20"/>
              <w:jc w:val="both"/>
            </w:pPr>
            <w:r>
              <w:rPr>
                <w:rFonts w:ascii="Times New Roman"/>
                <w:b w:val="false"/>
                <w:i w:val="false"/>
                <w:color w:val="000000"/>
                <w:sz w:val="20"/>
              </w:rPr>
              <w:t>
(бір парақтың салмағы 1250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Қағазбен желімдеусіз</w:t>
            </w:r>
          </w:p>
          <w:p>
            <w:pPr>
              <w:spacing w:after="20"/>
              <w:ind w:left="20"/>
              <w:jc w:val="both"/>
            </w:pPr>
            <w:r>
              <w:rPr>
                <w:rFonts w:ascii="Times New Roman"/>
                <w:b w:val="false"/>
                <w:i w:val="false"/>
                <w:color w:val="000000"/>
                <w:sz w:val="20"/>
              </w:rPr>
              <w:t>
архивтік қораптар жасау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w:t>
            </w:r>
          </w:p>
          <w:p>
            <w:pPr>
              <w:spacing w:after="20"/>
              <w:ind w:left="20"/>
              <w:jc w:val="both"/>
            </w:pPr>
            <w:r>
              <w:rPr>
                <w:rFonts w:ascii="Times New Roman"/>
                <w:b w:val="false"/>
                <w:i w:val="false"/>
                <w:color w:val="000000"/>
                <w:sz w:val="20"/>
              </w:rPr>
              <w:t>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w:t>
            </w:r>
          </w:p>
          <w:p>
            <w:pPr>
              <w:spacing w:after="20"/>
              <w:ind w:left="20"/>
              <w:jc w:val="both"/>
            </w:pPr>
            <w:r>
              <w:rPr>
                <w:rFonts w:ascii="Times New Roman"/>
                <w:b w:val="false"/>
                <w:i w:val="false"/>
                <w:color w:val="000000"/>
                <w:sz w:val="20"/>
              </w:rPr>
              <w:t>
(ені 76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w:t>
            </w:r>
          </w:p>
          <w:p>
            <w:pPr>
              <w:spacing w:after="20"/>
              <w:ind w:left="20"/>
              <w:jc w:val="both"/>
            </w:pPr>
            <w:r>
              <w:rPr>
                <w:rFonts w:ascii="Times New Roman"/>
                <w:b w:val="false"/>
                <w:i w:val="false"/>
                <w:color w:val="000000"/>
                <w:sz w:val="20"/>
              </w:rPr>
              <w:t>
(ені 80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r>
              <w:rPr>
                <w:rFonts w:ascii="Times New Roman"/>
                <w:b w:val="false"/>
                <w:i w:val="false"/>
                <w:color w:val="000000"/>
                <w:sz w:val="20"/>
              </w:rPr>
              <w:t>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r>
              <w:rPr>
                <w:rFonts w:ascii="Times New Roman"/>
                <w:b w:val="false"/>
                <w:i w:val="false"/>
                <w:color w:val="000000"/>
                <w:sz w:val="20"/>
              </w:rPr>
              <w:t>
(ені 76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r>
              <w:rPr>
                <w:rFonts w:ascii="Times New Roman"/>
                <w:b w:val="false"/>
                <w:i w:val="false"/>
                <w:color w:val="000000"/>
                <w:sz w:val="20"/>
              </w:rPr>
              <w:t>
(ені 80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Саржалық таспа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w:t>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Карбоксиметилцеллюлозаның натий тұзы (бұдан әрі – КМЦ) немесе декстрин желімдері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0,7-0,8 миллиметр </w:t>
            </w:r>
          </w:p>
          <w:p>
            <w:pPr>
              <w:spacing w:after="20"/>
              <w:ind w:left="20"/>
              <w:jc w:val="both"/>
            </w:pPr>
            <w:r>
              <w:rPr>
                <w:rFonts w:ascii="Times New Roman"/>
                <w:b w:val="false"/>
                <w:i w:val="false"/>
                <w:color w:val="000000"/>
                <w:sz w:val="20"/>
              </w:rPr>
              <w:t>
полиграфиялық сым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17.Тыстау қағазымен желімделген мөлшері 43х30х18 сантиметр архивтік қорап жасау үшін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материалдардың шығысы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1,5х2,0 миллиметр қалыптандырылған, қорап картоны (бір парақтың салмағы 1250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қағазымен желімделген архивтік қораптар жасау</w:t>
            </w:r>
          </w:p>
          <w:p>
            <w:pPr>
              <w:spacing w:after="20"/>
              <w:ind w:left="20"/>
              <w:jc w:val="both"/>
            </w:pPr>
            <w:r>
              <w:rPr>
                <w:rFonts w:ascii="Times New Roman"/>
                <w:b w:val="false"/>
                <w:i w:val="false"/>
                <w:color w:val="000000"/>
                <w:sz w:val="20"/>
              </w:rPr>
              <w:t>
Тыстау қағазымен желімделген архивтік қораптар жасау</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жазу немесе тыстау қағазы (1 шаршы метрдегі салмағы 70-80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w:t>
            </w:r>
          </w:p>
          <w:p>
            <w:pPr>
              <w:spacing w:after="20"/>
              <w:ind w:left="20"/>
              <w:jc w:val="both"/>
            </w:pPr>
            <w:r>
              <w:rPr>
                <w:rFonts w:ascii="Times New Roman"/>
                <w:b w:val="false"/>
                <w:i w:val="false"/>
                <w:color w:val="000000"/>
                <w:sz w:val="20"/>
              </w:rPr>
              <w:t>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w:t>
            </w:r>
          </w:p>
          <w:p>
            <w:pPr>
              <w:spacing w:after="20"/>
              <w:ind w:left="20"/>
              <w:jc w:val="both"/>
            </w:pPr>
            <w:r>
              <w:rPr>
                <w:rFonts w:ascii="Times New Roman"/>
                <w:b w:val="false"/>
                <w:i w:val="false"/>
                <w:color w:val="000000"/>
                <w:sz w:val="20"/>
              </w:rPr>
              <w:t>
(ені 76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w:t>
            </w:r>
          </w:p>
          <w:p>
            <w:pPr>
              <w:spacing w:after="20"/>
              <w:ind w:left="20"/>
              <w:jc w:val="both"/>
            </w:pPr>
            <w:r>
              <w:rPr>
                <w:rFonts w:ascii="Times New Roman"/>
                <w:b w:val="false"/>
                <w:i w:val="false"/>
                <w:color w:val="000000"/>
                <w:sz w:val="20"/>
              </w:rPr>
              <w:t>
(ені 80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r>
              <w:rPr>
                <w:rFonts w:ascii="Times New Roman"/>
                <w:b w:val="false"/>
                <w:i w:val="false"/>
                <w:color w:val="000000"/>
                <w:sz w:val="20"/>
              </w:rPr>
              <w:t>
(ені 60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r>
              <w:rPr>
                <w:rFonts w:ascii="Times New Roman"/>
                <w:b w:val="false"/>
                <w:i w:val="false"/>
                <w:color w:val="000000"/>
                <w:sz w:val="20"/>
              </w:rPr>
              <w:t>
(ені 76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p>
            <w:pPr>
              <w:spacing w:after="20"/>
              <w:ind w:left="20"/>
              <w:jc w:val="both"/>
            </w:pPr>
            <w:r>
              <w:rPr>
                <w:rFonts w:ascii="Times New Roman"/>
                <w:b w:val="false"/>
                <w:i w:val="false"/>
                <w:color w:val="000000"/>
                <w:sz w:val="20"/>
              </w:rPr>
              <w:t>
(ені 80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КМЦ немесе декстрин желімдері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0,7-0,8 миллиметр полиграфиялық сым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