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c096" w14:textId="7b0c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23 маусымдағы № 330 және Қазақстан Республикасы Ұлттық Банкі Басқармасының 2016 жылғы 8 тамыздағы № 172 бірлескен бұйрығы және қаулысы. Қазақстан Республикасының Әділет министрлігінде 2016 жылы 20 қыркүйекте № 14247 болып тіркелді. Күші жойылды - Қазақстан Республикасы Қаржы министрінің 2018 жылғы 8 ақпандағы № 147 және Қазақстан Республикасы Ұлттық Банкі Басқармасының 2018 жылғы 26 ақпандағы № 24 бірлескен бұйрығы және қаулысымен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147</w:t>
      </w:r>
      <w:r>
        <w:rPr>
          <w:rFonts w:ascii="Times New Roman"/>
          <w:b w:val="false"/>
          <w:i w:val="false"/>
          <w:color w:val="ff0000"/>
          <w:sz w:val="28"/>
        </w:rPr>
        <w:t xml:space="preserve"> және ҚР Ұлттық Банкі Басқармасының 26.02.2018 № 24 бірлескен бұйрығы және қаулысымен (алғашқы ресми жарияланған күннен кейін күнтізбелік он күн өткен соң қолданысқа енгізіледі).</w:t>
      </w:r>
    </w:p>
    <w:bookmarkStart w:name="z19" w:id="0"/>
    <w:p>
      <w:pPr>
        <w:spacing w:after="0"/>
        <w:ind w:left="0"/>
        <w:jc w:val="both"/>
      </w:pPr>
      <w:r>
        <w:rPr>
          <w:rFonts w:ascii="Times New Roman"/>
          <w:b w:val="false"/>
          <w:i w:val="false"/>
          <w:color w:val="000000"/>
          <w:sz w:val="28"/>
        </w:rPr>
        <w:t xml:space="preserve">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актілірді мемлекеттік тіркеу тізілімінде № 5585 тіркелген, 2009 жылғы 3 сәуірінде "Заң" газетінде № 49 (1646)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кіріспесі мынадай редакцияда жазылсын: </w:t>
      </w:r>
    </w:p>
    <w:bookmarkEnd w:id="2"/>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(Салық кодексі)" Қазақстан Республикасы Кодексінің 611-бабының </w:t>
      </w:r>
      <w:r>
        <w:rPr>
          <w:rFonts w:ascii="Times New Roman"/>
          <w:b w:val="false"/>
          <w:i w:val="false"/>
          <w:color w:val="000000"/>
          <w:sz w:val="28"/>
        </w:rPr>
        <w:t>3-тармағына</w:t>
      </w:r>
      <w:r>
        <w:rPr>
          <w:rFonts w:ascii="Times New Roman"/>
          <w:b w:val="false"/>
          <w:i w:val="false"/>
          <w:color w:val="000000"/>
          <w:sz w:val="28"/>
        </w:rPr>
        <w:t xml:space="preserve">, 2010 жылғы 30 маусымдағы "Қазақстан Республикасындағы кеден ісі туралы" Қазақстан Республикасы Кодексінің </w:t>
      </w:r>
      <w:r>
        <w:rPr>
          <w:rFonts w:ascii="Times New Roman"/>
          <w:b w:val="false"/>
          <w:i w:val="false"/>
          <w:color w:val="000000"/>
          <w:sz w:val="28"/>
        </w:rPr>
        <w:t>162-бабының</w:t>
      </w:r>
      <w:r>
        <w:rPr>
          <w:rFonts w:ascii="Times New Roman"/>
          <w:b w:val="false"/>
          <w:i w:val="false"/>
          <w:color w:val="000000"/>
          <w:sz w:val="28"/>
        </w:rPr>
        <w:t xml:space="preserve"> 3-тармағына, 2013 жылғы 21 маусымдағы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сондай-ақ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және "Әлеуметтік аударымдарды есептеу және аудару ережесін бекіту туралы" Қазақстан Республикасы Үкіметінің 2004 жылғы 21 маусымдағы № 683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"осы бұйрыққа және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органының салық төлеушінің (салық агентінің), кедендік төлемдерді және салықтарды, өсімпұлдарды төлеушінің банк шоттары бойынша шығыс операцияларын тоқтата тұру туралы өкімі;";</w:t>
      </w:r>
    </w:p>
    <w:bookmarkStart w:name="z4" w:id="3"/>
    <w:p>
      <w:pPr>
        <w:spacing w:after="0"/>
        <w:ind w:left="0"/>
        <w:jc w:val="both"/>
      </w:pPr>
      <w:r>
        <w:rPr>
          <w:rFonts w:ascii="Times New Roman"/>
          <w:b w:val="false"/>
          <w:i w:val="false"/>
          <w:color w:val="000000"/>
          <w:sz w:val="28"/>
        </w:rPr>
        <w:t xml:space="preserve">
      көрсетілген бұйрықпен және қаулымен бекітілген мемлекеттік кірістер органының салық төлеушінің (салық агентінің), кедендік төлемдерді, салықтар мен өсімпұлдарды төлеушінің банк шоттары бойынша шығыс операцияларын тоқтата тұру туралы өкімнің </w:t>
      </w:r>
      <w:r>
        <w:rPr>
          <w:rFonts w:ascii="Times New Roman"/>
          <w:b w:val="false"/>
          <w:i w:val="false"/>
          <w:color w:val="000000"/>
          <w:sz w:val="28"/>
        </w:rPr>
        <w:t>нысаны</w:t>
      </w:r>
      <w:r>
        <w:rPr>
          <w:rFonts w:ascii="Times New Roman"/>
          <w:b w:val="false"/>
          <w:i w:val="false"/>
          <w:color w:val="000000"/>
          <w:sz w:val="28"/>
        </w:rPr>
        <w:t xml:space="preserve"> осы бұйрыққа және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және қаулымен бекітілген мемлекеттік кірістер органының агенттің банк шоттары бойынша шығыс операцияларын тоқтата тұру туралы өкімнің </w:t>
      </w:r>
      <w:r>
        <w:rPr>
          <w:rFonts w:ascii="Times New Roman"/>
          <w:b w:val="false"/>
          <w:i w:val="false"/>
          <w:color w:val="000000"/>
          <w:sz w:val="28"/>
        </w:rPr>
        <w:t>нысаны</w:t>
      </w:r>
      <w:r>
        <w:rPr>
          <w:rFonts w:ascii="Times New Roman"/>
          <w:b w:val="false"/>
          <w:i w:val="false"/>
          <w:color w:val="000000"/>
          <w:sz w:val="28"/>
        </w:rPr>
        <w:t xml:space="preserve"> осы бұйрыққа және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End w:id="4"/>
    <w:bookmarkStart w:name="z6" w:id="5"/>
    <w:p>
      <w:pPr>
        <w:spacing w:after="0"/>
        <w:ind w:left="0"/>
        <w:jc w:val="both"/>
      </w:pPr>
      <w:r>
        <w:rPr>
          <w:rFonts w:ascii="Times New Roman"/>
          <w:b w:val="false"/>
          <w:i w:val="false"/>
          <w:color w:val="000000"/>
          <w:sz w:val="28"/>
        </w:rPr>
        <w:t xml:space="preserve">
      көрсетілген бұйрықпен және қаулымен бекітілген мемлекеттік кірістер органының әлеуметтік аударымдарды төлеушінің банк шоттары бойынша шығыс операцияларын тоқтата тұру туралы өкімнің </w:t>
      </w:r>
      <w:r>
        <w:rPr>
          <w:rFonts w:ascii="Times New Roman"/>
          <w:b w:val="false"/>
          <w:i w:val="false"/>
          <w:color w:val="000000"/>
          <w:sz w:val="28"/>
        </w:rPr>
        <w:t>нысаны</w:t>
      </w:r>
      <w:r>
        <w:rPr>
          <w:rFonts w:ascii="Times New Roman"/>
          <w:b w:val="false"/>
          <w:i w:val="false"/>
          <w:color w:val="000000"/>
          <w:sz w:val="28"/>
        </w:rPr>
        <w:t xml:space="preserve"> осы бұйрыққа және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(Д.Е. Ерғожин): </w:t>
      </w:r>
    </w:p>
    <w:bookmarkEnd w:id="6"/>
    <w:p>
      <w:pPr>
        <w:spacing w:after="0"/>
        <w:ind w:left="0"/>
        <w:jc w:val="both"/>
      </w:pPr>
      <w:r>
        <w:rPr>
          <w:rFonts w:ascii="Times New Roman"/>
          <w:b w:val="false"/>
          <w:i w:val="false"/>
          <w:color w:val="000000"/>
          <w:sz w:val="28"/>
        </w:rPr>
        <w:t>
      1) осы бұйрықтың және қаулының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және қаулы Қазақстан Республикасының Әділет министрлігінде мемлекеттік тіркелгеннен кейін күнтізбелік он күн ішінде оларды мерзімді баспасөз басылымдарында және "Әділет" ақпараттық-құқықтық жүйесінде ресми жариялауға жолдануды; </w:t>
      </w:r>
    </w:p>
    <w:p>
      <w:pPr>
        <w:spacing w:after="0"/>
        <w:ind w:left="0"/>
        <w:jc w:val="both"/>
      </w:pPr>
      <w:r>
        <w:rPr>
          <w:rFonts w:ascii="Times New Roman"/>
          <w:b w:val="false"/>
          <w:i w:val="false"/>
          <w:color w:val="000000"/>
          <w:sz w:val="28"/>
        </w:rPr>
        <w:t xml:space="preserve">
      3) осы бұйрық және қаулы Қазақстан Республикасының Әділет министрлігінен алғаннан кейін күнтізбелік бес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4) осы бұйрықты және қаулыны Қазақстан Республикасы Қаржы министрлігінің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бұйрық және қаулы алғаш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______________Б.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______________Д.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маусым № 330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бұйрығына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27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1" w:id="8"/>
    <w:p>
      <w:pPr>
        <w:spacing w:after="0"/>
        <w:ind w:left="0"/>
        <w:jc w:val="left"/>
      </w:pPr>
      <w:r>
        <w:rPr>
          <w:rFonts w:ascii="Times New Roman"/>
          <w:b/>
          <w:i w:val="false"/>
          <w:color w:val="000000"/>
        </w:rPr>
        <w:t xml:space="preserve"> Мемлекеттік кірістер органының салық төлеушінің (салық агентінің), кедендік төлемдер мен салықтарды, өсімпұлдарды төлеушінің банк шоттары бойынша шығыс операцияларын тоқтата тұру туралы өкімі</w:t>
      </w:r>
    </w:p>
    <w:bookmarkEnd w:id="8"/>
    <w:p>
      <w:pPr>
        <w:spacing w:after="0"/>
        <w:ind w:left="0"/>
        <w:jc w:val="both"/>
      </w:pPr>
      <w:r>
        <w:rPr>
          <w:rFonts w:ascii="Times New Roman"/>
          <w:b w:val="false"/>
          <w:i w:val="false"/>
          <w:color w:val="000000"/>
          <w:sz w:val="28"/>
        </w:rPr>
        <w:t>
      20___жылғы "___"____________                        №_______</w:t>
      </w:r>
    </w:p>
    <w:p>
      <w:pPr>
        <w:spacing w:after="0"/>
        <w:ind w:left="0"/>
        <w:jc w:val="both"/>
      </w:pPr>
      <w:r>
        <w:rPr>
          <w:rFonts w:ascii="Times New Roman"/>
          <w:b w:val="false"/>
          <w:i w:val="false"/>
          <w:color w:val="000000"/>
          <w:sz w:val="28"/>
        </w:rPr>
        <w:t>
      (жазба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асыратын ұйымның атауы, сәйкестендіру нөмірі (БСН), орналасқан орны)</w:t>
      </w:r>
    </w:p>
    <w:p>
      <w:pPr>
        <w:spacing w:after="0"/>
        <w:ind w:left="0"/>
        <w:jc w:val="both"/>
      </w:pPr>
      <w:r>
        <w:rPr>
          <w:rFonts w:ascii="Times New Roman"/>
          <w:b w:val="false"/>
          <w:i w:val="false"/>
          <w:color w:val="000000"/>
          <w:sz w:val="28"/>
        </w:rPr>
        <w:t>
      ______________________________________________________ ұсынылды.</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611-бабына</w:t>
      </w:r>
      <w:r>
        <w:rPr>
          <w:rFonts w:ascii="Times New Roman"/>
          <w:b w:val="false"/>
          <w:i w:val="false"/>
          <w:color w:val="000000"/>
          <w:sz w:val="28"/>
        </w:rPr>
        <w:t xml:space="preserve">, 2010 жылғы 30 маусымдағы "Қазақстан Республикасындағы кеден ісі туралы" Қазақстан Республикасы Кодексінің </w:t>
      </w:r>
      <w:r>
        <w:rPr>
          <w:rFonts w:ascii="Times New Roman"/>
          <w:b w:val="false"/>
          <w:i w:val="false"/>
          <w:color w:val="000000"/>
          <w:sz w:val="28"/>
        </w:rPr>
        <w:t>162-бабына</w:t>
      </w:r>
      <w:r>
        <w:rPr>
          <w:rFonts w:ascii="Times New Roman"/>
          <w:b w:val="false"/>
          <w:i w:val="false"/>
          <w:color w:val="000000"/>
          <w:sz w:val="28"/>
        </w:rPr>
        <w:t xml:space="preserve"> және ____ жылғы "___" _______ № _______ хабарламаға сәйкес                                                (хабарлама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сәйкестендіру нөмірі (БСН)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оның құрылымдық бөлімшесінің толық атауы немесе дара кәсіпкердің, жеке нотариустың, жеке сот орындаушысының, адвокаттың және кәсіби медиатордың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сәйкестендіру нөмірі (БСН/ЖСН), орналасқан орны)</w:t>
      </w:r>
    </w:p>
    <w:p>
      <w:pPr>
        <w:spacing w:after="0"/>
        <w:ind w:left="0"/>
        <w:jc w:val="both"/>
      </w:pPr>
      <w:r>
        <w:rPr>
          <w:rFonts w:ascii="Times New Roman"/>
          <w:b w:val="false"/>
          <w:i w:val="false"/>
          <w:color w:val="000000"/>
          <w:sz w:val="28"/>
        </w:rPr>
        <w:t>
      банк шоттары (корреспонденттік шоттарды қоспағанда)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сәйкестендіру коды)</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611-бабының </w:t>
      </w:r>
      <w:r>
        <w:rPr>
          <w:rFonts w:ascii="Times New Roman"/>
          <w:b w:val="false"/>
          <w:i w:val="false"/>
          <w:color w:val="000000"/>
          <w:sz w:val="28"/>
        </w:rPr>
        <w:t>2-тармағында</w:t>
      </w:r>
      <w:r>
        <w:rPr>
          <w:rFonts w:ascii="Times New Roman"/>
          <w:b w:val="false"/>
          <w:i w:val="false"/>
          <w:color w:val="000000"/>
          <w:sz w:val="28"/>
        </w:rPr>
        <w:t xml:space="preserve">, 2010 жылғы 30 маусымдағы "Қазақстан Республикасындағы кеден ісі туралы" Қазақстан Республикасы Кодексінің 162-бабының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операцияларды және ақшаны алып қою жағдайларын қоспағанда, шығыс операциялары тоқтатыла тұрсын (X-ті тиісті торкөзде көрсету керек):</w:t>
      </w:r>
    </w:p>
    <w:p>
      <w:pPr>
        <w:spacing w:after="0"/>
        <w:ind w:left="0"/>
        <w:jc w:val="both"/>
      </w:pPr>
      <w:r>
        <w:rPr>
          <w:rFonts w:ascii="Times New Roman"/>
          <w:b w:val="false"/>
          <w:i w:val="false"/>
          <w:color w:val="000000"/>
          <w:sz w:val="28"/>
        </w:rPr>
        <w:t>
      ________________________________________ теңге* сомасы шегінде</w:t>
      </w:r>
    </w:p>
    <w:p>
      <w:pPr>
        <w:spacing w:after="0"/>
        <w:ind w:left="0"/>
        <w:jc w:val="both"/>
      </w:pPr>
      <w:r>
        <w:rPr>
          <w:rFonts w:ascii="Times New Roman"/>
          <w:b w:val="false"/>
          <w:i w:val="false"/>
          <w:color w:val="000000"/>
          <w:sz w:val="28"/>
        </w:rPr>
        <w:t>
      (сомалары санмен және жазумен)</w:t>
      </w:r>
    </w:p>
    <w:p>
      <w:pPr>
        <w:spacing w:after="0"/>
        <w:ind w:left="0"/>
        <w:jc w:val="both"/>
      </w:pPr>
      <w:r>
        <w:rPr>
          <w:rFonts w:ascii="Times New Roman"/>
          <w:b w:val="false"/>
          <w:i w:val="false"/>
          <w:color w:val="000000"/>
          <w:sz w:val="28"/>
        </w:rPr>
        <w:t>
      барлық шығыс операциялары ___________________________________</w:t>
      </w:r>
    </w:p>
    <w:p>
      <w:pPr>
        <w:spacing w:after="0"/>
        <w:ind w:left="0"/>
        <w:jc w:val="both"/>
      </w:pPr>
      <w:r>
        <w:rPr>
          <w:rFonts w:ascii="Times New Roman"/>
          <w:b w:val="false"/>
          <w:i w:val="false"/>
          <w:color w:val="000000"/>
          <w:sz w:val="28"/>
        </w:rPr>
        <w:t>
      (тоқтатыла тұрудың себебі)</w:t>
      </w:r>
    </w:p>
    <w:p>
      <w:pPr>
        <w:spacing w:after="0"/>
        <w:ind w:left="0"/>
        <w:jc w:val="both"/>
      </w:pPr>
      <w:r>
        <w:rPr>
          <w:rFonts w:ascii="Times New Roman"/>
          <w:b w:val="false"/>
          <w:i w:val="false"/>
          <w:color w:val="000000"/>
          <w:sz w:val="28"/>
        </w:rPr>
        <w:t>
      Мөр орны __________________________________________________________</w:t>
      </w:r>
    </w:p>
    <w:p>
      <w:pPr>
        <w:spacing w:after="0"/>
        <w:ind w:left="0"/>
        <w:jc w:val="both"/>
      </w:pPr>
      <w:r>
        <w:rPr>
          <w:rFonts w:ascii="Times New Roman"/>
          <w:b w:val="false"/>
          <w:i w:val="false"/>
          <w:color w:val="000000"/>
          <w:sz w:val="28"/>
        </w:rPr>
        <w:t>
      (Мемлекеттік орган басшысының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Осы өкім ______ жылғы "___" _________________________ табыс етілді.</w:t>
      </w:r>
    </w:p>
    <w:p>
      <w:pPr>
        <w:spacing w:after="0"/>
        <w:ind w:left="0"/>
        <w:jc w:val="both"/>
      </w:pPr>
      <w:r>
        <w:rPr>
          <w:rFonts w:ascii="Times New Roman"/>
          <w:b w:val="false"/>
          <w:i w:val="false"/>
          <w:color w:val="000000"/>
          <w:sz w:val="28"/>
        </w:rPr>
        <w:t>
      * мемлекеттік орган салық берешегі және (немесе) кедендік төлемдер мен салықтар, өсімпұлдар бойынша берешегі өтелмеген жағдайда көрсетеді.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маусым № 330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бұйрығына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27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Мемлекеттік кірістер органының агенттің банк шоттары бойынша шығыс операцияларын тоқтата тұру туралы өкімі</w:t>
      </w:r>
    </w:p>
    <w:p>
      <w:pPr>
        <w:spacing w:after="0"/>
        <w:ind w:left="0"/>
        <w:jc w:val="both"/>
      </w:pPr>
      <w:r>
        <w:rPr>
          <w:rFonts w:ascii="Times New Roman"/>
          <w:b w:val="false"/>
          <w:i w:val="false"/>
          <w:color w:val="000000"/>
          <w:sz w:val="28"/>
        </w:rPr>
        <w:t>
      20___жылғы "___"____________                        №_______</w:t>
      </w:r>
    </w:p>
    <w:p>
      <w:pPr>
        <w:spacing w:after="0"/>
        <w:ind w:left="0"/>
        <w:jc w:val="both"/>
      </w:pPr>
      <w:r>
        <w:rPr>
          <w:rFonts w:ascii="Times New Roman"/>
          <w:b w:val="false"/>
          <w:i w:val="false"/>
          <w:color w:val="000000"/>
          <w:sz w:val="28"/>
        </w:rPr>
        <w:t>
      (жазба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асыратын ұйымның атауы, сәйкестендіру нөмірі (БСН), орналасқан орны)</w:t>
      </w:r>
    </w:p>
    <w:p>
      <w:pPr>
        <w:spacing w:after="0"/>
        <w:ind w:left="0"/>
        <w:jc w:val="both"/>
      </w:pPr>
      <w:r>
        <w:rPr>
          <w:rFonts w:ascii="Times New Roman"/>
          <w:b w:val="false"/>
          <w:i w:val="false"/>
          <w:color w:val="000000"/>
          <w:sz w:val="28"/>
        </w:rPr>
        <w:t>
      ______________________________________________________ ұсынылды.</w:t>
      </w:r>
    </w:p>
    <w:p>
      <w:pPr>
        <w:spacing w:after="0"/>
        <w:ind w:left="0"/>
        <w:jc w:val="both"/>
      </w:pPr>
      <w:r>
        <w:rPr>
          <w:rFonts w:ascii="Times New Roman"/>
          <w:b w:val="false"/>
          <w:i w:val="false"/>
          <w:color w:val="000000"/>
          <w:sz w:val="28"/>
        </w:rPr>
        <w:t xml:space="preserve">
      2013 жылғы 21 маусымдағы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тәртібі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сондай-ақ бірыңғай жинақтаушы зейнетақы қорына аударуға жататын міндетті зейнетақы жарналарының, міндетті кәсіптік зейнетақы жарналарының сомасы туралы _____ жылғы "___" _____________ № _________ хабарламаға сәйкес</w:t>
      </w:r>
    </w:p>
    <w:p>
      <w:pPr>
        <w:spacing w:after="0"/>
        <w:ind w:left="0"/>
        <w:jc w:val="both"/>
      </w:pPr>
      <w:r>
        <w:rPr>
          <w:rFonts w:ascii="Times New Roman"/>
          <w:b w:val="false"/>
          <w:i w:val="false"/>
          <w:color w:val="000000"/>
          <w:sz w:val="28"/>
        </w:rPr>
        <w:t>
      (хабарлама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сәйкестендіру нөмірі (БСН)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оның құрылымдық бөлімшесінің толық атауы немесе дара кәсіпкердің, жеке нотариустың, жеке сот орындаушысының, адвокаттың және кәсіби медиатордың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сәйкестендіру нөмірі (ЖСН/БСН), орналасқан орны)</w:t>
      </w:r>
    </w:p>
    <w:p>
      <w:pPr>
        <w:spacing w:after="0"/>
        <w:ind w:left="0"/>
        <w:jc w:val="both"/>
      </w:pPr>
      <w:r>
        <w:rPr>
          <w:rFonts w:ascii="Times New Roman"/>
          <w:b w:val="false"/>
          <w:i w:val="false"/>
          <w:color w:val="000000"/>
          <w:sz w:val="28"/>
        </w:rPr>
        <w:t>
      банк шоттары (корреспонденттік шоттарды қоспағанда)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сәйкестендіру коды)</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611-бабының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операцияларды және ақшаны алып қою жағдайларын қоспағанда, шығыс операциялары тоқтатыла тұрсын (X-ті тиісті торкөзде көрсету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__________________________________________теңге сомасы шегінде</w:t>
      </w:r>
    </w:p>
    <w:p>
      <w:pPr>
        <w:spacing w:after="0"/>
        <w:ind w:left="0"/>
        <w:jc w:val="both"/>
      </w:pPr>
      <w:r>
        <w:rPr>
          <w:rFonts w:ascii="Times New Roman"/>
          <w:b w:val="false"/>
          <w:i w:val="false"/>
          <w:color w:val="000000"/>
          <w:sz w:val="28"/>
        </w:rPr>
        <w:t>
      (сомалары санмен және жазумен)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шығыс операциялары ___________________________________</w:t>
      </w:r>
    </w:p>
    <w:p>
      <w:pPr>
        <w:spacing w:after="0"/>
        <w:ind w:left="0"/>
        <w:jc w:val="both"/>
      </w:pPr>
      <w:r>
        <w:rPr>
          <w:rFonts w:ascii="Times New Roman"/>
          <w:b w:val="false"/>
          <w:i w:val="false"/>
          <w:color w:val="000000"/>
          <w:sz w:val="28"/>
        </w:rPr>
        <w:t>
      Мөр орны __________________________________________________________</w:t>
      </w:r>
    </w:p>
    <w:p>
      <w:pPr>
        <w:spacing w:after="0"/>
        <w:ind w:left="0"/>
        <w:jc w:val="both"/>
      </w:pPr>
      <w:r>
        <w:rPr>
          <w:rFonts w:ascii="Times New Roman"/>
          <w:b w:val="false"/>
          <w:i w:val="false"/>
          <w:color w:val="000000"/>
          <w:sz w:val="28"/>
        </w:rPr>
        <w:t>
      (Мемлекеттік органы басшысының тегі, аты, әкесінің аты</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Осы өкім ____ жылғы "___" ____________________________ табыс етілді.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маусым № 330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бұйрығына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27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Мемлекеттік кірістер органының әлеуметтік аударымдарды төлеушінің банк шоттары бойынша шығыс операцияларын тоқтата тұру туралы өкімі</w:t>
      </w:r>
    </w:p>
    <w:p>
      <w:pPr>
        <w:spacing w:after="0"/>
        <w:ind w:left="0"/>
        <w:jc w:val="both"/>
      </w:pPr>
      <w:r>
        <w:rPr>
          <w:rFonts w:ascii="Times New Roman"/>
          <w:b w:val="false"/>
          <w:i w:val="false"/>
          <w:color w:val="000000"/>
          <w:sz w:val="28"/>
        </w:rPr>
        <w:t>
      20___жылғы "___"____________                        №_______</w:t>
      </w:r>
    </w:p>
    <w:p>
      <w:pPr>
        <w:spacing w:after="0"/>
        <w:ind w:left="0"/>
        <w:jc w:val="both"/>
      </w:pPr>
      <w:r>
        <w:rPr>
          <w:rFonts w:ascii="Times New Roman"/>
          <w:b w:val="false"/>
          <w:i w:val="false"/>
          <w:color w:val="000000"/>
          <w:sz w:val="28"/>
        </w:rPr>
        <w:t>
      (жазба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асыратын ұйымның атауы, сәйкестендіру нөмірі (БСН), орналасқан орны)</w:t>
      </w:r>
    </w:p>
    <w:p>
      <w:pPr>
        <w:spacing w:after="0"/>
        <w:ind w:left="0"/>
        <w:jc w:val="both"/>
      </w:pPr>
      <w:r>
        <w:rPr>
          <w:rFonts w:ascii="Times New Roman"/>
          <w:b w:val="false"/>
          <w:i w:val="false"/>
          <w:color w:val="000000"/>
          <w:sz w:val="28"/>
        </w:rPr>
        <w:t>
      ______________________________________________________ ұсынылды.</w:t>
      </w:r>
    </w:p>
    <w:p>
      <w:pPr>
        <w:spacing w:after="0"/>
        <w:ind w:left="0"/>
        <w:jc w:val="both"/>
      </w:pPr>
      <w:r>
        <w:rPr>
          <w:rFonts w:ascii="Times New Roman"/>
          <w:b w:val="false"/>
          <w:i w:val="false"/>
          <w:color w:val="000000"/>
          <w:sz w:val="28"/>
        </w:rPr>
        <w:t xml:space="preserve">
      2003 жылғы 25 сәуірдегі "Міндетті әлеуметтік сақтандыру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"Әлеуметтік аударымдарды есептеу және аудару ережесін бекіту туралы" Қазақстан Республикасы Үкіметінің 2004 жылғы 21 маусымдағы № 683 </w:t>
      </w:r>
      <w:r>
        <w:rPr>
          <w:rFonts w:ascii="Times New Roman"/>
          <w:b w:val="false"/>
          <w:i w:val="false"/>
          <w:color w:val="000000"/>
          <w:sz w:val="28"/>
        </w:rPr>
        <w:t>қаулысына</w:t>
      </w:r>
      <w:r>
        <w:rPr>
          <w:rFonts w:ascii="Times New Roman"/>
          <w:b w:val="false"/>
          <w:i w:val="false"/>
          <w:color w:val="000000"/>
          <w:sz w:val="28"/>
        </w:rPr>
        <w:t>, сондай-ақ мемлекеттік кірістер органына міндетті әлеуметтік сақтандыру жүйесі қатысушыларының тізімін беру туралы________________ жылғы</w:t>
      </w:r>
    </w:p>
    <w:p>
      <w:pPr>
        <w:spacing w:after="0"/>
        <w:ind w:left="0"/>
        <w:jc w:val="both"/>
      </w:pPr>
      <w:r>
        <w:rPr>
          <w:rFonts w:ascii="Times New Roman"/>
          <w:b w:val="false"/>
          <w:i w:val="false"/>
          <w:color w:val="000000"/>
          <w:sz w:val="28"/>
        </w:rPr>
        <w:t xml:space="preserve">
      "___"________ № ____ хабарламаға сәйкес </w:t>
      </w:r>
    </w:p>
    <w:p>
      <w:pPr>
        <w:spacing w:after="0"/>
        <w:ind w:left="0"/>
        <w:jc w:val="both"/>
      </w:pPr>
      <w:r>
        <w:rPr>
          <w:rFonts w:ascii="Times New Roman"/>
          <w:b w:val="false"/>
          <w:i w:val="false"/>
          <w:color w:val="000000"/>
          <w:sz w:val="28"/>
        </w:rPr>
        <w:t>
      (хабарлама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органының атауы, сәйкестендіру нөмірі (БСН) ___________________________________________________________________</w:t>
      </w:r>
    </w:p>
    <w:p>
      <w:pPr>
        <w:spacing w:after="0"/>
        <w:ind w:left="0"/>
        <w:jc w:val="both"/>
      </w:pPr>
      <w:r>
        <w:rPr>
          <w:rFonts w:ascii="Times New Roman"/>
          <w:b w:val="false"/>
          <w:i w:val="false"/>
          <w:color w:val="000000"/>
          <w:sz w:val="28"/>
        </w:rPr>
        <w:t>
            (хабарламаның мазмұны) ___________________________________________________________________</w:t>
      </w:r>
    </w:p>
    <w:p>
      <w:pPr>
        <w:spacing w:after="0"/>
        <w:ind w:left="0"/>
        <w:jc w:val="both"/>
      </w:pPr>
      <w:r>
        <w:rPr>
          <w:rFonts w:ascii="Times New Roman"/>
          <w:b w:val="false"/>
          <w:i w:val="false"/>
          <w:color w:val="000000"/>
          <w:sz w:val="28"/>
        </w:rPr>
        <w:t>
            (заңды тұлғаның, оның құрылымдық бөлімшесінің толық атауы немесе дара кәсіпкердің, жеке нотариустың, жеке сот орындаушысының, адвокаттың және кәсіби медиатордың тегі, аты, әкесінің аты (ол болған жағдайда), ___________________________________________________________________</w:t>
      </w:r>
    </w:p>
    <w:p>
      <w:pPr>
        <w:spacing w:after="0"/>
        <w:ind w:left="0"/>
        <w:jc w:val="both"/>
      </w:pPr>
      <w:r>
        <w:rPr>
          <w:rFonts w:ascii="Times New Roman"/>
          <w:b w:val="false"/>
          <w:i w:val="false"/>
          <w:color w:val="000000"/>
          <w:sz w:val="28"/>
        </w:rPr>
        <w:t>
      сәйкестендіру нөмірі (ЖСН/БСН), орналасқан орны)</w:t>
      </w:r>
    </w:p>
    <w:p>
      <w:pPr>
        <w:spacing w:after="0"/>
        <w:ind w:left="0"/>
        <w:jc w:val="both"/>
      </w:pPr>
      <w:r>
        <w:rPr>
          <w:rFonts w:ascii="Times New Roman"/>
          <w:b w:val="false"/>
          <w:i w:val="false"/>
          <w:color w:val="000000"/>
          <w:sz w:val="28"/>
        </w:rPr>
        <w:t>
      банк шоттары (корреспонденттік шоттарды қоспағанда)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сәйкестендіру коды)</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611-бабының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операцияларды және ақшаны алып қою жағдайларын қоспағанда, барлық шығыс операциялары тоқтатыла тұрсын.</w:t>
      </w:r>
    </w:p>
    <w:p>
      <w:pPr>
        <w:spacing w:after="0"/>
        <w:ind w:left="0"/>
        <w:jc w:val="both"/>
      </w:pPr>
      <w:r>
        <w:rPr>
          <w:rFonts w:ascii="Times New Roman"/>
          <w:b w:val="false"/>
          <w:i w:val="false"/>
          <w:color w:val="000000"/>
          <w:sz w:val="28"/>
        </w:rPr>
        <w:t>
      Мөр орны ______________________________________________________</w:t>
      </w:r>
    </w:p>
    <w:p>
      <w:pPr>
        <w:spacing w:after="0"/>
        <w:ind w:left="0"/>
        <w:jc w:val="both"/>
      </w:pPr>
      <w:r>
        <w:rPr>
          <w:rFonts w:ascii="Times New Roman"/>
          <w:b w:val="false"/>
          <w:i w:val="false"/>
          <w:color w:val="000000"/>
          <w:sz w:val="28"/>
        </w:rPr>
        <w:t>
      (Мемлекеттік орган басшысының тегі, аты, әкесінің аты</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Осы өкім ______ жылғы "___" __________________________ табыс етілді.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