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cfdc6" w14:textId="51cfd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Ақпараттық-коммуникациялық технологиялар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2016 жылғы 10 тамыздағы № 158 бұйрығы. Қазақстан Республикасының Әділет министрлігінде 2016 жылы 14 қыркүйекте № 14233 болып тіркелді. Күші жойылды - Қазақстан Республикасы Ұлттық экономика министрлігі Статистика комитеті Төрағасының 2017 жылғы 6 қарашадағы № 156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06.11.2017 </w:t>
      </w:r>
      <w:r>
        <w:rPr>
          <w:rFonts w:ascii="Times New Roman"/>
          <w:b w:val="false"/>
          <w:i w:val="false"/>
          <w:color w:val="ff0000"/>
          <w:sz w:val="28"/>
        </w:rPr>
        <w:t>№ 156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Бұйрық 01.01.2017 ж. бастап қолданысқа енгізіледі </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сондай-ақ Қазақстан Республикасы Ұлттық экономика министрінің 2014 жылғы 30 қыркүйектегі № 33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Ұлттық экономика министрлігінің Статистика комитеті туралы ереженің 13-тармағы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Мыналар: </w:t>
      </w:r>
    </w:p>
    <w:bookmarkEnd w:id="1"/>
    <w:bookmarkStart w:name="z3" w:id="2"/>
    <w:p>
      <w:pPr>
        <w:spacing w:after="0"/>
        <w:ind w:left="0"/>
        <w:jc w:val="both"/>
      </w:pPr>
      <w:r>
        <w:rPr>
          <w:rFonts w:ascii="Times New Roman"/>
          <w:b w:val="false"/>
          <w:i w:val="false"/>
          <w:color w:val="000000"/>
          <w:sz w:val="28"/>
        </w:rPr>
        <w:t xml:space="preserve">
      1) "Кәсіпорындарда ақпараттық-коммуникациялық технологияларды пайдалану туралы есеп" (коды 291112001, индексі 3-ақпарат, кезеңділігі жылдық) жалпымемлекеттік статистикалық байқаудың статистикалық нысаны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"Кәсіпорындарда ақпараттық-коммуникациялық технологияларды пайдалану туралы есеп" (коды 291112001, индексі 3-ақпарат, кезеңділігі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"Үй шаруашылығын ақпараттық-коммуникациялық технологияларды пайдалануы бойынша зерттеу сауалнамасы" (коды 291112002, индексі Н-020, кезеңділігі жылдық) жалпымемлекеттік статистикалық байқаудың статистикалық нысаны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4) "Үй шаруашылығын ақпараттық-коммуникациялық технологияларды пайдалануы бойынша зерттеу сауалнамасы" (коды 291112002, индексі Н-020, кезеңділігі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xml:space="preserve">
      2. "Ақпараттық-коммуникациялық технологиялар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2015 жылғы 18 қыркүйектегі № 143 (Нормативтік құқықтық актілерді мемлекеттік тіркеу тізілімінде № 12172 болып тіркелген, 2015 жылғы 4 қарашада "Әділет" ақпараттық-құқықтық жүйесінде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w:t>
      </w:r>
    </w:p>
    <w:bookmarkEnd w:id="6"/>
    <w:bookmarkStart w:name="z8" w:id="7"/>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тіркелгеннен кейін күнтізбелік он күн ішінде оның көшірмелерін баспа және электрондық түрде ресми жариялауға мерзімді баспа басылымдарына және "Әділет" ақпараттық-құқықтық жүйесіне,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9"/>
    <w:bookmarkStart w:name="z11" w:id="10"/>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10"/>
    <w:bookmarkStart w:name="z12" w:id="11"/>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үшін жеткізсін.</w:t>
      </w:r>
    </w:p>
    <w:bookmarkEnd w:id="11"/>
    <w:bookmarkStart w:name="z13" w:id="12"/>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12"/>
    <w:bookmarkStart w:name="z14" w:id="13"/>
    <w:p>
      <w:pPr>
        <w:spacing w:after="0"/>
        <w:ind w:left="0"/>
        <w:jc w:val="both"/>
      </w:pPr>
      <w:r>
        <w:rPr>
          <w:rFonts w:ascii="Times New Roman"/>
          <w:b w:val="false"/>
          <w:i w:val="false"/>
          <w:color w:val="000000"/>
          <w:sz w:val="28"/>
        </w:rPr>
        <w:t>
      6. Осы бұйрық ресми жариялауға жатады және 2017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комитетінің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коммуникациялар   </w:t>
      </w:r>
    </w:p>
    <w:p>
      <w:pPr>
        <w:spacing w:after="0"/>
        <w:ind w:left="0"/>
        <w:jc w:val="both"/>
      </w:pPr>
      <w:r>
        <w:rPr>
          <w:rFonts w:ascii="Times New Roman"/>
          <w:b w:val="false"/>
          <w:i w:val="false"/>
          <w:color w:val="000000"/>
          <w:sz w:val="28"/>
        </w:rPr>
        <w:t xml:space="preserve">
      министрінің міндетін атқарушы   </w:t>
      </w:r>
    </w:p>
    <w:p>
      <w:pPr>
        <w:spacing w:after="0"/>
        <w:ind w:left="0"/>
        <w:jc w:val="both"/>
      </w:pPr>
      <w:r>
        <w:rPr>
          <w:rFonts w:ascii="Times New Roman"/>
          <w:b w:val="false"/>
          <w:i w:val="false"/>
          <w:color w:val="000000"/>
          <w:sz w:val="28"/>
        </w:rPr>
        <w:t xml:space="preserve">
      _______________ С. Сарсенов   </w:t>
      </w:r>
    </w:p>
    <w:p>
      <w:pPr>
        <w:spacing w:after="0"/>
        <w:ind w:left="0"/>
        <w:jc w:val="both"/>
      </w:pPr>
      <w:r>
        <w:rPr>
          <w:rFonts w:ascii="Times New Roman"/>
          <w:b w:val="false"/>
          <w:i w:val="false"/>
          <w:color w:val="000000"/>
          <w:sz w:val="28"/>
        </w:rPr>
        <w:t>
      2016 жылғы 12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10 тамыздағы</w:t>
            </w:r>
            <w:r>
              <w:br/>
            </w:r>
            <w:r>
              <w:rPr>
                <w:rFonts w:ascii="Times New Roman"/>
                <w:b w:val="false"/>
                <w:i w:val="false"/>
                <w:color w:val="000000"/>
                <w:sz w:val="20"/>
              </w:rPr>
              <w:t>№ 158 бұйрығына 1-қосымша</w:t>
            </w:r>
          </w:p>
        </w:tc>
      </w:tr>
    </w:tbl>
    <w:tbl>
      <w:tblPr>
        <w:tblW w:w="0" w:type="auto"/>
        <w:tblCellSpacing w:w="0" w:type="auto"/>
        <w:tblBorders>
          <w:top w:val="none"/>
          <w:left w:val="none"/>
          <w:bottom w:val="none"/>
          <w:right w:val="none"/>
          <w:insideH w:val="none"/>
          <w:insideV w:val="none"/>
        </w:tblBorders>
      </w:tblPr>
      <w:tblGrid>
        <w:gridCol w:w="4317"/>
        <w:gridCol w:w="1093"/>
        <w:gridCol w:w="6890"/>
      </w:tblGrid>
      <w:tr>
        <w:trPr>
          <w:trHeight w:val="30" w:hRule="atLeast"/>
        </w:trPr>
        <w:tc>
          <w:tcPr>
            <w:tcW w:w="431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160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16000" cy="927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68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 Председателя Комитета по статистике Министерства национальной экономики Республики Казахстан от 10 августа 2016 года № 158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956"/>
        <w:gridCol w:w="12394"/>
      </w:tblGrid>
      <w:tr>
        <w:trPr>
          <w:trHeight w:val="30" w:hRule="atLeast"/>
        </w:trPr>
        <w:tc>
          <w:tcPr>
            <w:tcW w:w="1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деректерді ұсыну және алғашқы статистикалық деректерді ұсынбау "Әкімшілік құқық бұзушылық туралы" Қазақстан Рес</w:t>
      </w:r>
      <w:r>
        <w:rPr>
          <w:rFonts w:ascii="Times New Roman"/>
          <w:b/>
          <w:i w:val="false"/>
          <w:color w:val="000000"/>
          <w:sz w:val="28"/>
        </w:rPr>
        <w:t xml:space="preserve">публикасы Кодексінің </w:t>
      </w:r>
      <w:r>
        <w:rPr>
          <w:rFonts w:ascii="Times New Roman"/>
          <w:b w:val="false"/>
          <w:i w:val="false"/>
          <w:color w:val="000000"/>
          <w:sz w:val="28"/>
        </w:rPr>
        <w:t>497-бабында</w:t>
      </w:r>
      <w:r>
        <w:rPr>
          <w:rFonts w:ascii="Times New Roman"/>
          <w:b/>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8938"/>
        <w:gridCol w:w="3362"/>
      </w:tblGrid>
      <w:tr>
        <w:trPr>
          <w:trHeight w:val="30" w:hRule="atLeast"/>
        </w:trPr>
        <w:tc>
          <w:tcPr>
            <w:tcW w:w="8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291112001</w:t>
            </w:r>
          </w:p>
          <w:p>
            <w:pPr>
              <w:spacing w:after="20"/>
              <w:ind w:left="20"/>
              <w:jc w:val="both"/>
            </w:pPr>
            <w:r>
              <w:rPr>
                <w:rFonts w:ascii="Times New Roman"/>
                <w:b w:val="false"/>
                <w:i w:val="false"/>
                <w:color w:val="000000"/>
                <w:sz w:val="20"/>
              </w:rPr>
              <w:t>
Код статистической формы 291112001</w:t>
            </w:r>
          </w:p>
        </w:tc>
        <w:tc>
          <w:tcPr>
            <w:tcW w:w="3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Кәсіпорындарда ақпараттық–коммуникациялық технологияларды пайдалану туралы есеп</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117"/>
        <w:gridCol w:w="8183"/>
      </w:tblGrid>
      <w:tr>
        <w:trPr>
          <w:trHeight w:val="30" w:hRule="atLeast"/>
        </w:trPr>
        <w:tc>
          <w:tcPr>
            <w:tcW w:w="41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3-ақпарат</w:t>
            </w:r>
          </w:p>
          <w:p>
            <w:pPr>
              <w:spacing w:after="20"/>
              <w:ind w:left="20"/>
              <w:jc w:val="both"/>
            </w:pPr>
            <w:r>
              <w:rPr>
                <w:rFonts w:ascii="Times New Roman"/>
                <w:b w:val="false"/>
                <w:i w:val="false"/>
                <w:color w:val="000000"/>
                <w:sz w:val="20"/>
              </w:rPr>
              <w:t>
3-информ</w:t>
            </w:r>
          </w:p>
        </w:tc>
        <w:tc>
          <w:tcPr>
            <w:tcW w:w="8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использовании информационно–коммуникационных технологий на предприятиях</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4"/>
        <w:gridCol w:w="40"/>
        <w:gridCol w:w="94"/>
        <w:gridCol w:w="12394"/>
        <w:gridCol w:w="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қызмет түрлері Экономикалық қызмет түрлерінің жалпы жіктеуішінің 01-03,05-09, 10-33, 35, 36-39, 41-43, 45-47, 49-53, 55, 58-63, 64.19, 64.92, 65, 68, 69-74, 77-82, 84.11, 84.12, 84.13, 84.21, 84.30, 86, 93.1, 93.2, 95.1 кодтарына сәйкес заңды тұлғалар және (немесе) олардың құрылымдық және оқшауланған бөлімшелері тапсырады.</w:t>
      </w:r>
    </w:p>
    <w:p>
      <w:pPr>
        <w:spacing w:after="0"/>
        <w:ind w:left="0"/>
        <w:jc w:val="both"/>
      </w:pPr>
      <w:r>
        <w:rPr>
          <w:rFonts w:ascii="Times New Roman"/>
          <w:b w:val="false"/>
          <w:i w:val="false"/>
          <w:color w:val="000000"/>
          <w:sz w:val="28"/>
        </w:rPr>
        <w:t>
      Представляют юридические лица и (или) их структурные и обособленные подразделения с основным видом деятельности согласно кодам Общего классификатора видов экономической деятельности 01-03, 05-09, 10-33, 35, 36-39, 41-43, 45-47, 49-53, 55, 58-63, 64.19, 64.92, 65, 68, 69-74, 77-82, 84.11, 84.12, 84.13, 84.21, 84.30, 86, 93.1, 93.2, 95.1.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Тапсыру мерзімі – есепті кезеңнен кейінгі 11 қаңтарға (қоса алғанда) дейін</w:t>
      </w:r>
    </w:p>
    <w:p>
      <w:pPr>
        <w:spacing w:after="0"/>
        <w:ind w:left="0"/>
        <w:jc w:val="both"/>
      </w:pPr>
      <w:r>
        <w:rPr>
          <w:rFonts w:ascii="Times New Roman"/>
          <w:b w:val="false"/>
          <w:i w:val="false"/>
          <w:color w:val="000000"/>
          <w:sz w:val="28"/>
        </w:rPr>
        <w:t>
      Срок представления – до11 января (включительно) после отчетного периода</w:t>
      </w:r>
    </w:p>
    <w:tbl>
      <w:tblPr>
        <w:tblW w:w="0" w:type="auto"/>
        <w:tblCellSpacing w:w="0" w:type="auto"/>
        <w:tblBorders>
          <w:top w:val="none"/>
          <w:left w:val="none"/>
          <w:bottom w:val="none"/>
          <w:right w:val="none"/>
          <w:insideH w:val="none"/>
          <w:insideV w:val="none"/>
        </w:tblBorders>
      </w:tblPr>
      <w:tblGrid>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 МОДУЛІ: ҰЙЫМ ЖАЙЛЫ ТОЛЫҚ АҚПАРАТ</w:t>
      </w:r>
    </w:p>
    <w:p>
      <w:pPr>
        <w:spacing w:after="0"/>
        <w:ind w:left="0"/>
        <w:jc w:val="both"/>
      </w:pPr>
      <w:r>
        <w:rPr>
          <w:rFonts w:ascii="Times New Roman"/>
          <w:b w:val="false"/>
          <w:i w:val="false"/>
          <w:color w:val="000000"/>
          <w:sz w:val="28"/>
        </w:rPr>
        <w:t>
      МОДУЛЬ "A" ОБЩАЯ ИНФОРМАЦИЯ ОБ ОРГАНИЗАЦИИ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Ұйымның нақты орналасқан жерін көрсетіңіз (оның тіркелген жеріне қарамастан) – облыс, қала, аудан, елді мекен</w:t>
      </w:r>
    </w:p>
    <w:p>
      <w:pPr>
        <w:spacing w:after="0"/>
        <w:ind w:left="0"/>
        <w:jc w:val="both"/>
      </w:pPr>
      <w:r>
        <w:rPr>
          <w:rFonts w:ascii="Times New Roman"/>
          <w:b w:val="false"/>
          <w:i w:val="false"/>
          <w:color w:val="000000"/>
          <w:sz w:val="28"/>
        </w:rPr>
        <w:t>
      Укажите фактическое местонахождение организации (независимо от места еҰ регистрации) – область, город, район, населенный пункт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Әкімшілік-аумақтық объектілер жіктеуішіне с?йкес аумақ коды (статистикалық нысанды қағаз тасымалдағышта тапсыру кезінде статистика органының қызметкері толтырады)</w:t>
      </w:r>
    </w:p>
    <w:p>
      <w:pPr>
        <w:spacing w:after="0"/>
        <w:ind w:left="0"/>
        <w:jc w:val="both"/>
      </w:pPr>
      <w:r>
        <w:rPr>
          <w:rFonts w:ascii="Times New Roman"/>
          <w:b w:val="false"/>
          <w:i w:val="false"/>
          <w:color w:val="000000"/>
          <w:sz w:val="28"/>
        </w:rPr>
        <w:t>
      Код территории согласно Классификатору административно-территориальных объектов (заполняется работниками органа статистики при сдаче статистической формы на бумажном носителе)</w:t>
      </w:r>
    </w:p>
    <w:p>
      <w:pPr>
        <w:spacing w:after="0"/>
        <w:ind w:left="0"/>
        <w:jc w:val="both"/>
      </w:pPr>
      <w:r>
        <w:rPr>
          <w:rFonts w:ascii="Times New Roman"/>
          <w:b w:val="false"/>
          <w:i w:val="false"/>
          <w:color w:val="000000"/>
          <w:sz w:val="28"/>
        </w:rPr>
        <w:t>
       ..............................................</w:t>
      </w:r>
    </w:p>
    <w:p>
      <w:pPr>
        <w:spacing w:after="0"/>
        <w:ind w:left="0"/>
        <w:jc w:val="both"/>
      </w:pPr>
      <w:r>
        <w:drawing>
          <wp:inline distT="0" distB="0" distL="0" distR="0">
            <wp:extent cx="2984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845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Қызметкерлердің санын көрсетіңіз, адам</w:t>
      </w:r>
    </w:p>
    <w:p>
      <w:pPr>
        <w:spacing w:after="0"/>
        <w:ind w:left="0"/>
        <w:jc w:val="both"/>
      </w:pPr>
      <w:r>
        <w:rPr>
          <w:rFonts w:ascii="Times New Roman"/>
          <w:b w:val="false"/>
          <w:i w:val="false"/>
          <w:color w:val="000000"/>
          <w:sz w:val="28"/>
        </w:rPr>
        <w:t>
       Укажите численность работников, человек....................................................</w:t>
      </w:r>
    </w:p>
    <w:p>
      <w:pPr>
        <w:spacing w:after="0"/>
        <w:ind w:left="0"/>
        <w:jc w:val="both"/>
      </w:pPr>
      <w:r>
        <w:drawing>
          <wp:inline distT="0" distB="0" distL="0" distR="0">
            <wp:extent cx="1295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954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 Қашықтықтан жұмыспен қамтылған қызметкерлердің тізімдік санын көрсетіңіз, адам</w:t>
      </w:r>
    </w:p>
    <w:p>
      <w:pPr>
        <w:spacing w:after="0"/>
        <w:ind w:left="0"/>
        <w:jc w:val="both"/>
      </w:pPr>
      <w:r>
        <w:rPr>
          <w:rFonts w:ascii="Times New Roman"/>
          <w:b w:val="false"/>
          <w:i w:val="false"/>
          <w:color w:val="000000"/>
          <w:sz w:val="28"/>
        </w:rPr>
        <w:t>
      Укажите списочную численность работников, занятых на дистанционной работе, человек..............................</w:t>
      </w:r>
    </w:p>
    <w:p>
      <w:pPr>
        <w:spacing w:after="0"/>
        <w:ind w:left="0"/>
        <w:jc w:val="both"/>
      </w:pPr>
      <w:r>
        <w:drawing>
          <wp:inline distT="0" distB="0" distL="0" distR="0">
            <wp:extent cx="1295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954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Қашықтықтан жұмыс ақпараттық-коммуникациялық технологиялар жұмысының үдерісінде жұмыс берушінің орналасқан орнынан тыс жерде еңбек үдерісін жүзеге асырудың ерекше нысаны болып табылады.</w:t>
      </w:r>
    </w:p>
    <w:p>
      <w:pPr>
        <w:spacing w:after="0"/>
        <w:ind w:left="0"/>
        <w:jc w:val="both"/>
      </w:pPr>
      <w:r>
        <w:rPr>
          <w:rFonts w:ascii="Times New Roman"/>
          <w:b w:val="false"/>
          <w:i w:val="false"/>
          <w:color w:val="000000"/>
          <w:sz w:val="28"/>
        </w:rPr>
        <w:t>
      Дистанционная работа является особой формой осуществления трудового процесса вне места расположения работодателя с применением в процессе работы информационно-коммуникационных технологий.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Сіздің ұйымыңыздағы тауарларды (қызметтерді)(ҚҚС есептемегенде) өткізу көлемін көрсетіңіз, мың теңге</w:t>
      </w:r>
    </w:p>
    <w:p>
      <w:pPr>
        <w:spacing w:after="0"/>
        <w:ind w:left="0"/>
        <w:jc w:val="both"/>
      </w:pPr>
      <w:r>
        <w:rPr>
          <w:rFonts w:ascii="Times New Roman"/>
          <w:b w:val="false"/>
          <w:i w:val="false"/>
          <w:color w:val="000000"/>
          <w:sz w:val="28"/>
        </w:rPr>
        <w:t>
      Укажите объем реализации товаров (услуг)</w:t>
      </w:r>
    </w:p>
    <w:p>
      <w:pPr>
        <w:spacing w:after="0"/>
        <w:ind w:left="0"/>
        <w:jc w:val="both"/>
      </w:pPr>
      <w:r>
        <w:rPr>
          <w:rFonts w:ascii="Times New Roman"/>
          <w:b w:val="false"/>
          <w:i w:val="false"/>
          <w:color w:val="000000"/>
          <w:sz w:val="28"/>
        </w:rPr>
        <w:t>
      (без учета НДС) в Вашей организации, тысяча тенге........</w:t>
      </w:r>
    </w:p>
    <w:p>
      <w:pPr>
        <w:spacing w:after="0"/>
        <w:ind w:left="0"/>
        <w:jc w:val="both"/>
      </w:pPr>
      <w:r>
        <w:drawing>
          <wp:inline distT="0" distB="0" distL="0" distR="0">
            <wp:extent cx="1041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414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Ақпараттық-коммуникациялық технологияларға (бұдан әрі – АКТ) жұмсалған шығындардың жалпы сомасын көрсетіңіз, мың теңге</w:t>
      </w:r>
    </w:p>
    <w:p>
      <w:pPr>
        <w:spacing w:after="0"/>
        <w:ind w:left="0"/>
        <w:jc w:val="both"/>
      </w:pPr>
      <w:r>
        <w:rPr>
          <w:rFonts w:ascii="Times New Roman"/>
          <w:b w:val="false"/>
          <w:i w:val="false"/>
          <w:color w:val="000000"/>
          <w:sz w:val="28"/>
        </w:rPr>
        <w:t>
      Укажите общую сумму затрат на информационно-коммуникационные технологии (далее – ИКТ), тысяча тенге.......................</w:t>
      </w:r>
    </w:p>
    <w:p>
      <w:pPr>
        <w:spacing w:after="0"/>
        <w:ind w:left="0"/>
        <w:jc w:val="both"/>
      </w:pPr>
      <w:r>
        <w:drawing>
          <wp:inline distT="0" distB="0" distL="0" distR="0">
            <wp:extent cx="1041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414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4.1 Лицензиялық келісім негізінде қолданылатын бағдарламалық құралдарды сатып алуға жұмсалған шығындар</w:t>
      </w:r>
    </w:p>
    <w:p>
      <w:pPr>
        <w:spacing w:after="0"/>
        <w:ind w:left="0"/>
        <w:jc w:val="both"/>
      </w:pPr>
      <w:r>
        <w:rPr>
          <w:rFonts w:ascii="Times New Roman"/>
          <w:b w:val="false"/>
          <w:i w:val="false"/>
          <w:color w:val="000000"/>
          <w:sz w:val="28"/>
        </w:rPr>
        <w:t>
      Затраты на приобретение программных средств, используемых на основе лицензионного соглашения..............................</w:t>
      </w:r>
    </w:p>
    <w:p>
      <w:pPr>
        <w:spacing w:after="0"/>
        <w:ind w:left="0"/>
        <w:jc w:val="both"/>
      </w:pPr>
      <w:r>
        <w:drawing>
          <wp:inline distT="0" distB="0" distL="0" distR="0">
            <wp:extent cx="1041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414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4.2 Ұйым ішінде бағдарламалық қамтамасыз етуді өз бетінше әзірлеуге жұмсалған шығындар</w:t>
      </w:r>
    </w:p>
    <w:p>
      <w:pPr>
        <w:spacing w:after="0"/>
        <w:ind w:left="0"/>
        <w:jc w:val="both"/>
      </w:pPr>
      <w:r>
        <w:rPr>
          <w:rFonts w:ascii="Times New Roman"/>
          <w:b w:val="false"/>
          <w:i w:val="false"/>
          <w:color w:val="000000"/>
          <w:sz w:val="28"/>
        </w:rPr>
        <w:t>
      Затраты на самостоятельную разработку программного обеспечения внутри организации...........................................</w:t>
      </w:r>
    </w:p>
    <w:p>
      <w:pPr>
        <w:spacing w:after="0"/>
        <w:ind w:left="0"/>
        <w:jc w:val="both"/>
      </w:pPr>
      <w:r>
        <w:drawing>
          <wp:inline distT="0" distB="0" distL="0" distR="0">
            <wp:extent cx="1041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414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4.3 АКТ жетілдірумен және оларды пайдаланумен байланысты қызметкерлерді оқытуға жұмсалған шығындар</w:t>
      </w:r>
    </w:p>
    <w:p>
      <w:pPr>
        <w:spacing w:after="0"/>
        <w:ind w:left="0"/>
        <w:jc w:val="both"/>
      </w:pPr>
      <w:r>
        <w:rPr>
          <w:rFonts w:ascii="Times New Roman"/>
          <w:b w:val="false"/>
          <w:i w:val="false"/>
          <w:color w:val="000000"/>
          <w:sz w:val="28"/>
        </w:rPr>
        <w:t>
      Затраты на обучение сотрудников, связанные с развитием и использованием ИКТ...........................................</w:t>
      </w:r>
    </w:p>
    <w:p>
      <w:pPr>
        <w:spacing w:after="0"/>
        <w:ind w:left="0"/>
        <w:jc w:val="both"/>
      </w:pPr>
      <w:r>
        <w:drawing>
          <wp:inline distT="0" distB="0" distL="0" distR="0">
            <wp:extent cx="1041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414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4.4 Ақпараттық технологиялармен (байланыс қызметтері мен оқытудан басқа)байланысты бөгде ұйымдар мен мамандар көрсеткен қызметке ақы төлеуге жұмсалған шығындар</w:t>
      </w:r>
    </w:p>
    <w:p>
      <w:pPr>
        <w:spacing w:after="0"/>
        <w:ind w:left="0"/>
        <w:jc w:val="both"/>
      </w:pPr>
      <w:r>
        <w:rPr>
          <w:rFonts w:ascii="Times New Roman"/>
          <w:b w:val="false"/>
          <w:i w:val="false"/>
          <w:color w:val="000000"/>
          <w:sz w:val="28"/>
        </w:rPr>
        <w:t>
      Затраты на оплату услуг сторонних организаций и специалистов, связанных с информационными технологиями (кроме услуг связи и обучения)....................................................</w:t>
      </w:r>
    </w:p>
    <w:p>
      <w:pPr>
        <w:spacing w:after="0"/>
        <w:ind w:left="0"/>
        <w:jc w:val="both"/>
      </w:pPr>
      <w:r>
        <w:drawing>
          <wp:inline distT="0" distB="0" distL="0" distR="0">
            <wp:extent cx="1041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0414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215900"/>
                    </a:xfrm>
                    <a:prstGeom prst="rect">
                      <a:avLst/>
                    </a:prstGeom>
                  </pic:spPr>
                </pic:pic>
              </a:graphicData>
            </a:graphic>
          </wp:inline>
        </w:drawing>
      </w:r>
    </w:p>
    <w:p>
      <w:pPr>
        <w:spacing w:after="0"/>
        <w:ind w:left="0"/>
        <w:jc w:val="left"/>
      </w:pPr>
      <w:r>
        <w:rPr>
          <w:rFonts w:ascii="Times New Roman"/>
          <w:b/>
          <w:i w:val="false"/>
          <w:color w:val="000000"/>
          <w:sz w:val="28"/>
        </w:rPr>
        <w:t>белгісімен жауаптың тиісті нұсқасы белгіленеді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Отмечается знаком "Ц" соответствующий вариант ответа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"B" МОДУЛІ КОМПЬЮТЕРДІ ЖӘНЕ КОМПЬЮТЕР ЖЕЛІЛЕРІН ҚОЛДАНУ</w:t>
      </w:r>
    </w:p>
    <w:p>
      <w:pPr>
        <w:spacing w:after="0"/>
        <w:ind w:left="0"/>
        <w:jc w:val="both"/>
      </w:pPr>
      <w:r>
        <w:rPr>
          <w:rFonts w:ascii="Times New Roman"/>
          <w:b w:val="false"/>
          <w:i w:val="false"/>
          <w:color w:val="000000"/>
          <w:sz w:val="28"/>
        </w:rPr>
        <w:t>
      МОДУЛЬ "B" ИСПОЛЬЗОВАНИЕ КОМПЬЮТЕРА И КОМПЬЮТЕРНЫХ СЕТЕЙ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Сіздің ұйым компьютерлерді (мұнда шағын құрылғылар, ноутбуктер, смартфондар жатады) пайдалана ма?</w:t>
      </w:r>
    </w:p>
    <w:p>
      <w:pPr>
        <w:spacing w:after="0"/>
        <w:ind w:left="0"/>
        <w:jc w:val="both"/>
      </w:pPr>
      <w:r>
        <w:rPr>
          <w:rFonts w:ascii="Times New Roman"/>
          <w:b w:val="false"/>
          <w:i w:val="false"/>
          <w:color w:val="000000"/>
          <w:sz w:val="28"/>
        </w:rPr>
        <w:t>
      Использует ли Ваша организация компьютеры (сюда относятся портативные устройства, ноутбуки, смартфоны)?</w:t>
      </w:r>
    </w:p>
    <w:tbl>
      <w:tblPr>
        <w:tblW w:w="0" w:type="auto"/>
        <w:tblCellSpacing w:w="0" w:type="auto"/>
        <w:tblBorders>
          <w:top w:val="none"/>
          <w:left w:val="none"/>
          <w:bottom w:val="none"/>
          <w:right w:val="none"/>
          <w:insideH w:val="none"/>
          <w:insideV w:val="none"/>
        </w:tblBorders>
      </w:tblPr>
      <w:tblGrid>
        <w:gridCol w:w="1162"/>
        <w:gridCol w:w="3273"/>
        <w:gridCol w:w="1162"/>
        <w:gridCol w:w="6703"/>
      </w:tblGrid>
      <w:tr>
        <w:trPr>
          <w:trHeight w:val="30" w:hRule="atLeast"/>
        </w:trPr>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 Иә</w:t>
            </w:r>
          </w:p>
          <w:p>
            <w:pPr>
              <w:spacing w:after="20"/>
              <w:ind w:left="20"/>
              <w:jc w:val="both"/>
            </w:pPr>
            <w:r>
              <w:rPr>
                <w:rFonts w:ascii="Times New Roman"/>
                <w:b w:val="false"/>
                <w:i w:val="false"/>
                <w:color w:val="000000"/>
                <w:sz w:val="20"/>
              </w:rPr>
              <w:t>
    Да</w:t>
            </w:r>
          </w:p>
        </w:tc>
        <w:tc>
          <w:tcPr>
            <w:tcW w:w="327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25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Жоқ</w:t>
            </w:r>
          </w:p>
          <w:p>
            <w:pPr>
              <w:spacing w:after="20"/>
              <w:ind w:left="20"/>
              <w:jc w:val="both"/>
            </w:pPr>
            <w:r>
              <w:rPr>
                <w:rFonts w:ascii="Times New Roman"/>
                <w:b w:val="false"/>
                <w:i w:val="false"/>
                <w:color w:val="000000"/>
                <w:sz w:val="20"/>
              </w:rPr>
              <w:t>
    Нет</w:t>
            </w:r>
          </w:p>
        </w:tc>
        <w:tc>
          <w:tcPr>
            <w:tcW w:w="670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52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526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5.3 Сіздің ұйымыңызда компьютерді пайдаланбаудың негізгі себебін көрсетіңіз (бір нұсқаны белгілеңіз)</w:t>
      </w:r>
    </w:p>
    <w:p>
      <w:pPr>
        <w:spacing w:after="0"/>
        <w:ind w:left="0"/>
        <w:jc w:val="both"/>
      </w:pPr>
      <w:r>
        <w:rPr>
          <w:rFonts w:ascii="Times New Roman"/>
          <w:b w:val="false"/>
          <w:i w:val="false"/>
          <w:color w:val="000000"/>
          <w:sz w:val="28"/>
        </w:rPr>
        <w:t>
      Укажите основную причину не использования компьютера в Вашей организации (отметьте один вариант)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5.3.1 Қажеттілігі жоқ</w:t>
      </w:r>
    </w:p>
    <w:p>
      <w:pPr>
        <w:spacing w:after="0"/>
        <w:ind w:left="0"/>
        <w:jc w:val="both"/>
      </w:pPr>
      <w:r>
        <w:rPr>
          <w:rFonts w:ascii="Times New Roman"/>
          <w:b w:val="false"/>
          <w:i w:val="false"/>
          <w:color w:val="000000"/>
          <w:sz w:val="28"/>
        </w:rPr>
        <w:t>
      Нет потребности..............................................</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5.3.2 Жабдыққа кететін шығын жоғары</w:t>
      </w:r>
    </w:p>
    <w:p>
      <w:pPr>
        <w:spacing w:after="0"/>
        <w:ind w:left="0"/>
        <w:jc w:val="both"/>
      </w:pPr>
      <w:r>
        <w:rPr>
          <w:rFonts w:ascii="Times New Roman"/>
          <w:b w:val="false"/>
          <w:i w:val="false"/>
          <w:color w:val="000000"/>
          <w:sz w:val="28"/>
        </w:rPr>
        <w:t>
      Высокие затраты на оборудование..............................</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5.3.3 Басқа (көрсетіңіз)</w:t>
      </w:r>
    </w:p>
    <w:p>
      <w:pPr>
        <w:spacing w:after="0"/>
        <w:ind w:left="0"/>
        <w:jc w:val="both"/>
      </w:pPr>
      <w:r>
        <w:rPr>
          <w:rFonts w:ascii="Times New Roman"/>
          <w:b w:val="false"/>
          <w:i w:val="false"/>
          <w:color w:val="000000"/>
          <w:sz w:val="28"/>
        </w:rPr>
        <w:t>
      Другое (укажите)_____________________________________________</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Барлық қызметкерлер санынан жұмыс уақытында компьютерді кем дегенде аптасына бір рет пайдаланған қызметкерлер санын көрсетіңіз, адам</w:t>
      </w:r>
    </w:p>
    <w:p>
      <w:pPr>
        <w:spacing w:after="0"/>
        <w:ind w:left="0"/>
        <w:jc w:val="both"/>
      </w:pPr>
      <w:r>
        <w:rPr>
          <w:rFonts w:ascii="Times New Roman"/>
          <w:b w:val="false"/>
          <w:i w:val="false"/>
          <w:color w:val="000000"/>
          <w:sz w:val="28"/>
        </w:rPr>
        <w:t>
       Укажите количество работников от числа всех работников, которые в рабочее время, по меньшей мере, раз в неделю пользовались компьютером, человек.........................................</w:t>
      </w:r>
    </w:p>
    <w:p>
      <w:pPr>
        <w:spacing w:after="0"/>
        <w:ind w:left="0"/>
        <w:jc w:val="both"/>
      </w:pPr>
      <w:r>
        <w:drawing>
          <wp:inline distT="0" distB="0" distL="0" distR="0">
            <wp:extent cx="1079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0795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Сіздің ұйымыңызда кем дегенде 2 компьютерді</w:t>
      </w:r>
      <w:r>
        <w:rPr>
          <w:rFonts w:ascii="Times New Roman"/>
          <w:b w:val="false"/>
          <w:i w:val="false"/>
          <w:color w:val="000000"/>
          <w:sz w:val="28"/>
        </w:rPr>
        <w:t xml:space="preserve">     </w:t>
      </w:r>
      <w:r>
        <w:rPr>
          <w:rFonts w:ascii="Times New Roman"/>
          <w:b/>
          <w:i w:val="false"/>
          <w:color w:val="000000"/>
          <w:sz w:val="28"/>
        </w:rPr>
        <w:t>Иә</w:t>
      </w:r>
      <w:r>
        <w:rPr>
          <w:rFonts w:ascii="Times New Roman"/>
          <w:b w:val="false"/>
          <w:i w:val="false"/>
          <w:color w:val="000000"/>
          <w:sz w:val="28"/>
        </w:rPr>
        <w:t xml:space="preserve">    </w:t>
      </w:r>
      <w:r>
        <w:rPr>
          <w:rFonts w:ascii="Times New Roman"/>
          <w:b/>
          <w:i w:val="false"/>
          <w:color w:val="000000"/>
          <w:sz w:val="28"/>
        </w:rPr>
        <w:t>Жоқ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қосатын ішкі желі (мысалы, ЖЕЖ) қолданыла ма?</w:t>
      </w:r>
      <w:r>
        <w:rPr>
          <w:rFonts w:ascii="Times New Roman"/>
          <w:b w:val="false"/>
          <w:i w:val="false"/>
          <w:color w:val="000000"/>
          <w:sz w:val="28"/>
        </w:rPr>
        <w:t xml:space="preserve">   Да    Нет</w:t>
      </w:r>
    </w:p>
    <w:p>
      <w:pPr>
        <w:spacing w:after="0"/>
        <w:ind w:left="0"/>
        <w:jc w:val="both"/>
      </w:pPr>
      <w:r>
        <w:rPr>
          <w:rFonts w:ascii="Times New Roman"/>
          <w:b w:val="false"/>
          <w:i w:val="false"/>
          <w:color w:val="000000"/>
          <w:sz w:val="28"/>
        </w:rPr>
        <w:t>
      Применяется ли в Вашей организации внутренняя сеть</w:t>
      </w:r>
    </w:p>
    <w:p>
      <w:pPr>
        <w:spacing w:after="0"/>
        <w:ind w:left="0"/>
        <w:jc w:val="both"/>
      </w:pPr>
      <w:r>
        <w:rPr>
          <w:rFonts w:ascii="Times New Roman"/>
          <w:b w:val="false"/>
          <w:i w:val="false"/>
          <w:color w:val="000000"/>
          <w:sz w:val="28"/>
        </w:rPr>
        <w:t>
      (например, ЛВС), которая соединяет по меньшей мере 2</w:t>
      </w:r>
    </w:p>
    <w:p>
      <w:pPr>
        <w:spacing w:after="0"/>
        <w:ind w:left="0"/>
        <w:jc w:val="both"/>
      </w:pPr>
      <w:r>
        <w:rPr>
          <w:rFonts w:ascii="Times New Roman"/>
          <w:b w:val="false"/>
          <w:i w:val="false"/>
          <w:color w:val="000000"/>
          <w:sz w:val="28"/>
        </w:rPr>
        <w:t>
      компьютера?..........................................</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44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44500" cy="20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8. Сіздің ұйымыңыз ішкі желіде сымсыз қосылуларды (мысалы, WLAN) пайдалана ма?</w:t>
      </w:r>
    </w:p>
    <w:p>
      <w:pPr>
        <w:spacing w:after="0"/>
        <w:ind w:left="0"/>
        <w:jc w:val="both"/>
      </w:pPr>
      <w:r>
        <w:rPr>
          <w:rFonts w:ascii="Times New Roman"/>
          <w:b w:val="false"/>
          <w:i w:val="false"/>
          <w:color w:val="000000"/>
          <w:sz w:val="28"/>
        </w:rPr>
        <w:t>
       Использует ли Ваша организация беспроводные соединения внутри сети  (например, WLAN)?.......................................</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9. Сіздің ұйымыңыз Интранет пайдалана ма?</w:t>
      </w:r>
    </w:p>
    <w:p>
      <w:pPr>
        <w:spacing w:after="0"/>
        <w:ind w:left="0"/>
        <w:jc w:val="both"/>
      </w:pPr>
      <w:r>
        <w:rPr>
          <w:rFonts w:ascii="Times New Roman"/>
          <w:b w:val="false"/>
          <w:i w:val="false"/>
          <w:color w:val="000000"/>
          <w:sz w:val="28"/>
        </w:rPr>
        <w:t>
       Использует ли Ваша организация Интранет?...............................................</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 Сіздің ұйымыңыз Экстранет пайдалана ма?</w:t>
      </w:r>
    </w:p>
    <w:p>
      <w:pPr>
        <w:spacing w:after="0"/>
        <w:ind w:left="0"/>
        <w:jc w:val="both"/>
      </w:pPr>
      <w:r>
        <w:rPr>
          <w:rFonts w:ascii="Times New Roman"/>
          <w:b w:val="false"/>
          <w:i w:val="false"/>
          <w:color w:val="000000"/>
          <w:sz w:val="28"/>
        </w:rPr>
        <w:t>
       Использует ли Ваша организация Экстранет?..............................................</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 Сіздің ұйымыңыз Интернет-порталды пайдалана ма?</w:t>
      </w:r>
    </w:p>
    <w:p>
      <w:pPr>
        <w:spacing w:after="0"/>
        <w:ind w:left="0"/>
        <w:jc w:val="both"/>
      </w:pPr>
      <w:r>
        <w:rPr>
          <w:rFonts w:ascii="Times New Roman"/>
          <w:b w:val="false"/>
          <w:i w:val="false"/>
          <w:color w:val="000000"/>
          <w:sz w:val="28"/>
        </w:rPr>
        <w:t>
       Использует ли Ваша организация Интернет-портал?.........</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 Сіздің ұйымыңызда пайдаланылатын компьютерлер санын көрсетіңіз, бірлік</w:t>
      </w:r>
    </w:p>
    <w:p>
      <w:pPr>
        <w:spacing w:after="0"/>
        <w:ind w:left="0"/>
        <w:jc w:val="both"/>
      </w:pPr>
      <w:r>
        <w:rPr>
          <w:rFonts w:ascii="Times New Roman"/>
          <w:b w:val="false"/>
          <w:i w:val="false"/>
          <w:color w:val="000000"/>
          <w:sz w:val="28"/>
        </w:rPr>
        <w:t>
       Укажите количество компьютеров, используемых в Вашей организации, единиц.......................................................</w:t>
      </w:r>
    </w:p>
    <w:p>
      <w:pPr>
        <w:spacing w:after="0"/>
        <w:ind w:left="0"/>
        <w:jc w:val="both"/>
      </w:pPr>
      <w:r>
        <w:drawing>
          <wp:inline distT="0" distB="0" distL="0" distR="0">
            <wp:extent cx="1041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0414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 Сіздің ұйымыңызда Интернет желісіне қосылған компьютерлер санын көрсетіңіз, бірлік</w:t>
      </w:r>
    </w:p>
    <w:p>
      <w:pPr>
        <w:spacing w:after="0"/>
        <w:ind w:left="0"/>
        <w:jc w:val="both"/>
      </w:pPr>
      <w:r>
        <w:rPr>
          <w:rFonts w:ascii="Times New Roman"/>
          <w:b w:val="false"/>
          <w:i w:val="false"/>
          <w:color w:val="000000"/>
          <w:sz w:val="28"/>
        </w:rPr>
        <w:t>
       Укажите количество компьютеров, подключенных к сети Интернет, в Вашей организации, единиц..........................................</w:t>
      </w:r>
    </w:p>
    <w:p>
      <w:pPr>
        <w:spacing w:after="0"/>
        <w:ind w:left="0"/>
        <w:jc w:val="both"/>
      </w:pPr>
      <w:r>
        <w:drawing>
          <wp:inline distT="0" distB="0" distL="0" distR="0">
            <wp:extent cx="1041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0414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14. Сіздің ұйымыңыздағы жеке меншік дата-орталықтарының санын көрсетіңіз, бірлік</w:t>
      </w:r>
    </w:p>
    <w:p>
      <w:pPr>
        <w:spacing w:after="0"/>
        <w:ind w:left="0"/>
        <w:jc w:val="both"/>
      </w:pPr>
      <w:r>
        <w:rPr>
          <w:rFonts w:ascii="Times New Roman"/>
          <w:b w:val="false"/>
          <w:i w:val="false"/>
          <w:color w:val="000000"/>
          <w:sz w:val="28"/>
        </w:rPr>
        <w:t>
       Укажите количество собственных дата-центров в Вашей организации, единиц.......................................................</w:t>
      </w:r>
    </w:p>
    <w:p>
      <w:pPr>
        <w:spacing w:after="0"/>
        <w:ind w:left="0"/>
        <w:jc w:val="both"/>
      </w:pPr>
      <w:r>
        <w:drawing>
          <wp:inline distT="0" distB="0" distL="0" distR="0">
            <wp:extent cx="1041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0414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15. Сіздің ұйымыңыздағы серверлік бөлмелердің санын көрсетіңіз, бірлік</w:t>
      </w:r>
    </w:p>
    <w:p>
      <w:pPr>
        <w:spacing w:after="0"/>
        <w:ind w:left="0"/>
        <w:jc w:val="both"/>
      </w:pPr>
      <w:r>
        <w:rPr>
          <w:rFonts w:ascii="Times New Roman"/>
          <w:b w:val="false"/>
          <w:i w:val="false"/>
          <w:color w:val="000000"/>
          <w:sz w:val="28"/>
        </w:rPr>
        <w:t>
       Укажите количество серверных комнат в Вашей организации, единиц.......................................................</w:t>
      </w:r>
    </w:p>
    <w:p>
      <w:pPr>
        <w:spacing w:after="0"/>
        <w:ind w:left="0"/>
        <w:jc w:val="both"/>
      </w:pPr>
      <w:r>
        <w:drawing>
          <wp:inline distT="0" distB="0" distL="0" distR="0">
            <wp:extent cx="1041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0414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16. Сіздің ұйымыңыздағы серверлік жабдықтың санын көрсетіңіз, бірлік</w:t>
      </w:r>
    </w:p>
    <w:p>
      <w:pPr>
        <w:spacing w:after="0"/>
        <w:ind w:left="0"/>
        <w:jc w:val="both"/>
      </w:pPr>
      <w:r>
        <w:rPr>
          <w:rFonts w:ascii="Times New Roman"/>
          <w:b w:val="false"/>
          <w:i w:val="false"/>
          <w:color w:val="000000"/>
          <w:sz w:val="28"/>
        </w:rPr>
        <w:t>
      Укажите количество серверного оборудования в Вашей организации, единиц</w:t>
      </w:r>
    </w:p>
    <w:p>
      <w:pPr>
        <w:spacing w:after="0"/>
        <w:ind w:left="0"/>
        <w:jc w:val="both"/>
      </w:pPr>
      <w:r>
        <w:rPr>
          <w:rFonts w:ascii="Times New Roman"/>
          <w:b w:val="false"/>
          <w:i w:val="false"/>
          <w:color w:val="000000"/>
          <w:sz w:val="28"/>
        </w:rPr>
        <w:t xml:space="preserve">
       </w:t>
      </w:r>
      <w:r>
        <w:rPr>
          <w:rFonts w:ascii="Times New Roman"/>
          <w:b/>
          <w:i w:val="false"/>
          <w:color w:val="000000"/>
          <w:sz w:val="28"/>
        </w:rPr>
        <w:t>16.1 Сервер</w:t>
      </w:r>
      <w:r>
        <w:rPr>
          <w:rFonts w:ascii="Times New Roman"/>
          <w:b w:val="false"/>
          <w:i w:val="false"/>
          <w:color w:val="000000"/>
          <w:sz w:val="28"/>
        </w:rPr>
        <w:t>.................................................</w:t>
      </w:r>
    </w:p>
    <w:p>
      <w:pPr>
        <w:spacing w:after="0"/>
        <w:ind w:left="0"/>
        <w:jc w:val="both"/>
      </w:pPr>
      <w:r>
        <w:drawing>
          <wp:inline distT="0" distB="0" distL="0" distR="0">
            <wp:extent cx="1041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0414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16.2 Деректерді сақтау жүйесі</w:t>
      </w:r>
    </w:p>
    <w:p>
      <w:pPr>
        <w:spacing w:after="0"/>
        <w:ind w:left="0"/>
        <w:jc w:val="both"/>
      </w:pPr>
      <w:r>
        <w:rPr>
          <w:rFonts w:ascii="Times New Roman"/>
          <w:b w:val="false"/>
          <w:i w:val="false"/>
          <w:color w:val="000000"/>
          <w:sz w:val="28"/>
        </w:rPr>
        <w:t>
      Система хранения данных.................................</w:t>
      </w:r>
    </w:p>
    <w:p>
      <w:pPr>
        <w:spacing w:after="0"/>
        <w:ind w:left="0"/>
        <w:jc w:val="both"/>
      </w:pPr>
      <w:r>
        <w:drawing>
          <wp:inline distT="0" distB="0" distL="0" distR="0">
            <wp:extent cx="1041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0414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"C" МОДУЛІ ИНТЕРНЕТ ЖЕЛІСІН ПАЙДАЛАНУ</w:t>
      </w:r>
    </w:p>
    <w:p>
      <w:pPr>
        <w:spacing w:after="0"/>
        <w:ind w:left="0"/>
        <w:jc w:val="both"/>
      </w:pPr>
      <w:r>
        <w:rPr>
          <w:rFonts w:ascii="Times New Roman"/>
          <w:b w:val="false"/>
          <w:i w:val="false"/>
          <w:color w:val="000000"/>
          <w:sz w:val="28"/>
        </w:rPr>
        <w:t>
      МОДУЛЬ "C" ИСПОЛЬЗОВАНИЕ СЕТИ ИНТЕРНЕТ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17. Сіздің ұйымыңызда Интернет желісіне қолжетімділік бар ма?</w:t>
      </w:r>
    </w:p>
    <w:p>
      <w:pPr>
        <w:spacing w:after="0"/>
        <w:ind w:left="0"/>
        <w:jc w:val="both"/>
      </w:pPr>
      <w:r>
        <w:rPr>
          <w:rFonts w:ascii="Times New Roman"/>
          <w:b w:val="false"/>
          <w:i w:val="false"/>
          <w:color w:val="000000"/>
          <w:sz w:val="28"/>
        </w:rPr>
        <w:t>
      Есть ли в Вашей организации доступ к сети Интернет?</w:t>
      </w:r>
    </w:p>
    <w:tbl>
      <w:tblPr>
        <w:tblW w:w="0" w:type="auto"/>
        <w:tblCellSpacing w:w="0" w:type="auto"/>
        <w:tblBorders>
          <w:top w:val="none"/>
          <w:left w:val="none"/>
          <w:bottom w:val="none"/>
          <w:right w:val="none"/>
          <w:insideH w:val="none"/>
          <w:insideV w:val="none"/>
        </w:tblBorders>
      </w:tblPr>
      <w:tblGrid>
        <w:gridCol w:w="2258"/>
        <w:gridCol w:w="1989"/>
        <w:gridCol w:w="2258"/>
        <w:gridCol w:w="5795"/>
      </w:tblGrid>
      <w:tr>
        <w:trPr>
          <w:trHeight w:val="30" w:hRule="atLeast"/>
        </w:trPr>
        <w:tc>
          <w:tcPr>
            <w:tcW w:w="2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17.1 Иә</w:t>
            </w:r>
          </w:p>
          <w:p>
            <w:pPr>
              <w:spacing w:after="20"/>
              <w:ind w:left="20"/>
              <w:jc w:val="both"/>
            </w:pPr>
            <w:r>
              <w:rPr>
                <w:rFonts w:ascii="Times New Roman"/>
                <w:b w:val="false"/>
                <w:i w:val="false"/>
                <w:color w:val="000000"/>
                <w:sz w:val="20"/>
              </w:rPr>
              <w:t>
     Да</w:t>
            </w:r>
          </w:p>
        </w:tc>
        <w:tc>
          <w:tcPr>
            <w:tcW w:w="198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 Жоқ</w:t>
            </w:r>
          </w:p>
          <w:p>
            <w:pPr>
              <w:spacing w:after="20"/>
              <w:ind w:left="20"/>
              <w:jc w:val="both"/>
            </w:pPr>
            <w:r>
              <w:rPr>
                <w:rFonts w:ascii="Times New Roman"/>
                <w:b w:val="false"/>
                <w:i w:val="false"/>
                <w:color w:val="000000"/>
                <w:sz w:val="20"/>
              </w:rPr>
              <w:t>
     Нет</w:t>
            </w:r>
          </w:p>
        </w:tc>
        <w:tc>
          <w:tcPr>
            <w:tcW w:w="579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65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965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18. Барлық қызметкерлер санынан Интернет желісіне қолжетімділігі бар компьютерді іскерлік мақсатта пайдаланатын қызметкерлер санын көрсетіңіз, адам</w:t>
      </w:r>
    </w:p>
    <w:p>
      <w:pPr>
        <w:spacing w:after="0"/>
        <w:ind w:left="0"/>
        <w:jc w:val="both"/>
      </w:pPr>
      <w:r>
        <w:rPr>
          <w:rFonts w:ascii="Times New Roman"/>
          <w:b w:val="false"/>
          <w:i w:val="false"/>
          <w:color w:val="000000"/>
          <w:sz w:val="28"/>
        </w:rPr>
        <w:t>
      Укажите количество работников от числа всех работников, которые в деловых целях используют компьютер с доступом к сети Интернет, человек......................................................</w:t>
      </w:r>
    </w:p>
    <w:p>
      <w:pPr>
        <w:spacing w:after="0"/>
        <w:ind w:left="0"/>
        <w:jc w:val="both"/>
      </w:pPr>
      <w:r>
        <w:drawing>
          <wp:inline distT="0" distB="0" distL="0" distR="0">
            <wp:extent cx="1041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0414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19. Интернетке қосылу қалай орнатылады?</w:t>
      </w:r>
    </w:p>
    <w:p>
      <w:pPr>
        <w:spacing w:after="0"/>
        <w:ind w:left="0"/>
        <w:jc w:val="both"/>
      </w:pPr>
      <w:r>
        <w:rPr>
          <w:rFonts w:ascii="Times New Roman"/>
          <w:b w:val="false"/>
          <w:i w:val="false"/>
          <w:color w:val="000000"/>
          <w:sz w:val="28"/>
        </w:rPr>
        <w:t>
      Как устанавливается соединение с Интернетом?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19.1 Стандартты модем (аналогті телефон желісіне қатынау арқылы)немесе тар жолақты ISDN-ге қосылу</w:t>
      </w:r>
    </w:p>
    <w:p>
      <w:pPr>
        <w:spacing w:after="0"/>
        <w:ind w:left="0"/>
        <w:jc w:val="both"/>
      </w:pPr>
      <w:r>
        <w:rPr>
          <w:rFonts w:ascii="Times New Roman"/>
          <w:b w:val="false"/>
          <w:i w:val="false"/>
          <w:color w:val="000000"/>
          <w:sz w:val="28"/>
        </w:rPr>
        <w:t>
      Стандартный модем (через аналоговое телефонное соединение) или узкополосное подключение к ISDN....................................</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19.2 Тіркелген (сымды) кең жолақты байланыс (мысалы, DSL, талшықты-оптикалық байланыс)</w:t>
      </w:r>
    </w:p>
    <w:p>
      <w:pPr>
        <w:spacing w:after="0"/>
        <w:ind w:left="0"/>
        <w:jc w:val="both"/>
      </w:pPr>
      <w:r>
        <w:rPr>
          <w:rFonts w:ascii="Times New Roman"/>
          <w:b w:val="false"/>
          <w:i w:val="false"/>
          <w:color w:val="000000"/>
          <w:sz w:val="28"/>
        </w:rPr>
        <w:t>
      Фиксированная (проводная) широкополосная связь (например, DSL, волоконно-оптическая связь)........................................</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19.3 Тіркелген сымсыз кең жолақты байланыс (мысалы, жерсеріктік кең жолақты байланыс, кең жолақты жерүсті тіркелген сымсыз байланыс)</w:t>
      </w:r>
    </w:p>
    <w:p>
      <w:pPr>
        <w:spacing w:after="0"/>
        <w:ind w:left="0"/>
        <w:jc w:val="both"/>
      </w:pPr>
      <w:r>
        <w:rPr>
          <w:rFonts w:ascii="Times New Roman"/>
          <w:b w:val="false"/>
          <w:i w:val="false"/>
          <w:color w:val="000000"/>
          <w:sz w:val="28"/>
        </w:rPr>
        <w:t>
      Фиксированная беспроводная широкополосная связь (например, спутниковая широкополосная связь, наземная фиксированная беспроводная широкополосная связь)..............................................</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19.4 Ұтқыр кеңжолақты байланыс</w:t>
      </w:r>
    </w:p>
    <w:p>
      <w:pPr>
        <w:spacing w:after="0"/>
        <w:ind w:left="0"/>
        <w:jc w:val="both"/>
      </w:pPr>
      <w:r>
        <w:rPr>
          <w:rFonts w:ascii="Times New Roman"/>
          <w:b w:val="false"/>
          <w:i w:val="false"/>
          <w:color w:val="000000"/>
          <w:sz w:val="28"/>
        </w:rPr>
        <w:t>
      Мобильное широкополосное соединение.........................................................</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19.5 Ұтқыр интернет-қатынаудың басқа да түрлері (мысалы, аналогті ұтқыр телефон арқылы, GSM, GRPS)</w:t>
      </w:r>
    </w:p>
    <w:p>
      <w:pPr>
        <w:spacing w:after="0"/>
        <w:ind w:left="0"/>
        <w:jc w:val="both"/>
      </w:pPr>
      <w:r>
        <w:rPr>
          <w:rFonts w:ascii="Times New Roman"/>
          <w:b w:val="false"/>
          <w:i w:val="false"/>
          <w:color w:val="000000"/>
          <w:sz w:val="28"/>
        </w:rPr>
        <w:t>
      Другие виды мобильных интернет-соединений (например, через аналоговый мобильный телефон, GSM, GRPS)...........................</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 Сіздің ұйымыңызда Интернетке қатынау үшін шартта қарастырылған деректерді жіберудің ең жоғары жылдамдығы қандай?</w:t>
      </w:r>
    </w:p>
    <w:p>
      <w:pPr>
        <w:spacing w:after="0"/>
        <w:ind w:left="0"/>
        <w:jc w:val="both"/>
      </w:pPr>
      <w:r>
        <w:rPr>
          <w:rFonts w:ascii="Times New Roman"/>
          <w:b w:val="false"/>
          <w:i w:val="false"/>
          <w:color w:val="000000"/>
          <w:sz w:val="28"/>
        </w:rPr>
        <w:t>
      Какова максимальная скорость передачи данных, предусмотренная договором для соединения с Интернетом в Вашей организации?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20.1 1 кбит/с</w:t>
      </w:r>
      <w:r>
        <w:rPr>
          <w:rFonts w:ascii="Times New Roman"/>
          <w:b w:val="false"/>
          <w:i w:val="false"/>
          <w:color w:val="000000"/>
          <w:vertAlign w:val="superscript"/>
        </w:rPr>
        <w:t>1</w:t>
      </w:r>
      <w:r>
        <w:rPr>
          <w:rFonts w:ascii="Times New Roman"/>
          <w:b/>
          <w:i w:val="false"/>
          <w:color w:val="000000"/>
          <w:sz w:val="28"/>
        </w:rPr>
        <w:t xml:space="preserve"> - тан 256 кбит/ с-а кем емеске</w:t>
      </w:r>
    </w:p>
    <w:p>
      <w:pPr>
        <w:spacing w:after="0"/>
        <w:ind w:left="0"/>
        <w:jc w:val="both"/>
      </w:pPr>
      <w:r>
        <w:rPr>
          <w:rFonts w:ascii="Times New Roman"/>
          <w:b w:val="false"/>
          <w:i w:val="false"/>
          <w:color w:val="000000"/>
          <w:sz w:val="28"/>
        </w:rPr>
        <w:t>
      от 1 кбит/с – до менее 256 кбит/с............................</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20.2 256 кбит/с-тан 2 Мбит/с</w:t>
      </w:r>
      <w:r>
        <w:rPr>
          <w:rFonts w:ascii="Times New Roman"/>
          <w:b w:val="false"/>
          <w:i w:val="false"/>
          <w:color w:val="000000"/>
          <w:vertAlign w:val="superscript"/>
        </w:rPr>
        <w:t>2</w:t>
      </w:r>
      <w:r>
        <w:rPr>
          <w:rFonts w:ascii="Times New Roman"/>
          <w:b/>
          <w:i w:val="false"/>
          <w:color w:val="000000"/>
          <w:sz w:val="28"/>
        </w:rPr>
        <w:t>-а кем емеске</w:t>
      </w:r>
    </w:p>
    <w:p>
      <w:pPr>
        <w:spacing w:after="0"/>
        <w:ind w:left="0"/>
        <w:jc w:val="both"/>
      </w:pPr>
      <w:r>
        <w:rPr>
          <w:rFonts w:ascii="Times New Roman"/>
          <w:b w:val="false"/>
          <w:i w:val="false"/>
          <w:color w:val="000000"/>
          <w:sz w:val="28"/>
        </w:rPr>
        <w:t>
      от 256 кбит/с –до менее 2 Мбит/с.............................</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20.3 2 Мбит/с-тан 10 Мбит/с-а кем емеске</w:t>
      </w:r>
    </w:p>
    <w:p>
      <w:pPr>
        <w:spacing w:after="0"/>
        <w:ind w:left="0"/>
        <w:jc w:val="both"/>
      </w:pPr>
      <w:r>
        <w:rPr>
          <w:rFonts w:ascii="Times New Roman"/>
          <w:b w:val="false"/>
          <w:i w:val="false"/>
          <w:color w:val="000000"/>
          <w:sz w:val="28"/>
        </w:rPr>
        <w:t>
      от 2 Мбит/с – до менее 10 Мбит/с.............................</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20.4 10 Мбит/с-тан 30 Мбит/ с-а кем емеске</w:t>
      </w:r>
    </w:p>
    <w:p>
      <w:pPr>
        <w:spacing w:after="0"/>
        <w:ind w:left="0"/>
        <w:jc w:val="both"/>
      </w:pPr>
      <w:r>
        <w:rPr>
          <w:rFonts w:ascii="Times New Roman"/>
          <w:b w:val="false"/>
          <w:i w:val="false"/>
          <w:color w:val="000000"/>
          <w:sz w:val="28"/>
        </w:rPr>
        <w:t>
      от 10 Мбит/с – до менее 30 Мбит/с............................</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20.5 30 Мбит/с-тан 100 Мбит/ с-а кем емеске</w:t>
      </w:r>
    </w:p>
    <w:p>
      <w:pPr>
        <w:spacing w:after="0"/>
        <w:ind w:left="0"/>
        <w:jc w:val="both"/>
      </w:pPr>
      <w:r>
        <w:rPr>
          <w:rFonts w:ascii="Times New Roman"/>
          <w:b w:val="false"/>
          <w:i w:val="false"/>
          <w:color w:val="000000"/>
          <w:sz w:val="28"/>
        </w:rPr>
        <w:t>
      от 30 Мбит/с – до менее 100 Мбит /с..........................</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20.6 100 Мбит/с-тан 1 Гбит/с</w:t>
      </w:r>
      <w:r>
        <w:rPr>
          <w:rFonts w:ascii="Times New Roman"/>
          <w:b w:val="false"/>
          <w:i w:val="false"/>
          <w:color w:val="000000"/>
          <w:vertAlign w:val="superscript"/>
        </w:rPr>
        <w:t>3</w:t>
      </w:r>
      <w:r>
        <w:rPr>
          <w:rFonts w:ascii="Times New Roman"/>
          <w:b/>
          <w:i w:val="false"/>
          <w:color w:val="000000"/>
          <w:sz w:val="28"/>
        </w:rPr>
        <w:t>-а кем емеске</w:t>
      </w:r>
    </w:p>
    <w:p>
      <w:pPr>
        <w:spacing w:after="0"/>
        <w:ind w:left="0"/>
        <w:jc w:val="both"/>
      </w:pPr>
      <w:r>
        <w:rPr>
          <w:rFonts w:ascii="Times New Roman"/>
          <w:b w:val="false"/>
          <w:i w:val="false"/>
          <w:color w:val="000000"/>
          <w:sz w:val="28"/>
        </w:rPr>
        <w:t>
      от 100 Мбит/с – до менее 1 Гбит/с............................</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20.7 1 Гбит/с және одан жоғары </w:t>
      </w:r>
    </w:p>
    <w:p>
      <w:pPr>
        <w:spacing w:after="0"/>
        <w:ind w:left="0"/>
        <w:jc w:val="both"/>
      </w:pPr>
      <w:r>
        <w:rPr>
          <w:rFonts w:ascii="Times New Roman"/>
          <w:b w:val="false"/>
          <w:i w:val="false"/>
          <w:color w:val="000000"/>
          <w:sz w:val="28"/>
        </w:rPr>
        <w:t>
      1 Гбит/с и выше..............................................</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 Сіздің ұйымыңызда Интернет-ресурстар бар ма?</w:t>
      </w:r>
    </w:p>
    <w:p>
      <w:pPr>
        <w:spacing w:after="0"/>
        <w:ind w:left="0"/>
        <w:jc w:val="both"/>
      </w:pPr>
      <w:r>
        <w:rPr>
          <w:rFonts w:ascii="Times New Roman"/>
          <w:b w:val="false"/>
          <w:i w:val="false"/>
          <w:color w:val="000000"/>
          <w:sz w:val="28"/>
        </w:rPr>
        <w:t xml:space="preserve">
      Есть ли в Вашей организации Интернет-ресурсы? </w:t>
      </w:r>
    </w:p>
    <w:tbl>
      <w:tblPr>
        <w:tblW w:w="0" w:type="auto"/>
        <w:tblCellSpacing w:w="0" w:type="auto"/>
        <w:tblBorders>
          <w:top w:val="none"/>
          <w:left w:val="none"/>
          <w:bottom w:val="none"/>
          <w:right w:val="none"/>
          <w:insideH w:val="none"/>
          <w:insideV w:val="none"/>
        </w:tblBorders>
      </w:tblPr>
      <w:tblGrid>
        <w:gridCol w:w="2298"/>
        <w:gridCol w:w="2024"/>
        <w:gridCol w:w="2298"/>
        <w:gridCol w:w="5680"/>
      </w:tblGrid>
      <w:tr>
        <w:trPr>
          <w:trHeight w:val="30" w:hRule="atLeast"/>
        </w:trPr>
        <w:tc>
          <w:tcPr>
            <w:tcW w:w="22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 Иә</w:t>
            </w:r>
          </w:p>
          <w:p>
            <w:pPr>
              <w:spacing w:after="20"/>
              <w:ind w:left="20"/>
              <w:jc w:val="both"/>
            </w:pPr>
            <w:r>
              <w:rPr>
                <w:rFonts w:ascii="Times New Roman"/>
                <w:b w:val="false"/>
                <w:i w:val="false"/>
                <w:color w:val="000000"/>
                <w:sz w:val="20"/>
              </w:rPr>
              <w:t>
     Да</w:t>
            </w:r>
          </w:p>
        </w:tc>
        <w:tc>
          <w:tcPr>
            <w:tcW w:w="202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 Жоқ</w:t>
            </w:r>
          </w:p>
          <w:p>
            <w:pPr>
              <w:spacing w:after="20"/>
              <w:ind w:left="20"/>
              <w:jc w:val="both"/>
            </w:pPr>
            <w:r>
              <w:rPr>
                <w:rFonts w:ascii="Times New Roman"/>
                <w:b w:val="false"/>
                <w:i w:val="false"/>
                <w:color w:val="000000"/>
                <w:sz w:val="20"/>
              </w:rPr>
              <w:t>
     Нет</w:t>
            </w:r>
          </w:p>
        </w:tc>
        <w:tc>
          <w:tcPr>
            <w:tcW w:w="568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27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927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 Сіздің ұйым Интерент-ресурста келесі ақпаратты немесе қызметті көрсетеді ме?</w:t>
      </w:r>
      <w:r>
        <w:rPr>
          <w:rFonts w:ascii="Times New Roman"/>
          <w:b w:val="false"/>
          <w:i w:val="false"/>
          <w:color w:val="000000"/>
          <w:sz w:val="28"/>
        </w:rPr>
        <w:t xml:space="preserve">                                    </w:t>
      </w:r>
      <w:r>
        <w:rPr>
          <w:rFonts w:ascii="Times New Roman"/>
          <w:b/>
          <w:i w:val="false"/>
          <w:color w:val="000000"/>
          <w:sz w:val="28"/>
        </w:rPr>
        <w:t>Иә</w:t>
      </w:r>
      <w:r>
        <w:rPr>
          <w:rFonts w:ascii="Times New Roman"/>
          <w:b w:val="false"/>
          <w:i w:val="false"/>
          <w:color w:val="000000"/>
          <w:sz w:val="28"/>
        </w:rPr>
        <w:t xml:space="preserve">    </w:t>
      </w:r>
      <w:r>
        <w:rPr>
          <w:rFonts w:ascii="Times New Roman"/>
          <w:b/>
          <w:i w:val="false"/>
          <w:color w:val="000000"/>
          <w:sz w:val="28"/>
        </w:rPr>
        <w:t>Жоқ</w:t>
      </w:r>
    </w:p>
    <w:p>
      <w:pPr>
        <w:spacing w:after="0"/>
        <w:ind w:left="0"/>
        <w:jc w:val="both"/>
      </w:pPr>
      <w:r>
        <w:rPr>
          <w:rFonts w:ascii="Times New Roman"/>
          <w:b w:val="false"/>
          <w:i w:val="false"/>
          <w:color w:val="000000"/>
          <w:sz w:val="28"/>
        </w:rPr>
        <w:t>
      Предоставляет ли Ваша организация следующую информацию либо услугу на Интернет-ресурсе?                                 Да    Нет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22.1 Деректерді қорғау туралы түсініктеме, сайтты қолданудағы қауіпсіздік бойынша сілтемелер</w:t>
      </w:r>
    </w:p>
    <w:p>
      <w:pPr>
        <w:spacing w:after="0"/>
        <w:ind w:left="0"/>
        <w:jc w:val="both"/>
      </w:pPr>
      <w:r>
        <w:rPr>
          <w:rFonts w:ascii="Times New Roman"/>
          <w:b w:val="false"/>
          <w:i w:val="false"/>
          <w:color w:val="000000"/>
          <w:sz w:val="28"/>
        </w:rPr>
        <w:t>
      Разъяснения о защите данных, ссылки по безопасности пользования сайтом......................................................</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22.2 Тауарлардың тізімі немесе прайс-парақ</w:t>
      </w:r>
    </w:p>
    <w:p>
      <w:pPr>
        <w:spacing w:after="0"/>
        <w:ind w:left="0"/>
        <w:jc w:val="both"/>
      </w:pPr>
      <w:r>
        <w:rPr>
          <w:rFonts w:ascii="Times New Roman"/>
          <w:b w:val="false"/>
          <w:i w:val="false"/>
          <w:color w:val="000000"/>
          <w:sz w:val="28"/>
        </w:rPr>
        <w:t>
      Каталоги товаров или прайс-листы......................</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22.3 Сайтқа кірушілер үшін: өз бетінше тауарлар немесе қызметтер құру немесе оларды жеке өз қажеттілігі үшін икемдеу (мысалы, түсі, әрлеу, қызмет белгілері)</w:t>
      </w:r>
    </w:p>
    <w:p>
      <w:pPr>
        <w:spacing w:after="0"/>
        <w:ind w:left="0"/>
        <w:jc w:val="both"/>
      </w:pPr>
      <w:r>
        <w:rPr>
          <w:rFonts w:ascii="Times New Roman"/>
          <w:b w:val="false"/>
          <w:i w:val="false"/>
          <w:color w:val="000000"/>
          <w:sz w:val="28"/>
        </w:rPr>
        <w:t>
      Для посетителей сайта: возможность самостоятельно создавать товары и услуги или адаптировать их индивидуально к своим потребностям (например, цвет, отделка, признаки услуги).....</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22.4 Онлайн тапсырыс, алдын-ала төлем арқылы резервте сақтау жүйесі және брондау</w:t>
      </w:r>
    </w:p>
    <w:p>
      <w:pPr>
        <w:spacing w:after="0"/>
        <w:ind w:left="0"/>
        <w:jc w:val="both"/>
      </w:pPr>
      <w:r>
        <w:rPr>
          <w:rFonts w:ascii="Times New Roman"/>
          <w:b w:val="false"/>
          <w:i w:val="false"/>
          <w:color w:val="000000"/>
          <w:sz w:val="28"/>
        </w:rPr>
        <w:t>
      Онлайн заказ, система резервирования и бронирования с предоплатой.................................................</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22.5 Тапсырыс беру немесе жеткізу мәртебесін тексеру (тапсырысты онлайн бақылау)</w:t>
      </w:r>
    </w:p>
    <w:p>
      <w:pPr>
        <w:spacing w:after="0"/>
        <w:ind w:left="0"/>
        <w:jc w:val="both"/>
      </w:pPr>
      <w:r>
        <w:rPr>
          <w:rFonts w:ascii="Times New Roman"/>
          <w:b w:val="false"/>
          <w:i w:val="false"/>
          <w:color w:val="000000"/>
          <w:sz w:val="28"/>
        </w:rPr>
        <w:t>
      Проверка статуса заказа или поставки (онлайн отслеживание заказа).....................................................</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22.6 Тұрақты пайдаланушыларға бағытталған контент ұсыну</w:t>
      </w:r>
    </w:p>
    <w:p>
      <w:pPr>
        <w:spacing w:after="0"/>
        <w:ind w:left="0"/>
        <w:jc w:val="both"/>
      </w:pPr>
      <w:r>
        <w:rPr>
          <w:rFonts w:ascii="Times New Roman"/>
          <w:b w:val="false"/>
          <w:i w:val="false"/>
          <w:color w:val="000000"/>
          <w:sz w:val="28"/>
        </w:rPr>
        <w:t>
      Предоставление контента, ориентированного на постоянных пользователей...............................................</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22.7 Бос жұмыс орынын жариялау және түйіндемені онлайн қабылдау</w:t>
      </w:r>
    </w:p>
    <w:p>
      <w:pPr>
        <w:spacing w:after="0"/>
        <w:ind w:left="0"/>
        <w:jc w:val="both"/>
      </w:pPr>
      <w:r>
        <w:rPr>
          <w:rFonts w:ascii="Times New Roman"/>
          <w:b w:val="false"/>
          <w:i w:val="false"/>
          <w:color w:val="000000"/>
          <w:sz w:val="28"/>
        </w:rPr>
        <w:t>
      Публикация вакансий и онлайн-прием резюме.............</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"D" МОДУЛІ ЭЛЕКТРОНДЫҚ ҮКІМЕТ</w:t>
      </w:r>
    </w:p>
    <w:p>
      <w:pPr>
        <w:spacing w:after="0"/>
        <w:ind w:left="0"/>
        <w:jc w:val="both"/>
      </w:pPr>
      <w:r>
        <w:rPr>
          <w:rFonts w:ascii="Times New Roman"/>
          <w:b w:val="false"/>
          <w:i w:val="false"/>
          <w:color w:val="000000"/>
          <w:sz w:val="28"/>
        </w:rPr>
        <w:t>
      МОДУЛЬ "D" ЭЛЕКТРОННОЕ ПРАВИТЕЛЬСТВО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 Сіздің ұйымыңызда мемлекеттік органдармен байланыс үшін Интернетті қолдана ма?</w:t>
      </w:r>
    </w:p>
    <w:p>
      <w:pPr>
        <w:spacing w:after="0"/>
        <w:ind w:left="0"/>
        <w:jc w:val="both"/>
      </w:pPr>
      <w:r>
        <w:rPr>
          <w:rFonts w:ascii="Times New Roman"/>
          <w:b w:val="false"/>
          <w:i w:val="false"/>
          <w:color w:val="000000"/>
          <w:sz w:val="28"/>
        </w:rPr>
        <w:t>
      Применяет ли Ваша организация Интернет для связи с государственными органами?</w:t>
      </w:r>
    </w:p>
    <w:tbl>
      <w:tblPr>
        <w:tblW w:w="0" w:type="auto"/>
        <w:tblCellSpacing w:w="0" w:type="auto"/>
        <w:tblBorders>
          <w:top w:val="none"/>
          <w:left w:val="none"/>
          <w:bottom w:val="none"/>
          <w:right w:val="none"/>
          <w:insideH w:val="none"/>
          <w:insideV w:val="none"/>
        </w:tblBorders>
      </w:tblPr>
      <w:tblGrid>
        <w:gridCol w:w="2284"/>
        <w:gridCol w:w="2012"/>
        <w:gridCol w:w="2285"/>
        <w:gridCol w:w="5719"/>
      </w:tblGrid>
      <w:tr>
        <w:trPr>
          <w:trHeight w:val="30" w:hRule="atLeast"/>
        </w:trPr>
        <w:tc>
          <w:tcPr>
            <w:tcW w:w="2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23.1 Иә</w:t>
            </w:r>
          </w:p>
          <w:p>
            <w:pPr>
              <w:spacing w:after="20"/>
              <w:ind w:left="20"/>
              <w:jc w:val="both"/>
            </w:pPr>
            <w:r>
              <w:rPr>
                <w:rFonts w:ascii="Times New Roman"/>
                <w:b w:val="false"/>
                <w:i w:val="false"/>
                <w:color w:val="000000"/>
                <w:sz w:val="20"/>
              </w:rPr>
              <w:t>
     Да</w:t>
            </w:r>
          </w:p>
        </w:tc>
        <w:tc>
          <w:tcPr>
            <w:tcW w:w="201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23.2 Жоқ</w:t>
            </w:r>
          </w:p>
          <w:p>
            <w:pPr>
              <w:spacing w:after="20"/>
              <w:ind w:left="20"/>
              <w:jc w:val="both"/>
            </w:pPr>
            <w:r>
              <w:rPr>
                <w:rFonts w:ascii="Times New Roman"/>
                <w:b w:val="false"/>
                <w:i w:val="false"/>
                <w:color w:val="000000"/>
                <w:sz w:val="20"/>
              </w:rPr>
              <w:t>
     Нет</w:t>
            </w:r>
          </w:p>
        </w:tc>
        <w:tc>
          <w:tcPr>
            <w:tcW w:w="571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39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939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Кбит/с - килобит секундына</w:t>
      </w:r>
    </w:p>
    <w:p>
      <w:pPr>
        <w:spacing w:after="0"/>
        <w:ind w:left="0"/>
        <w:jc w:val="both"/>
      </w:pPr>
      <w:r>
        <w:rPr>
          <w:rFonts w:ascii="Times New Roman"/>
          <w:b w:val="false"/>
          <w:i w:val="false"/>
          <w:color w:val="000000"/>
          <w:sz w:val="28"/>
        </w:rPr>
        <w:t>
        Кбит/с - килобит в секунду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i w:val="false"/>
          <w:color w:val="000000"/>
          <w:sz w:val="28"/>
        </w:rPr>
        <w:t>Мбит/с - мегабит секундына</w:t>
      </w:r>
    </w:p>
    <w:p>
      <w:pPr>
        <w:spacing w:after="0"/>
        <w:ind w:left="0"/>
        <w:jc w:val="both"/>
      </w:pPr>
      <w:r>
        <w:rPr>
          <w:rFonts w:ascii="Times New Roman"/>
          <w:b w:val="false"/>
          <w:i w:val="false"/>
          <w:color w:val="000000"/>
          <w:sz w:val="28"/>
        </w:rPr>
        <w:t>
        Мбит/с - мегабит в секунду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i w:val="false"/>
          <w:color w:val="000000"/>
          <w:sz w:val="28"/>
        </w:rPr>
        <w:t>Гбит/с - гигабит секундына</w:t>
      </w:r>
    </w:p>
    <w:p>
      <w:pPr>
        <w:spacing w:after="0"/>
        <w:ind w:left="0"/>
        <w:jc w:val="both"/>
      </w:pPr>
      <w:r>
        <w:rPr>
          <w:rFonts w:ascii="Times New Roman"/>
          <w:b w:val="false"/>
          <w:i w:val="false"/>
          <w:color w:val="000000"/>
          <w:sz w:val="28"/>
        </w:rPr>
        <w:t>
        Гбит/с - гигабит в секунду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 Мемлекеттік органдармен байланыс үшін Интернетті пайдаланудың мақсаттары                               Иә    Жоқ</w:t>
      </w:r>
    </w:p>
    <w:p>
      <w:pPr>
        <w:spacing w:after="0"/>
        <w:ind w:left="0"/>
        <w:jc w:val="both"/>
      </w:pPr>
      <w:r>
        <w:rPr>
          <w:rFonts w:ascii="Times New Roman"/>
          <w:b w:val="false"/>
          <w:i w:val="false"/>
          <w:color w:val="000000"/>
          <w:sz w:val="28"/>
        </w:rPr>
        <w:t>
      Цели использования Интернета для связи с государственными органами                                                   Да     Нет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24.1 Ақпарат алу</w:t>
      </w:r>
    </w:p>
    <w:p>
      <w:pPr>
        <w:spacing w:after="0"/>
        <w:ind w:left="0"/>
        <w:jc w:val="both"/>
      </w:pPr>
      <w:r>
        <w:rPr>
          <w:rFonts w:ascii="Times New Roman"/>
          <w:b w:val="false"/>
          <w:i w:val="false"/>
          <w:color w:val="000000"/>
          <w:sz w:val="28"/>
        </w:rPr>
        <w:t>
      Получение иформации..................................</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24.2 Формулярларды жүктеу (көшіру)</w:t>
      </w:r>
    </w:p>
    <w:p>
      <w:pPr>
        <w:spacing w:after="0"/>
        <w:ind w:left="0"/>
        <w:jc w:val="both"/>
      </w:pPr>
      <w:r>
        <w:rPr>
          <w:rFonts w:ascii="Times New Roman"/>
          <w:b w:val="false"/>
          <w:i w:val="false"/>
          <w:color w:val="000000"/>
          <w:sz w:val="28"/>
        </w:rPr>
        <w:t>
      Загрузка (скачивание) формуляров.....................</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24.3 Толтырылған формулярларды электронды жіберу</w:t>
      </w:r>
    </w:p>
    <w:p>
      <w:pPr>
        <w:spacing w:after="0"/>
        <w:ind w:left="0"/>
        <w:jc w:val="both"/>
      </w:pPr>
      <w:r>
        <w:rPr>
          <w:rFonts w:ascii="Times New Roman"/>
          <w:b w:val="false"/>
          <w:i w:val="false"/>
          <w:color w:val="000000"/>
          <w:sz w:val="28"/>
        </w:rPr>
        <w:t>
      Электронная отправка заполненных формуляров..........</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24.4 Толық электорнды қағазсыз құжаттарды жіберу рәсімдерін жүргізу</w:t>
      </w:r>
    </w:p>
    <w:p>
      <w:pPr>
        <w:spacing w:after="0"/>
        <w:ind w:left="0"/>
        <w:jc w:val="both"/>
      </w:pPr>
      <w:r>
        <w:rPr>
          <w:rFonts w:ascii="Times New Roman"/>
          <w:b w:val="false"/>
          <w:i w:val="false"/>
          <w:color w:val="000000"/>
          <w:sz w:val="28"/>
        </w:rPr>
        <w:t>
      Полное электронное, безбумажное проведение процедуры отправки документов.................................................</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24.5 Ашық электрондық тендерде (электрондық поштасыз) Интернет арқылы ұсыныстарды орналастыру</w:t>
      </w:r>
    </w:p>
    <w:p>
      <w:pPr>
        <w:spacing w:after="0"/>
        <w:ind w:left="0"/>
        <w:jc w:val="both"/>
      </w:pPr>
      <w:r>
        <w:rPr>
          <w:rFonts w:ascii="Times New Roman"/>
          <w:b w:val="false"/>
          <w:i w:val="false"/>
          <w:color w:val="000000"/>
          <w:sz w:val="28"/>
        </w:rPr>
        <w:t>
      Размещение предложения через Интернет в открытом электронном тендере (без электронной почты)............................</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"E" МОДУЛІ БҰЛТТЫ ЕСЕПТЕР (Cloud computing)</w:t>
      </w:r>
    </w:p>
    <w:p>
      <w:pPr>
        <w:spacing w:after="0"/>
        <w:ind w:left="0"/>
        <w:jc w:val="both"/>
      </w:pPr>
      <w:r>
        <w:rPr>
          <w:rFonts w:ascii="Times New Roman"/>
          <w:b w:val="false"/>
          <w:i w:val="false"/>
          <w:color w:val="000000"/>
          <w:sz w:val="28"/>
        </w:rPr>
        <w:t>
      МОДУЛЬ "E" ОБЛАЧНЫЕ ВЫЧИСЛЕНИЯ (Cloud computing)</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Бұлтты есептер – пайдаланушыға веб-технологияларды пайдалана отырып Интернет желісі (жойылған қолжетімділік) арқылы дайын қызмет ретінде есептеу ресурстарын ұсыну үлгісі болып табылады. Мысалы, пайдаланушыға дисктік кеңістікті ұсыну (Google-диск, Mail.ru-бұлт, My Cloud.kz), қызмет түріндегі бағдарламалық қамтамасыз ету (Google бұлтты сервистері, Amazon, 1С, Cloud Office).</w:t>
      </w:r>
    </w:p>
    <w:p>
      <w:pPr>
        <w:spacing w:after="0"/>
        <w:ind w:left="0"/>
        <w:jc w:val="both"/>
      </w:pPr>
      <w:r>
        <w:rPr>
          <w:rFonts w:ascii="Times New Roman"/>
          <w:b w:val="false"/>
          <w:i w:val="false"/>
          <w:color w:val="000000"/>
          <w:sz w:val="28"/>
        </w:rPr>
        <w:t>
      Облачные вычисления – это модель предоставления потребителю вычислительных ресурсов в виде готового сервиса через сеть Интернет (удаленный доступ) с использованием веб-технологий. Например, предоставление дискового пространства пользователю (Google-диск, Mail.ru-облако, My Cloud.kz), программное обеспечение в виде услуги (облачные сервисы Google, Amazon, 1С, Cloud Office).</w:t>
      </w:r>
    </w:p>
    <w:p>
      <w:pPr>
        <w:spacing w:after="0"/>
        <w:ind w:left="0"/>
        <w:jc w:val="both"/>
      </w:pPr>
      <w:r>
        <w:rPr>
          <w:rFonts w:ascii="Times New Roman"/>
          <w:b w:val="false"/>
          <w:i w:val="false"/>
          <w:color w:val="000000"/>
          <w:sz w:val="28"/>
        </w:rPr>
        <w:t xml:space="preserve">
      </w:t>
      </w:r>
      <w:r>
        <w:rPr>
          <w:rFonts w:ascii="Times New Roman"/>
          <w:b/>
          <w:i w:val="false"/>
          <w:color w:val="000000"/>
          <w:sz w:val="28"/>
        </w:rPr>
        <w:t>25. Сіздің ұйымыңызда Интернет арқылы Бұлтты АТ –қызметтерін (Cloud services) пайдалана ма?</w:t>
      </w:r>
    </w:p>
    <w:p>
      <w:pPr>
        <w:spacing w:after="0"/>
        <w:ind w:left="0"/>
        <w:jc w:val="both"/>
      </w:pPr>
      <w:r>
        <w:rPr>
          <w:rFonts w:ascii="Times New Roman"/>
          <w:b w:val="false"/>
          <w:i w:val="false"/>
          <w:color w:val="000000"/>
          <w:sz w:val="28"/>
        </w:rPr>
        <w:t>
      Использует ли Ваша организация Облачные ИТ-услуги (Cloud services) через сеть Интернет?</w:t>
      </w:r>
    </w:p>
    <w:tbl>
      <w:tblPr>
        <w:tblW w:w="0" w:type="auto"/>
        <w:tblCellSpacing w:w="0" w:type="auto"/>
        <w:tblBorders>
          <w:top w:val="none"/>
          <w:left w:val="none"/>
          <w:bottom w:val="none"/>
          <w:right w:val="none"/>
          <w:insideH w:val="none"/>
          <w:insideV w:val="none"/>
        </w:tblBorders>
      </w:tblPr>
      <w:tblGrid>
        <w:gridCol w:w="2340"/>
        <w:gridCol w:w="2061"/>
        <w:gridCol w:w="2340"/>
        <w:gridCol w:w="5559"/>
      </w:tblGrid>
      <w:tr>
        <w:trPr>
          <w:trHeight w:val="30" w:hRule="atLeast"/>
        </w:trPr>
        <w:tc>
          <w:tcPr>
            <w:tcW w:w="2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25.1 Иә</w:t>
            </w:r>
          </w:p>
          <w:p>
            <w:pPr>
              <w:spacing w:after="20"/>
              <w:ind w:left="20"/>
              <w:jc w:val="both"/>
            </w:pPr>
            <w:r>
              <w:rPr>
                <w:rFonts w:ascii="Times New Roman"/>
                <w:b w:val="false"/>
                <w:i w:val="false"/>
                <w:color w:val="000000"/>
                <w:sz w:val="20"/>
              </w:rPr>
              <w:t>
     Да</w:t>
            </w:r>
          </w:p>
        </w:tc>
        <w:tc>
          <w:tcPr>
            <w:tcW w:w="206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25.2 Жоқ</w:t>
            </w:r>
          </w:p>
          <w:p>
            <w:pPr>
              <w:spacing w:after="20"/>
              <w:ind w:left="20"/>
              <w:jc w:val="both"/>
            </w:pPr>
            <w:r>
              <w:rPr>
                <w:rFonts w:ascii="Times New Roman"/>
                <w:b w:val="false"/>
                <w:i w:val="false"/>
                <w:color w:val="000000"/>
                <w:sz w:val="20"/>
              </w:rPr>
              <w:t>
     Нет</w:t>
            </w:r>
          </w:p>
        </w:tc>
        <w:tc>
          <w:tcPr>
            <w:tcW w:w="555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89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8890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26. Сіздің ұйымыңыз Бұлтты есептеуіштер (Cloud Computing) арқылы келесі АТ–қызметтерді пайдалана ма?</w:t>
      </w:r>
    </w:p>
    <w:p>
      <w:pPr>
        <w:spacing w:after="0"/>
        <w:ind w:left="0"/>
        <w:jc w:val="both"/>
      </w:pPr>
      <w:r>
        <w:rPr>
          <w:rFonts w:ascii="Times New Roman"/>
          <w:b w:val="false"/>
          <w:i w:val="false"/>
          <w:color w:val="000000"/>
          <w:sz w:val="28"/>
        </w:rPr>
        <w:t>
      Использует ли Ваша организация следующие</w:t>
      </w:r>
    </w:p>
    <w:p>
      <w:pPr>
        <w:spacing w:after="0"/>
        <w:ind w:left="0"/>
        <w:jc w:val="both"/>
      </w:pPr>
      <w:r>
        <w:rPr>
          <w:rFonts w:ascii="Times New Roman"/>
          <w:b w:val="false"/>
          <w:i w:val="false"/>
          <w:color w:val="000000"/>
          <w:sz w:val="28"/>
        </w:rPr>
        <w:t>
          ИТ-услуги посредством                                  Иә     Жоқ</w:t>
      </w:r>
    </w:p>
    <w:p>
      <w:pPr>
        <w:spacing w:after="0"/>
        <w:ind w:left="0"/>
        <w:jc w:val="both"/>
      </w:pPr>
      <w:r>
        <w:rPr>
          <w:rFonts w:ascii="Times New Roman"/>
          <w:b w:val="false"/>
          <w:i w:val="false"/>
          <w:color w:val="000000"/>
          <w:sz w:val="28"/>
        </w:rPr>
        <w:t>
          Облачных вычислений (Cloud Computing)?                 Да     Нет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26.1 Бұлтты қызметтер (Cloud services) көмегімен электронды пошта</w:t>
      </w:r>
    </w:p>
    <w:p>
      <w:pPr>
        <w:spacing w:after="0"/>
        <w:ind w:left="0"/>
        <w:jc w:val="both"/>
      </w:pPr>
      <w:r>
        <w:rPr>
          <w:rFonts w:ascii="Times New Roman"/>
          <w:b w:val="false"/>
          <w:i w:val="false"/>
          <w:color w:val="000000"/>
          <w:sz w:val="28"/>
        </w:rPr>
        <w:t>
      Электронная почта при помощи Облачных услуг (Cloud services)..................................................</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26.2 Бұлтты қызметтер көмегімен кеңселік қосымшалар (мәтінді өңдеу, кестелік есептемелер)</w:t>
      </w:r>
    </w:p>
    <w:p>
      <w:pPr>
        <w:spacing w:after="0"/>
        <w:ind w:left="0"/>
        <w:jc w:val="both"/>
      </w:pPr>
      <w:r>
        <w:rPr>
          <w:rFonts w:ascii="Times New Roman"/>
          <w:b w:val="false"/>
          <w:i w:val="false"/>
          <w:color w:val="000000"/>
          <w:sz w:val="28"/>
        </w:rPr>
        <w:t>
      Офисные приложения (обработка текста, табличные расчеты)при помощи Облачных услуг......................................</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26.3 Файлдарды Бұлтты инфрақұрылымда сақтау</w:t>
      </w:r>
    </w:p>
    <w:p>
      <w:pPr>
        <w:spacing w:after="0"/>
        <w:ind w:left="0"/>
        <w:jc w:val="both"/>
      </w:pPr>
      <w:r>
        <w:rPr>
          <w:rFonts w:ascii="Times New Roman"/>
          <w:b w:val="false"/>
          <w:i w:val="false"/>
          <w:color w:val="000000"/>
          <w:sz w:val="28"/>
        </w:rPr>
        <w:t>
      Хранение файлов в Облачной инфраструктуре............</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26.4 Бұлтты қызметтер көмегімен қаржылық бухгалтерияға қатысты бағдарламалық қауіпсіздікті қолдану</w:t>
      </w:r>
    </w:p>
    <w:p>
      <w:pPr>
        <w:spacing w:after="0"/>
        <w:ind w:left="0"/>
        <w:jc w:val="both"/>
      </w:pPr>
      <w:r>
        <w:rPr>
          <w:rFonts w:ascii="Times New Roman"/>
          <w:b w:val="false"/>
          <w:i w:val="false"/>
          <w:color w:val="000000"/>
          <w:sz w:val="28"/>
        </w:rPr>
        <w:t>
      Использование программного обеспечения, касающееся финансовой бухгалтерии при помощи Облачных услуг......................</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27. Бұлт(Cloud) арқылы АТ-қызметті қолданғанда Сіздің ұйымда келесі себептер бойынша кедергілер және тежеулер бар ма?</w:t>
      </w:r>
    </w:p>
    <w:p>
      <w:pPr>
        <w:spacing w:after="0"/>
        <w:ind w:left="0"/>
        <w:jc w:val="both"/>
      </w:pPr>
      <w:r>
        <w:rPr>
          <w:rFonts w:ascii="Times New Roman"/>
          <w:b w:val="false"/>
          <w:i w:val="false"/>
          <w:color w:val="000000"/>
          <w:sz w:val="28"/>
        </w:rPr>
        <w:t>
      Является ли препятствием и ограничением в Вашей организации применение ИТ-услуг через Облако (Cloud) из-за следующих аспектов?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27.1 Қауіпсіздікпен мәселелер туындау қаупі бар</w:t>
      </w:r>
    </w:p>
    <w:p>
      <w:pPr>
        <w:spacing w:after="0"/>
        <w:ind w:left="0"/>
        <w:jc w:val="both"/>
      </w:pPr>
      <w:r>
        <w:rPr>
          <w:rFonts w:ascii="Times New Roman"/>
          <w:b w:val="false"/>
          <w:i w:val="false"/>
          <w:color w:val="000000"/>
          <w:sz w:val="28"/>
        </w:rPr>
        <w:t>
      Риск возникновения проблем с безопасностью...........</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27.2 Деректердің географиялық орналасу жеріне сенімсіздік болу себепті</w:t>
      </w:r>
    </w:p>
    <w:p>
      <w:pPr>
        <w:spacing w:after="0"/>
        <w:ind w:left="0"/>
        <w:jc w:val="both"/>
      </w:pPr>
      <w:r>
        <w:rPr>
          <w:rFonts w:ascii="Times New Roman"/>
          <w:b w:val="false"/>
          <w:i w:val="false"/>
          <w:color w:val="000000"/>
          <w:sz w:val="28"/>
        </w:rPr>
        <w:t>
      Неуверенность по причине географического места расположения данных.....................................................</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27.3 Қолданыстағы құқыққа және құқықтық жауапкершілікке сенімсіздік болу себепті</w:t>
      </w:r>
    </w:p>
    <w:p>
      <w:pPr>
        <w:spacing w:after="0"/>
        <w:ind w:left="0"/>
        <w:jc w:val="both"/>
      </w:pPr>
      <w:r>
        <w:rPr>
          <w:rFonts w:ascii="Times New Roman"/>
          <w:b w:val="false"/>
          <w:i w:val="false"/>
          <w:color w:val="000000"/>
          <w:sz w:val="28"/>
        </w:rPr>
        <w:t>
      Неуверенность по причине действующего права и правовой ответственности............................................</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27.4 Жоғары шығындар</w:t>
      </w:r>
    </w:p>
    <w:p>
      <w:pPr>
        <w:spacing w:after="0"/>
        <w:ind w:left="0"/>
        <w:jc w:val="both"/>
      </w:pPr>
      <w:r>
        <w:rPr>
          <w:rFonts w:ascii="Times New Roman"/>
          <w:b w:val="false"/>
          <w:i w:val="false"/>
          <w:color w:val="000000"/>
          <w:sz w:val="28"/>
        </w:rPr>
        <w:t>
      Высокие расходы......................................</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27.5 Бұлтты есептеуіштер саласында білімнің жеткіліксіздігі</w:t>
      </w:r>
    </w:p>
    <w:p>
      <w:pPr>
        <w:spacing w:after="0"/>
        <w:ind w:left="0"/>
        <w:jc w:val="both"/>
      </w:pPr>
      <w:r>
        <w:rPr>
          <w:rFonts w:ascii="Times New Roman"/>
          <w:b w:val="false"/>
          <w:i w:val="false"/>
          <w:color w:val="000000"/>
          <w:sz w:val="28"/>
        </w:rPr>
        <w:t>
      Недостаточные знания в области Облачных вычислений...</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27.6 Деректер немесе қосымшаларды терудегі қолжетімділік мәселелері</w:t>
      </w:r>
    </w:p>
    <w:p>
      <w:pPr>
        <w:spacing w:after="0"/>
        <w:ind w:left="0"/>
        <w:jc w:val="both"/>
      </w:pPr>
      <w:r>
        <w:rPr>
          <w:rFonts w:ascii="Times New Roman"/>
          <w:b w:val="false"/>
          <w:i w:val="false"/>
          <w:color w:val="000000"/>
          <w:sz w:val="28"/>
        </w:rPr>
        <w:t>
      Проблемы доступа к наборам данных или приложениям....</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27.7 Ақпараттық қызметтерді жеткізушілердің ауысуы немесе келісім-шарттың бұзылуы (сіз ауысатын, деректерді бір жеткізушіден екінші жеткізушіге ауыстыру процессімен байланысты сенімсіздікке шейін)</w:t>
      </w:r>
    </w:p>
    <w:p>
      <w:pPr>
        <w:spacing w:after="0"/>
        <w:ind w:left="0"/>
        <w:jc w:val="both"/>
      </w:pPr>
      <w:r>
        <w:rPr>
          <w:rFonts w:ascii="Times New Roman"/>
          <w:b w:val="false"/>
          <w:i w:val="false"/>
          <w:color w:val="000000"/>
          <w:sz w:val="28"/>
        </w:rPr>
        <w:t>
      Расторжение договора или смена поставщика информационных услуг (вплоть до неуверенности, связанной с процессом переноса данных) от одного поставщика к другому поставщику, к которому вы переходите.................................................</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"F" МОДУЛІ ЭЛЕКТРОНДЫҚ КОММЕРЦИЯ</w:t>
      </w:r>
    </w:p>
    <w:p>
      <w:pPr>
        <w:spacing w:after="0"/>
        <w:ind w:left="0"/>
        <w:jc w:val="both"/>
      </w:pPr>
      <w:r>
        <w:rPr>
          <w:rFonts w:ascii="Times New Roman"/>
          <w:b w:val="false"/>
          <w:i w:val="false"/>
          <w:color w:val="000000"/>
          <w:sz w:val="28"/>
        </w:rPr>
        <w:t>
      МОДУЛЬ "F" ЭЛЕКТРОННАЯ КОММЕРЦИЯ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28. Сіздің ұйымыңыз Интернет желісі арқылы немесе басқа да компьютерлік желі арқылы (электрондық поштасыз) тауарларға немесе қызметтерге тапсырыс алды ма?</w:t>
      </w:r>
    </w:p>
    <w:p>
      <w:pPr>
        <w:spacing w:after="0"/>
        <w:ind w:left="0"/>
        <w:jc w:val="both"/>
      </w:pPr>
      <w:r>
        <w:rPr>
          <w:rFonts w:ascii="Times New Roman"/>
          <w:b w:val="false"/>
          <w:i w:val="false"/>
          <w:color w:val="000000"/>
          <w:sz w:val="28"/>
        </w:rPr>
        <w:t>
      Получала ли Ваша организация заказы на товары или услуги по сети Интернет или по другим компьютерным сетям (без электронной почты)?</w:t>
      </w:r>
    </w:p>
    <w:tbl>
      <w:tblPr>
        <w:tblW w:w="0" w:type="auto"/>
        <w:tblCellSpacing w:w="0" w:type="auto"/>
        <w:tblBorders>
          <w:top w:val="none"/>
          <w:left w:val="none"/>
          <w:bottom w:val="none"/>
          <w:right w:val="none"/>
          <w:insideH w:val="none"/>
          <w:insideV w:val="none"/>
        </w:tblBorders>
      </w:tblPr>
      <w:tblGrid>
        <w:gridCol w:w="2354"/>
        <w:gridCol w:w="2073"/>
        <w:gridCol w:w="2354"/>
        <w:gridCol w:w="5519"/>
      </w:tblGrid>
      <w:tr>
        <w:trPr>
          <w:trHeight w:val="30" w:hRule="atLeast"/>
        </w:trPr>
        <w:tc>
          <w:tcPr>
            <w:tcW w:w="23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 Иә</w:t>
            </w:r>
          </w:p>
          <w:p>
            <w:pPr>
              <w:spacing w:after="20"/>
              <w:ind w:left="20"/>
              <w:jc w:val="both"/>
            </w:pPr>
            <w:r>
              <w:rPr>
                <w:rFonts w:ascii="Times New Roman"/>
                <w:b w:val="false"/>
                <w:i w:val="false"/>
                <w:color w:val="000000"/>
                <w:sz w:val="20"/>
              </w:rPr>
              <w:t>
     Да</w:t>
            </w:r>
          </w:p>
        </w:tc>
        <w:tc>
          <w:tcPr>
            <w:tcW w:w="207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28.2 Жоқ</w:t>
            </w:r>
          </w:p>
          <w:p>
            <w:pPr>
              <w:spacing w:after="20"/>
              <w:ind w:left="20"/>
              <w:jc w:val="both"/>
            </w:pPr>
            <w:r>
              <w:rPr>
                <w:rFonts w:ascii="Times New Roman"/>
                <w:b w:val="false"/>
                <w:i w:val="false"/>
                <w:color w:val="000000"/>
                <w:sz w:val="20"/>
              </w:rPr>
              <w:t>
     Нет</w:t>
            </w:r>
          </w:p>
        </w:tc>
        <w:tc>
          <w:tcPr>
            <w:tcW w:w="551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76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8763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29. Сіздің ұйымыңыздағы тауарларды (қызметтерді) Интернет желісі арқылы немесе басқа компьютер желілері арқылы барлық тапсырыстар бойынша өткізу көлемінен алынған соманың пайыздық үлесін көрсетіңізші. Егер нақты деректер ұсынуға мүмкіндік жоқ болса, жақсы ойластырылған бағалау жеткілікті. Егер үлес тіпті 1%-дан аз болса да, деректерді көрсетуді сұраймыз. Пайыздық үлесті ҚҚС-сыз көрсетуді сұраймыз.</w:t>
      </w:r>
    </w:p>
    <w:p>
      <w:pPr>
        <w:spacing w:after="0"/>
        <w:ind w:left="0"/>
        <w:jc w:val="both"/>
      </w:pPr>
      <w:r>
        <w:rPr>
          <w:rFonts w:ascii="Times New Roman"/>
          <w:b w:val="false"/>
          <w:i w:val="false"/>
          <w:color w:val="000000"/>
          <w:sz w:val="28"/>
        </w:rPr>
        <w:t>
      Пожалуйста, назовите процентную долю, полученную в сумме по всем заказам через сеть Интернет или через другие компьютерные сети от объема реализации товаров (услуг) Вашей организации. Если нет возможности предоставить точные данные, достаточно хорошо продуманной оценки. Просьба указать данные, даже если доля менее 1%. Процентную долю просим рассчитывать без НДС...............................</w:t>
      </w:r>
    </w:p>
    <w:p>
      <w:pPr>
        <w:spacing w:after="0"/>
        <w:ind w:left="0"/>
        <w:jc w:val="both"/>
      </w:pPr>
      <w:r>
        <w:drawing>
          <wp:inline distT="0" distB="0" distL="0" distR="0">
            <wp:extent cx="787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787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30. Сіздің ұйымыңыз Интернет желілері арқылы немесе электрондық жүйе арқылы тапсырыс берушілерден (электрондық поштасыз) тауарларға немесе қызметтерге тапсырыс алды ма?</w:t>
      </w:r>
    </w:p>
    <w:p>
      <w:pPr>
        <w:spacing w:after="0"/>
        <w:ind w:left="0"/>
        <w:jc w:val="both"/>
      </w:pPr>
      <w:r>
        <w:rPr>
          <w:rFonts w:ascii="Times New Roman"/>
          <w:b w:val="false"/>
          <w:i w:val="false"/>
          <w:color w:val="000000"/>
          <w:sz w:val="28"/>
        </w:rPr>
        <w:t>
      Получала ли Ваша организация заказы на товары или услуги поступающие через сеть Интернет или электронные системы от заказчиков (без электронной почты)?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30.1 республика ішінде</w:t>
      </w:r>
    </w:p>
    <w:p>
      <w:pPr>
        <w:spacing w:after="0"/>
        <w:ind w:left="0"/>
        <w:jc w:val="both"/>
      </w:pPr>
      <w:r>
        <w:rPr>
          <w:rFonts w:ascii="Times New Roman"/>
          <w:b w:val="false"/>
          <w:i w:val="false"/>
          <w:color w:val="000000"/>
          <w:sz w:val="28"/>
        </w:rPr>
        <w:t>
      внутри республики............................................</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30.2 ТМД</w:t>
      </w:r>
      <w:r>
        <w:rPr>
          <w:rFonts w:ascii="Times New Roman"/>
          <w:b w:val="false"/>
          <w:i w:val="false"/>
          <w:color w:val="000000"/>
          <w:vertAlign w:val="superscript"/>
        </w:rPr>
        <w:t>4</w:t>
      </w:r>
      <w:r>
        <w:rPr>
          <w:rFonts w:ascii="Times New Roman"/>
          <w:b/>
          <w:i w:val="false"/>
          <w:color w:val="000000"/>
          <w:sz w:val="28"/>
        </w:rPr>
        <w:t xml:space="preserve"> елдері</w:t>
      </w:r>
    </w:p>
    <w:p>
      <w:pPr>
        <w:spacing w:after="0"/>
        <w:ind w:left="0"/>
        <w:jc w:val="both"/>
      </w:pPr>
      <w:r>
        <w:rPr>
          <w:rFonts w:ascii="Times New Roman"/>
          <w:b w:val="false"/>
          <w:i w:val="false"/>
          <w:color w:val="000000"/>
          <w:sz w:val="28"/>
        </w:rPr>
        <w:t>
      страны СНГ...................................................</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30.3 ТМД-дан тыс елдер</w:t>
      </w:r>
    </w:p>
    <w:p>
      <w:pPr>
        <w:spacing w:after="0"/>
        <w:ind w:left="0"/>
        <w:jc w:val="both"/>
      </w:pPr>
      <w:r>
        <w:rPr>
          <w:rFonts w:ascii="Times New Roman"/>
          <w:b w:val="false"/>
          <w:i w:val="false"/>
          <w:color w:val="000000"/>
          <w:sz w:val="28"/>
        </w:rPr>
        <w:t>
      страны вне СНГ...............................................</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 Сіздің ұйымыңыз Интернет арқылы брондаудың халықаралық жүйелерінде интеграцияланған ба?</w:t>
      </w:r>
    </w:p>
    <w:p>
      <w:pPr>
        <w:spacing w:after="0"/>
        <w:ind w:left="0"/>
        <w:jc w:val="both"/>
      </w:pPr>
      <w:r>
        <w:rPr>
          <w:rFonts w:ascii="Times New Roman"/>
          <w:b w:val="false"/>
          <w:i w:val="false"/>
          <w:color w:val="000000"/>
          <w:sz w:val="28"/>
        </w:rPr>
        <w:t>
      Ваша организация интегрирована в международные системы Интернет-бронирования?</w:t>
      </w:r>
    </w:p>
    <w:tbl>
      <w:tblPr>
        <w:tblW w:w="0" w:type="auto"/>
        <w:tblCellSpacing w:w="0" w:type="auto"/>
        <w:tblBorders>
          <w:top w:val="none"/>
          <w:left w:val="none"/>
          <w:bottom w:val="none"/>
          <w:right w:val="none"/>
          <w:insideH w:val="none"/>
          <w:insideV w:val="none"/>
        </w:tblBorders>
      </w:tblPr>
      <w:tblGrid>
        <w:gridCol w:w="2507"/>
        <w:gridCol w:w="2208"/>
        <w:gridCol w:w="2507"/>
        <w:gridCol w:w="5078"/>
      </w:tblGrid>
      <w:tr>
        <w:trPr>
          <w:trHeight w:val="30" w:hRule="atLeast"/>
        </w:trPr>
        <w:tc>
          <w:tcPr>
            <w:tcW w:w="2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30.1 Иә</w:t>
            </w:r>
          </w:p>
          <w:p>
            <w:pPr>
              <w:spacing w:after="20"/>
              <w:ind w:left="20"/>
              <w:jc w:val="both"/>
            </w:pPr>
            <w:r>
              <w:rPr>
                <w:rFonts w:ascii="Times New Roman"/>
                <w:b w:val="false"/>
                <w:i w:val="false"/>
                <w:color w:val="000000"/>
                <w:sz w:val="20"/>
              </w:rPr>
              <w:t>
     Да</w:t>
            </w:r>
          </w:p>
        </w:tc>
        <w:tc>
          <w:tcPr>
            <w:tcW w:w="220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30.2 Жоқ</w:t>
            </w:r>
          </w:p>
          <w:p>
            <w:pPr>
              <w:spacing w:after="20"/>
              <w:ind w:left="20"/>
              <w:jc w:val="both"/>
            </w:pPr>
            <w:r>
              <w:rPr>
                <w:rFonts w:ascii="Times New Roman"/>
                <w:b w:val="false"/>
                <w:i w:val="false"/>
                <w:color w:val="000000"/>
                <w:sz w:val="20"/>
              </w:rPr>
              <w:t>
     Нет</w:t>
            </w:r>
          </w:p>
        </w:tc>
        <w:tc>
          <w:tcPr>
            <w:tcW w:w="50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49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7493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32. Сіздің ұйымыңыз Интернет арқылы немесе басқа да компьютерлік желі арқылы (электрондық поштасыз) тауарларға немесе қызметтерге тапсырыс берді ме?</w:t>
      </w:r>
    </w:p>
    <w:p>
      <w:pPr>
        <w:spacing w:after="0"/>
        <w:ind w:left="0"/>
        <w:jc w:val="both"/>
      </w:pPr>
      <w:r>
        <w:rPr>
          <w:rFonts w:ascii="Times New Roman"/>
          <w:b w:val="false"/>
          <w:i w:val="false"/>
          <w:color w:val="000000"/>
          <w:sz w:val="28"/>
        </w:rPr>
        <w:t>
      Заказывала ли Ваша организация товары или услуги по сети Интернет или по другим компьютерным сетям (без электронной почты)?</w:t>
      </w:r>
    </w:p>
    <w:tbl>
      <w:tblPr>
        <w:tblW w:w="0" w:type="auto"/>
        <w:tblCellSpacing w:w="0" w:type="auto"/>
        <w:tblBorders>
          <w:top w:val="none"/>
          <w:left w:val="none"/>
          <w:bottom w:val="none"/>
          <w:right w:val="none"/>
          <w:insideH w:val="none"/>
          <w:insideV w:val="none"/>
        </w:tblBorders>
      </w:tblPr>
      <w:tblGrid>
        <w:gridCol w:w="2312"/>
        <w:gridCol w:w="2036"/>
        <w:gridCol w:w="2312"/>
        <w:gridCol w:w="5640"/>
      </w:tblGrid>
      <w:tr>
        <w:trPr>
          <w:trHeight w:val="30" w:hRule="atLeast"/>
        </w:trPr>
        <w:tc>
          <w:tcPr>
            <w:tcW w:w="23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32.1 Иә</w:t>
            </w:r>
          </w:p>
          <w:p>
            <w:pPr>
              <w:spacing w:after="20"/>
              <w:ind w:left="20"/>
              <w:jc w:val="both"/>
            </w:pPr>
            <w:r>
              <w:rPr>
                <w:rFonts w:ascii="Times New Roman"/>
                <w:b w:val="false"/>
                <w:i w:val="false"/>
                <w:color w:val="000000"/>
                <w:sz w:val="20"/>
              </w:rPr>
              <w:t>
     Да</w:t>
            </w:r>
          </w:p>
        </w:tc>
        <w:tc>
          <w:tcPr>
            <w:tcW w:w="203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32.2 Жоқ</w:t>
            </w:r>
          </w:p>
          <w:p>
            <w:pPr>
              <w:spacing w:after="20"/>
              <w:ind w:left="20"/>
              <w:jc w:val="both"/>
            </w:pPr>
            <w:r>
              <w:rPr>
                <w:rFonts w:ascii="Times New Roman"/>
                <w:b w:val="false"/>
                <w:i w:val="false"/>
                <w:color w:val="000000"/>
                <w:sz w:val="20"/>
              </w:rPr>
              <w:t>
     Нет</w:t>
            </w:r>
          </w:p>
        </w:tc>
        <w:tc>
          <w:tcPr>
            <w:tcW w:w="564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14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914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33. Ұйымның барлық шығысынан Сіздің электрондық тапсырысыңыздың үлесі кем дегенде 1%-ын (ҚҚС-сыз) құрады ма?</w:t>
      </w:r>
    </w:p>
    <w:p>
      <w:pPr>
        <w:spacing w:after="0"/>
        <w:ind w:left="0"/>
        <w:jc w:val="both"/>
      </w:pPr>
      <w:r>
        <w:rPr>
          <w:rFonts w:ascii="Times New Roman"/>
          <w:b w:val="false"/>
          <w:i w:val="false"/>
          <w:color w:val="000000"/>
          <w:sz w:val="28"/>
        </w:rPr>
        <w:t>
      Составила ли доля Ваших электронных заказов от общих расходов организации, по меньшей мере 1% (без НДС)</w:t>
      </w:r>
    </w:p>
    <w:tbl>
      <w:tblPr>
        <w:tblW w:w="0" w:type="auto"/>
        <w:tblCellSpacing w:w="0" w:type="auto"/>
        <w:tblBorders>
          <w:top w:val="none"/>
          <w:left w:val="none"/>
          <w:bottom w:val="none"/>
          <w:right w:val="none"/>
          <w:insideH w:val="none"/>
          <w:insideV w:val="none"/>
        </w:tblBorders>
      </w:tblPr>
      <w:tblGrid>
        <w:gridCol w:w="3269"/>
        <w:gridCol w:w="2880"/>
        <w:gridCol w:w="3270"/>
        <w:gridCol w:w="2881"/>
      </w:tblGrid>
      <w:tr>
        <w:trPr>
          <w:trHeight w:val="30" w:hRule="atLeast"/>
        </w:trPr>
        <w:tc>
          <w:tcPr>
            <w:tcW w:w="3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 Иә</w:t>
            </w:r>
          </w:p>
          <w:p>
            <w:pPr>
              <w:spacing w:after="20"/>
              <w:ind w:left="20"/>
              <w:jc w:val="both"/>
            </w:pPr>
            <w:r>
              <w:rPr>
                <w:rFonts w:ascii="Times New Roman"/>
                <w:b w:val="false"/>
                <w:i w:val="false"/>
                <w:color w:val="000000"/>
                <w:sz w:val="20"/>
              </w:rPr>
              <w:t>
     Да</w:t>
            </w:r>
          </w:p>
        </w:tc>
        <w:tc>
          <w:tcPr>
            <w:tcW w:w="288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33.2 Жоқ</w:t>
            </w:r>
          </w:p>
          <w:p>
            <w:pPr>
              <w:spacing w:after="20"/>
              <w:ind w:left="20"/>
              <w:jc w:val="both"/>
            </w:pPr>
            <w:r>
              <w:rPr>
                <w:rFonts w:ascii="Times New Roman"/>
                <w:b w:val="false"/>
                <w:i w:val="false"/>
                <w:color w:val="000000"/>
                <w:sz w:val="20"/>
              </w:rPr>
              <w:t>
     Нет</w:t>
            </w:r>
          </w:p>
        </w:tc>
        <w:tc>
          <w:tcPr>
            <w:tcW w:w="288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ТМД – Тәуелсіз Мемлекеттер Достастығы</w:t>
      </w:r>
    </w:p>
    <w:p>
      <w:pPr>
        <w:spacing w:after="0"/>
        <w:ind w:left="0"/>
        <w:jc w:val="both"/>
      </w:pPr>
      <w:r>
        <w:rPr>
          <w:rFonts w:ascii="Times New Roman"/>
          <w:b w:val="false"/>
          <w:i w:val="false"/>
          <w:color w:val="000000"/>
          <w:sz w:val="28"/>
        </w:rPr>
        <w:t>
      СНГ – Содружество Независимых Государств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"G" МОДУЛІ ЭЛЕКТРОНДЫҚ БИЗНЕС</w:t>
      </w:r>
    </w:p>
    <w:p>
      <w:pPr>
        <w:spacing w:after="0"/>
        <w:ind w:left="0"/>
        <w:jc w:val="both"/>
      </w:pPr>
      <w:r>
        <w:rPr>
          <w:rFonts w:ascii="Times New Roman"/>
          <w:b w:val="false"/>
          <w:i w:val="false"/>
          <w:color w:val="000000"/>
          <w:sz w:val="28"/>
        </w:rPr>
        <w:t>
      МОДУЛЬ "G" ЭЛЕКТРОННЫЙ БИЗНЕС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34. Сіздің ұйымыңызда ішкі бизнес-үдерістер (кәсіпорынның ресурстарын жоспарлау, тізбені жеткізу менеджменті, клиенттермен қатынас менеджменті, радиотанымдылық ) автоматтандырылған ба?</w:t>
      </w:r>
    </w:p>
    <w:p>
      <w:pPr>
        <w:spacing w:after="0"/>
        <w:ind w:left="0"/>
        <w:jc w:val="both"/>
      </w:pPr>
      <w:r>
        <w:rPr>
          <w:rFonts w:ascii="Times New Roman"/>
          <w:b w:val="false"/>
          <w:i w:val="false"/>
          <w:color w:val="000000"/>
          <w:sz w:val="28"/>
        </w:rPr>
        <w:t>
      В Вашей организации автоматизированы внутренние бизнес-процессы (планирование ресурсов предприятий, менеджмент цепи поставок, менеджмент отношений с клиентами, радиораспознавание)?</w:t>
      </w:r>
    </w:p>
    <w:tbl>
      <w:tblPr>
        <w:tblW w:w="0" w:type="auto"/>
        <w:tblCellSpacing w:w="0" w:type="auto"/>
        <w:tblBorders>
          <w:top w:val="none"/>
          <w:left w:val="none"/>
          <w:bottom w:val="none"/>
          <w:right w:val="none"/>
          <w:insideH w:val="none"/>
          <w:insideV w:val="none"/>
        </w:tblBorders>
      </w:tblPr>
      <w:tblGrid>
        <w:gridCol w:w="2284"/>
        <w:gridCol w:w="2012"/>
        <w:gridCol w:w="2285"/>
        <w:gridCol w:w="5719"/>
      </w:tblGrid>
      <w:tr>
        <w:trPr>
          <w:trHeight w:val="30" w:hRule="atLeast"/>
        </w:trPr>
        <w:tc>
          <w:tcPr>
            <w:tcW w:w="2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34.1 Иә</w:t>
            </w:r>
          </w:p>
          <w:p>
            <w:pPr>
              <w:spacing w:after="20"/>
              <w:ind w:left="20"/>
              <w:jc w:val="both"/>
            </w:pPr>
            <w:r>
              <w:rPr>
                <w:rFonts w:ascii="Times New Roman"/>
                <w:b w:val="false"/>
                <w:i w:val="false"/>
                <w:color w:val="000000"/>
                <w:sz w:val="20"/>
              </w:rPr>
              <w:t>
     Да</w:t>
            </w:r>
          </w:p>
        </w:tc>
        <w:tc>
          <w:tcPr>
            <w:tcW w:w="201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34.2 Жоқ</w:t>
            </w:r>
          </w:p>
          <w:p>
            <w:pPr>
              <w:spacing w:after="20"/>
              <w:ind w:left="20"/>
              <w:jc w:val="both"/>
            </w:pPr>
            <w:r>
              <w:rPr>
                <w:rFonts w:ascii="Times New Roman"/>
                <w:b w:val="false"/>
                <w:i w:val="false"/>
                <w:color w:val="000000"/>
                <w:sz w:val="20"/>
              </w:rPr>
              <w:t>
     Нет</w:t>
            </w:r>
          </w:p>
        </w:tc>
        <w:tc>
          <w:tcPr>
            <w:tcW w:w="571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39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9398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"H" МОДУЛІ АКТ САЛАСЫНДАҒЫ БІЛІМДЕР ЖӘНЕ МАМАНДАР</w:t>
      </w:r>
    </w:p>
    <w:p>
      <w:pPr>
        <w:spacing w:after="0"/>
        <w:ind w:left="0"/>
        <w:jc w:val="both"/>
      </w:pPr>
      <w:r>
        <w:rPr>
          <w:rFonts w:ascii="Times New Roman"/>
          <w:b w:val="false"/>
          <w:i w:val="false"/>
          <w:color w:val="000000"/>
          <w:sz w:val="28"/>
        </w:rPr>
        <w:t>
      МОДУЛЬ "H" СПЕЦИАЛИСТЫ И ЗНАНИЯ В ОБЛАСТИ ИКТ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35. Сіздің ұйымыңызда АКТ саласындағы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мамандар (АКТ саласында</w:t>
      </w:r>
      <w:r>
        <w:rPr>
          <w:rFonts w:ascii="Times New Roman"/>
          <w:b w:val="false"/>
          <w:i w:val="false"/>
          <w:color w:val="000000"/>
          <w:sz w:val="28"/>
        </w:rPr>
        <w:t xml:space="preserve">                                   </w:t>
      </w:r>
      <w:r>
        <w:rPr>
          <w:rFonts w:ascii="Times New Roman"/>
          <w:b/>
          <w:i w:val="false"/>
          <w:color w:val="000000"/>
          <w:sz w:val="28"/>
        </w:rPr>
        <w:t>Иә</w:t>
      </w:r>
      <w:r>
        <w:rPr>
          <w:rFonts w:ascii="Times New Roman"/>
          <w:b w:val="false"/>
          <w:i w:val="false"/>
          <w:color w:val="000000"/>
          <w:sz w:val="28"/>
        </w:rPr>
        <w:t xml:space="preserve">    </w:t>
      </w:r>
      <w:r>
        <w:rPr>
          <w:rFonts w:ascii="Times New Roman"/>
          <w:b/>
          <w:i w:val="false"/>
          <w:color w:val="000000"/>
          <w:sz w:val="28"/>
        </w:rPr>
        <w:t>Жоқ</w:t>
      </w:r>
    </w:p>
    <w:p>
      <w:pPr>
        <w:spacing w:after="0"/>
        <w:ind w:left="0"/>
        <w:jc w:val="both"/>
      </w:pPr>
      <w:r>
        <w:rPr>
          <w:rFonts w:ascii="Times New Roman"/>
          <w:b w:val="false"/>
          <w:i w:val="false"/>
          <w:color w:val="000000"/>
          <w:sz w:val="28"/>
        </w:rPr>
        <w:t>
      арнайы дайындықтан өткен және білімі бар) бар ма?           Да    Нет</w:t>
      </w:r>
    </w:p>
    <w:p>
      <w:pPr>
        <w:spacing w:after="0"/>
        <w:ind w:left="0"/>
        <w:jc w:val="both"/>
      </w:pPr>
      <w:r>
        <w:rPr>
          <w:rFonts w:ascii="Times New Roman"/>
          <w:b w:val="false"/>
          <w:i w:val="false"/>
          <w:color w:val="000000"/>
          <w:sz w:val="28"/>
        </w:rPr>
        <w:t>
      Есть ли в Вашей организации специалисты в области ИКТ (имеющие образование и прошедшие специальную подготовку в области ИКТ)?.................................................</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876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8763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36. Сіздің ұйымыңыздың қызметкерлері АКТ саласында біліктілікті арттырудың сыртқы </w:t>
      </w:r>
      <w:r>
        <w:rPr>
          <w:rFonts w:ascii="Times New Roman"/>
          <w:b/>
          <w:i w:val="false"/>
          <w:color w:val="000000"/>
          <w:sz w:val="28"/>
        </w:rPr>
        <w:t>және/немесе ішкі курстарын өтті ме?</w:t>
      </w:r>
    </w:p>
    <w:p>
      <w:pPr>
        <w:spacing w:after="0"/>
        <w:ind w:left="0"/>
        <w:jc w:val="both"/>
      </w:pPr>
      <w:r>
        <w:rPr>
          <w:rFonts w:ascii="Times New Roman"/>
          <w:b w:val="false"/>
          <w:i w:val="false"/>
          <w:color w:val="000000"/>
          <w:sz w:val="28"/>
        </w:rPr>
        <w:t>
      Проходили ли сотрудники Вашей организации внутренние и/или внешние курсы повышения квалификации в области ИКТ?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36.1 АКТ саласындағы мамандар үшін АКТ-ның арнайы курстары</w:t>
      </w:r>
    </w:p>
    <w:p>
      <w:pPr>
        <w:spacing w:after="0"/>
        <w:ind w:left="0"/>
        <w:jc w:val="both"/>
      </w:pPr>
      <w:r>
        <w:rPr>
          <w:rFonts w:ascii="Times New Roman"/>
          <w:b w:val="false"/>
          <w:i w:val="false"/>
          <w:color w:val="000000"/>
          <w:sz w:val="28"/>
        </w:rPr>
        <w:t>
      Специальные курсы ИКТ для специалистов в области ИКТ..</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36.2 АКТ саласының мамандары болып табылмайтын басқа қызметкерлер үшін жалпы АКТ курстары</w:t>
      </w:r>
    </w:p>
    <w:p>
      <w:pPr>
        <w:spacing w:after="0"/>
        <w:ind w:left="0"/>
        <w:jc w:val="both"/>
      </w:pPr>
      <w:r>
        <w:rPr>
          <w:rFonts w:ascii="Times New Roman"/>
          <w:b w:val="false"/>
          <w:i w:val="false"/>
          <w:color w:val="000000"/>
          <w:sz w:val="28"/>
        </w:rPr>
        <w:t>
      Общие ИКТ курсы для других сотрудников, не являющихся специалистами в области ИКТ..............................</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37. Сіз өз ұйымыңызға жұмысқа АКТ саласындағы мамандарды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қабылдап немесе сол сияқтылардың назарын аударар ма едіңіз?</w:t>
      </w:r>
    </w:p>
    <w:p>
      <w:pPr>
        <w:spacing w:after="0"/>
        <w:ind w:left="0"/>
        <w:jc w:val="both"/>
      </w:pPr>
      <w:r>
        <w:rPr>
          <w:rFonts w:ascii="Times New Roman"/>
          <w:b w:val="false"/>
          <w:i w:val="false"/>
          <w:color w:val="000000"/>
          <w:sz w:val="28"/>
        </w:rPr>
        <w:t>
      Принимали ли Вы в свою организацию на работу специалистов в области ИКТ или хотели бы привлечь таковых?..............</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863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8636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38. Сіздің ұйымыңызда АКТ саласындағы мамандардың бос жұмыс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орындарына қызметкерлер қабылдауда (іздеуде) қиыншылықтар болды ма?</w:t>
      </w:r>
    </w:p>
    <w:p>
      <w:pPr>
        <w:spacing w:after="0"/>
        <w:ind w:left="0"/>
        <w:jc w:val="both"/>
      </w:pPr>
      <w:r>
        <w:rPr>
          <w:rFonts w:ascii="Times New Roman"/>
          <w:b w:val="false"/>
          <w:i w:val="false"/>
          <w:color w:val="000000"/>
          <w:sz w:val="28"/>
        </w:rPr>
        <w:t>
      Были ли в Вашей организации сложности с приемом (поиском)</w:t>
      </w:r>
    </w:p>
    <w:p>
      <w:pPr>
        <w:spacing w:after="0"/>
        <w:ind w:left="0"/>
        <w:jc w:val="both"/>
      </w:pPr>
      <w:r>
        <w:rPr>
          <w:rFonts w:ascii="Times New Roman"/>
          <w:b w:val="false"/>
          <w:i w:val="false"/>
          <w:color w:val="000000"/>
          <w:sz w:val="28"/>
        </w:rPr>
        <w:t>
       сотрудников на вакансии специалистов в области ИКТ?......</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39. АКТ саласындағы мамандар (АКТ саласында арнайы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дайындықтан өткен және білімі бар) саны, адам</w:t>
      </w:r>
    </w:p>
    <w:p>
      <w:pPr>
        <w:spacing w:after="0"/>
        <w:ind w:left="0"/>
        <w:jc w:val="both"/>
      </w:pPr>
      <w:r>
        <w:rPr>
          <w:rFonts w:ascii="Times New Roman"/>
          <w:b w:val="false"/>
          <w:i w:val="false"/>
          <w:color w:val="000000"/>
          <w:sz w:val="28"/>
        </w:rPr>
        <w:t>
      Численность специалистов в области ИКТ (имеющие образование</w:t>
      </w:r>
    </w:p>
    <w:p>
      <w:pPr>
        <w:spacing w:after="0"/>
        <w:ind w:left="0"/>
        <w:jc w:val="both"/>
      </w:pPr>
      <w:r>
        <w:rPr>
          <w:rFonts w:ascii="Times New Roman"/>
          <w:b w:val="false"/>
          <w:i w:val="false"/>
          <w:color w:val="000000"/>
          <w:sz w:val="28"/>
        </w:rPr>
        <w:t>
      и прошедшие специальную подготовку в области ИКТ), человек....................................................</w:t>
      </w:r>
    </w:p>
    <w:p>
      <w:pPr>
        <w:spacing w:after="0"/>
        <w:ind w:left="0"/>
        <w:jc w:val="both"/>
      </w:pPr>
      <w:r>
        <w:drawing>
          <wp:inline distT="0" distB="0" distL="0" distR="0">
            <wp:extent cx="1270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2700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40. АКТ саласындағы мамандардың қажеттілігі, адам</w:t>
      </w:r>
    </w:p>
    <w:p>
      <w:pPr>
        <w:spacing w:after="0"/>
        <w:ind w:left="0"/>
        <w:jc w:val="both"/>
      </w:pPr>
      <w:r>
        <w:rPr>
          <w:rFonts w:ascii="Times New Roman"/>
          <w:b w:val="false"/>
          <w:i w:val="false"/>
          <w:color w:val="000000"/>
          <w:sz w:val="28"/>
        </w:rPr>
        <w:t>
      Потребность специалистов в области ИКТ, человек........</w:t>
      </w:r>
    </w:p>
    <w:p>
      <w:pPr>
        <w:spacing w:after="0"/>
        <w:ind w:left="0"/>
        <w:jc w:val="both"/>
      </w:pPr>
      <w:r>
        <w:drawing>
          <wp:inline distT="0" distB="0" distL="0" distR="0">
            <wp:extent cx="1270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2700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41. Компьютерлік сауаттылықты меңгерген қызметкерлердің санын көрсетіңіз, адам</w:t>
      </w:r>
    </w:p>
    <w:p>
      <w:pPr>
        <w:spacing w:after="0"/>
        <w:ind w:left="0"/>
        <w:jc w:val="both"/>
      </w:pPr>
      <w:r>
        <w:rPr>
          <w:rFonts w:ascii="Times New Roman"/>
          <w:b w:val="false"/>
          <w:i w:val="false"/>
          <w:color w:val="000000"/>
          <w:sz w:val="28"/>
        </w:rPr>
        <w:t>
      Укажите численность работников, владеющих компьютерной грамотностью, человек......................................</w:t>
      </w:r>
    </w:p>
    <w:p>
      <w:pPr>
        <w:spacing w:after="0"/>
        <w:ind w:left="0"/>
        <w:jc w:val="both"/>
      </w:pPr>
      <w:r>
        <w:drawing>
          <wp:inline distT="0" distB="0" distL="0" distR="0">
            <wp:extent cx="1270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2700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42. Компьютерлік сауаттылық бойынша оқытудан өткен қызметкерлердің санын көрсетіңіз, адам</w:t>
      </w:r>
    </w:p>
    <w:p>
      <w:pPr>
        <w:spacing w:after="0"/>
        <w:ind w:left="0"/>
        <w:jc w:val="both"/>
      </w:pPr>
      <w:r>
        <w:rPr>
          <w:rFonts w:ascii="Times New Roman"/>
          <w:b w:val="false"/>
          <w:i w:val="false"/>
          <w:color w:val="000000"/>
          <w:sz w:val="28"/>
        </w:rPr>
        <w:t>
      Укажите численность работников, прошедших обучение по компьютерной грамотности, человек..........................</w:t>
      </w:r>
    </w:p>
    <w:p>
      <w:pPr>
        <w:spacing w:after="0"/>
        <w:ind w:left="0"/>
        <w:jc w:val="both"/>
      </w:pPr>
      <w:r>
        <w:drawing>
          <wp:inline distT="0" distB="0" distL="0" distR="0">
            <wp:extent cx="1270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2700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Наименование____________________ Адрес ______________________________</w:t>
      </w:r>
    </w:p>
    <w:p>
      <w:pPr>
        <w:spacing w:after="0"/>
        <w:ind w:left="0"/>
        <w:jc w:val="both"/>
      </w:pPr>
      <w:r>
        <w:rPr>
          <w:rFonts w:ascii="Times New Roman"/>
          <w:b w:val="false"/>
          <w:i w:val="false"/>
          <w:color w:val="000000"/>
          <w:sz w:val="28"/>
        </w:rPr>
        <w:t>
      ____________________       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xml:space="preserve">
      Адрес электронной почты (респондента) ____________________ </w:t>
      </w:r>
      <w:r>
        <w:rPr>
          <w:rFonts w:ascii="Times New Roman"/>
          <w:b/>
          <w:i w:val="false"/>
          <w:color w:val="000000"/>
          <w:sz w:val="28"/>
        </w:rPr>
        <w:t>Телефоны</w:t>
      </w:r>
      <w:r>
        <w:rPr>
          <w:rFonts w:ascii="Times New Roman"/>
          <w:b w:val="false"/>
          <w:i w:val="false"/>
          <w:color w:val="000000"/>
          <w:sz w:val="28"/>
        </w:rPr>
        <w:t xml:space="preserve"> ___________________________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xml:space="preserve">
Согласны на опубликование первичных данных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xml:space="preserve">
Не согласны на опубликование первичных данных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     _________________________</w:t>
      </w:r>
    </w:p>
    <w:p>
      <w:pPr>
        <w:spacing w:after="0"/>
        <w:ind w:left="0"/>
        <w:jc w:val="both"/>
      </w:pPr>
      <w:r>
        <w:rPr>
          <w:rFonts w:ascii="Times New Roman"/>
          <w:b w:val="false"/>
          <w:i w:val="false"/>
          <w:color w:val="000000"/>
          <w:sz w:val="28"/>
        </w:rPr>
        <w:t>
      тегі, аты және әкесінің аты           телефоны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 ________________________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(бар болған жағдайда)</w:t>
      </w: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(бар болған жағдайда)</w:t>
      </w: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Аталған тармақ Қазақстан Республикасы "Мемлекеттік статистика туралы"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w:t>
      </w:r>
    </w:p>
    <w:p>
      <w:pPr>
        <w:spacing w:after="0"/>
        <w:ind w:left="0"/>
        <w:jc w:val="both"/>
      </w:pPr>
      <w:r>
        <w:rPr>
          <w:rFonts w:ascii="Times New Roman"/>
          <w:b w:val="false"/>
          <w:i w:val="false"/>
          <w:color w:val="000000"/>
          <w:sz w:val="28"/>
        </w:rPr>
        <w:t>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10 тамыздағы</w:t>
            </w:r>
            <w:r>
              <w:br/>
            </w:r>
            <w:r>
              <w:rPr>
                <w:rFonts w:ascii="Times New Roman"/>
                <w:b w:val="false"/>
                <w:i w:val="false"/>
                <w:color w:val="000000"/>
                <w:sz w:val="20"/>
              </w:rPr>
              <w:t>№ 158 бұйрығына 2-қосымша</w:t>
            </w:r>
          </w:p>
        </w:tc>
      </w:tr>
    </w:tbl>
    <w:bookmarkStart w:name="z16" w:id="14"/>
    <w:p>
      <w:pPr>
        <w:spacing w:after="0"/>
        <w:ind w:left="0"/>
        <w:jc w:val="left"/>
      </w:pPr>
      <w:r>
        <w:rPr>
          <w:rFonts w:ascii="Times New Roman"/>
          <w:b/>
          <w:i w:val="false"/>
          <w:color w:val="000000"/>
        </w:rPr>
        <w:t xml:space="preserve"> "Кәсіпорындарда ақпараттық-коммуникациялық технологияларды</w:t>
      </w:r>
      <w:r>
        <w:br/>
      </w:r>
      <w:r>
        <w:rPr>
          <w:rFonts w:ascii="Times New Roman"/>
          <w:b/>
          <w:i w:val="false"/>
          <w:color w:val="000000"/>
        </w:rPr>
        <w:t>пайдалану туралы есеп" (коды 291112001, индексі 3-ақпарат,</w:t>
      </w:r>
      <w:r>
        <w:br/>
      </w:r>
      <w:r>
        <w:rPr>
          <w:rFonts w:ascii="Times New Roman"/>
          <w:b/>
          <w:i w:val="false"/>
          <w:color w:val="000000"/>
        </w:rPr>
        <w:t>кезеңділігі жылдық) жалпымемлекеттік статистикалық байқаудың</w:t>
      </w:r>
      <w:r>
        <w:br/>
      </w:r>
      <w:r>
        <w:rPr>
          <w:rFonts w:ascii="Times New Roman"/>
          <w:b/>
          <w:i w:val="false"/>
          <w:color w:val="000000"/>
        </w:rPr>
        <w:t>статистикалық нысанын толтыру жөніндегі нұсқаулық</w:t>
      </w:r>
    </w:p>
    <w:bookmarkEnd w:id="14"/>
    <w:bookmarkStart w:name="z17" w:id="15"/>
    <w:p>
      <w:pPr>
        <w:spacing w:after="0"/>
        <w:ind w:left="0"/>
        <w:jc w:val="both"/>
      </w:pPr>
      <w:r>
        <w:rPr>
          <w:rFonts w:ascii="Times New Roman"/>
          <w:b w:val="false"/>
          <w:i w:val="false"/>
          <w:color w:val="000000"/>
          <w:sz w:val="28"/>
        </w:rPr>
        <w:t xml:space="preserve">
      1. Осы "Кәсіпорындарда ақпараттық-коммуникациялық технологияларды пайдалану туралы есеп" (коды 291112001, индексі 3-ақпарат,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"Кәсіпорындарда ақпараттық-коммуникациялық технологияларды пайдалану туралы есеп" (коды 291112001, индексі 3-ақпарат, кезеңділігі жылдық) (бұдан әрі – статистикалық нысан) жалпымемлекеттік статистикалық байқаудың статистикалық нысанын толтыруды нақтылайды.</w:t>
      </w:r>
    </w:p>
    <w:bookmarkEnd w:id="15"/>
    <w:bookmarkStart w:name="z18" w:id="16"/>
    <w:p>
      <w:pPr>
        <w:spacing w:after="0"/>
        <w:ind w:left="0"/>
        <w:jc w:val="both"/>
      </w:pPr>
      <w:r>
        <w:rPr>
          <w:rFonts w:ascii="Times New Roman"/>
          <w:b w:val="false"/>
          <w:i w:val="false"/>
          <w:color w:val="000000"/>
          <w:sz w:val="28"/>
        </w:rPr>
        <w:t>
      2. Осы Нұсқаулықта келесі анықтамалар пайдаланылады:</w:t>
      </w:r>
    </w:p>
    <w:bookmarkEnd w:id="16"/>
    <w:bookmarkStart w:name="z19" w:id="17"/>
    <w:p>
      <w:pPr>
        <w:spacing w:after="0"/>
        <w:ind w:left="0"/>
        <w:jc w:val="both"/>
      </w:pPr>
      <w:r>
        <w:rPr>
          <w:rFonts w:ascii="Times New Roman"/>
          <w:b w:val="false"/>
          <w:i w:val="false"/>
          <w:color w:val="000000"/>
          <w:sz w:val="28"/>
        </w:rPr>
        <w:t>
      1) ақпараттық-коммуникациялық технологиялар – электрондық ақпараттық ресурстармен жұмыс істеу әдістерінің және аппараттық-бағдарламалық кешен мен телекоммуникациялар желілерін қолдана отырып жүзеге асырылатын ақпараттық өзара іс-қимыл әдістерінің жиынтығы;</w:t>
      </w:r>
    </w:p>
    <w:bookmarkEnd w:id="17"/>
    <w:bookmarkStart w:name="z20" w:id="18"/>
    <w:p>
      <w:pPr>
        <w:spacing w:after="0"/>
        <w:ind w:left="0"/>
        <w:jc w:val="both"/>
      </w:pPr>
      <w:r>
        <w:rPr>
          <w:rFonts w:ascii="Times New Roman"/>
          <w:b w:val="false"/>
          <w:i w:val="false"/>
          <w:color w:val="000000"/>
          <w:sz w:val="28"/>
        </w:rPr>
        <w:t>
      2) Интернет – электрондық ақпараттық ресурстарды жіберуге арналған телекоммуникациялардың біріктірілген желілерінің және есептеу ресурстарының дүниежүзілік жүйесі;</w:t>
      </w:r>
    </w:p>
    <w:bookmarkEnd w:id="18"/>
    <w:bookmarkStart w:name="z21" w:id="19"/>
    <w:p>
      <w:pPr>
        <w:spacing w:after="0"/>
        <w:ind w:left="0"/>
        <w:jc w:val="both"/>
      </w:pPr>
      <w:r>
        <w:rPr>
          <w:rFonts w:ascii="Times New Roman"/>
          <w:b w:val="false"/>
          <w:i w:val="false"/>
          <w:color w:val="000000"/>
          <w:sz w:val="28"/>
        </w:rPr>
        <w:t>
      3) Интернет-ресурс – аппараттық-бағдарламалық кешенде орналастырылатын, бірегей желілік адресі және (немесе) домендік аты бар және Интернетте жұмыс істейтін, мәтіндік, графикалық, аудиокөрінімді немесе өзге де түрде бейнеленетін электрондық ақпараттық ресурс.</w:t>
      </w:r>
    </w:p>
    <w:bookmarkEnd w:id="19"/>
    <w:bookmarkStart w:name="z22" w:id="20"/>
    <w:p>
      <w:pPr>
        <w:spacing w:after="0"/>
        <w:ind w:left="0"/>
        <w:jc w:val="both"/>
      </w:pPr>
      <w:r>
        <w:rPr>
          <w:rFonts w:ascii="Times New Roman"/>
          <w:b w:val="false"/>
          <w:i w:val="false"/>
          <w:color w:val="000000"/>
          <w:sz w:val="28"/>
        </w:rPr>
        <w:t>
      3. А модулінде ұйым туралы жалпы ақпарат көрсетіледі.</w:t>
      </w:r>
    </w:p>
    <w:bookmarkEnd w:id="20"/>
    <w:p>
      <w:pPr>
        <w:spacing w:after="0"/>
        <w:ind w:left="0"/>
        <w:jc w:val="both"/>
      </w:pPr>
      <w:r>
        <w:rPr>
          <w:rFonts w:ascii="Times New Roman"/>
          <w:b w:val="false"/>
          <w:i w:val="false"/>
          <w:color w:val="000000"/>
          <w:sz w:val="28"/>
        </w:rPr>
        <w:t>
      2-тармақта есепті жылда шартты жасасу мерзіміне қарамастан еңбек шарты бойынша қабылданған қызметкерлер саны көрсетіледі.</w:t>
      </w:r>
    </w:p>
    <w:p>
      <w:pPr>
        <w:spacing w:after="0"/>
        <w:ind w:left="0"/>
        <w:jc w:val="both"/>
      </w:pPr>
      <w:r>
        <w:rPr>
          <w:rFonts w:ascii="Times New Roman"/>
          <w:b w:val="false"/>
          <w:i w:val="false"/>
          <w:color w:val="000000"/>
          <w:sz w:val="28"/>
        </w:rPr>
        <w:t>
      2.1 тармақшадағы қашықтықтағы жұмыс деп ақпараттық және коммуникациялық технологияларды жұмыс барысында жұмыс берушінің орналасқан орнынан тыс еңбек үдерісін жүзеге асырудың ерекше нысаны түсініледі.</w:t>
      </w:r>
    </w:p>
    <w:p>
      <w:pPr>
        <w:spacing w:after="0"/>
        <w:ind w:left="0"/>
        <w:jc w:val="both"/>
      </w:pPr>
      <w:r>
        <w:rPr>
          <w:rFonts w:ascii="Times New Roman"/>
          <w:b w:val="false"/>
          <w:i w:val="false"/>
          <w:color w:val="000000"/>
          <w:sz w:val="28"/>
        </w:rPr>
        <w:t>
      Қашықтықтан жұмыс, жұмыс беруші және жалдамалы жұмысшы (немесе тапсырыс беруші және орындаушы) техникалық тапсырмаларды, еңбек қорытындысын және төлемін қазіргі заманғы байланыс құралдарының көмегі арқылы ала және бере отырып бір-бірінен едәуір қашықтықта орналасатын жұмыспен қамтудың нысаны.</w:t>
      </w:r>
    </w:p>
    <w:p>
      <w:pPr>
        <w:spacing w:after="0"/>
        <w:ind w:left="0"/>
        <w:jc w:val="both"/>
      </w:pPr>
      <w:r>
        <w:rPr>
          <w:rFonts w:ascii="Times New Roman"/>
          <w:b w:val="false"/>
          <w:i w:val="false"/>
          <w:color w:val="000000"/>
          <w:sz w:val="28"/>
        </w:rPr>
        <w:t>
      3-тармақтағы тауарлар мен көрсетілетін қызметті өткізу көлемі сатып алушыларға сатылған тауарлар, өнімдер және қолма-қол және қолма-қол ақшасыз есеп айырысуға көрсетілетін қызметтер бойынша алынған ақшалай түсімдердің сомасы болып табылады. Статистикалық байқаудың мақсаттары үшін тауарлар мен көрсетілетін қызметті өткізу көлемі сауда үстеме бағасын қамтитын, қосылған құнға салықтарсыз нақты сату бағаларында беріледі.</w:t>
      </w:r>
    </w:p>
    <w:bookmarkStart w:name="z23" w:id="21"/>
    <w:p>
      <w:pPr>
        <w:spacing w:after="0"/>
        <w:ind w:left="0"/>
        <w:jc w:val="both"/>
      </w:pPr>
      <w:r>
        <w:rPr>
          <w:rFonts w:ascii="Times New Roman"/>
          <w:b w:val="false"/>
          <w:i w:val="false"/>
          <w:color w:val="000000"/>
          <w:sz w:val="28"/>
        </w:rPr>
        <w:t>
      4. "В" модулінде компьютерді және компьютерлік желілерді пайдалану көрсетіледі. Компьютерлерге шағын құрылғылар, ноутбуктер, смартфондар жатады.</w:t>
      </w:r>
    </w:p>
    <w:bookmarkEnd w:id="21"/>
    <w:p>
      <w:pPr>
        <w:spacing w:after="0"/>
        <w:ind w:left="0"/>
        <w:jc w:val="both"/>
      </w:pPr>
      <w:r>
        <w:rPr>
          <w:rFonts w:ascii="Times New Roman"/>
          <w:b w:val="false"/>
          <w:i w:val="false"/>
          <w:color w:val="000000"/>
          <w:sz w:val="28"/>
        </w:rPr>
        <w:t>
      7-тармақта жергілікті есептеу желісіне бір немесе бірнеше жақын орналасқан ғимараттар шегінде цифрлық деректерді берудің бір немесе бірнеше автономдық жоғары жылдамдықты арналарымен біріктірілген компьютерлер тобы және оқшауланған жабдықтар жатады.</w:t>
      </w:r>
    </w:p>
    <w:p>
      <w:pPr>
        <w:spacing w:after="0"/>
        <w:ind w:left="0"/>
        <w:jc w:val="both"/>
      </w:pPr>
      <w:r>
        <w:rPr>
          <w:rFonts w:ascii="Times New Roman"/>
          <w:b w:val="false"/>
          <w:i w:val="false"/>
          <w:color w:val="000000"/>
          <w:sz w:val="28"/>
        </w:rPr>
        <w:t>
      8-тармақтағы желі ішінде сымсыз қатынауға (мысалы, WLAN), кабельдік қатынау емес, жоғары жиіліктегі радиотолқындар торабы арасындағы байланыс және деректерді жіберу үшін пайдаланылатын сымсыз жергілікті желі жатады. Бұл белгілі бір аумақта немесе бір ғимарат ішіндегі кабельдік жергілікті желінің баламасы немесе кеңеюі сияқты қолданылатын деректерді жіберудің иілмелі жүйесі. WLAN желісі пайдаланушыларға желіге қосылған қалпында қала отырып кәсіпорынның немесе ұйымның аумағында орын ауыстыруға мүмкіндік береді.</w:t>
      </w:r>
    </w:p>
    <w:p>
      <w:pPr>
        <w:spacing w:after="0"/>
        <w:ind w:left="0"/>
        <w:jc w:val="both"/>
      </w:pPr>
      <w:r>
        <w:rPr>
          <w:rFonts w:ascii="Times New Roman"/>
          <w:b w:val="false"/>
          <w:i w:val="false"/>
          <w:color w:val="000000"/>
          <w:sz w:val="28"/>
        </w:rPr>
        <w:t>
      9-тармақтағы Интранетке қызметкерлердің қолжетімділігі ұйымның жергілікті желісі немесе ғаламдық желілер арқылы қорғалған қосылыстар арқылы ұйымдастырылған ішкі корпоративтік ақпаратты жүйелендіру, сақтау және өңдеуге арналған бағдарламалық өнімдер мен Интернет технологияларды қолданумен таратылған корпоративті желі жатады.</w:t>
      </w:r>
    </w:p>
    <w:p>
      <w:pPr>
        <w:spacing w:after="0"/>
        <w:ind w:left="0"/>
        <w:jc w:val="both"/>
      </w:pPr>
      <w:r>
        <w:rPr>
          <w:rFonts w:ascii="Times New Roman"/>
          <w:b w:val="false"/>
          <w:i w:val="false"/>
          <w:color w:val="000000"/>
          <w:sz w:val="28"/>
        </w:rPr>
        <w:t>
      10-тармақтағы Экстранет деп Интернет-технологияларын ішкі корпоративтік мақсаттар үшін сонымен қатар, компанияның іскер серіктестеріне корпоративтік ақпараттарды және корпоративтік қосымшалардың бөлігін ұсыну үшін пайдаланатын санкцияланбаған қолжетімділіктен қорғалған корпоративтік желі түсініледі.</w:t>
      </w:r>
    </w:p>
    <w:p>
      <w:pPr>
        <w:spacing w:after="0"/>
        <w:ind w:left="0"/>
        <w:jc w:val="both"/>
      </w:pPr>
      <w:r>
        <w:rPr>
          <w:rFonts w:ascii="Times New Roman"/>
          <w:b w:val="false"/>
          <w:i w:val="false"/>
          <w:color w:val="000000"/>
          <w:sz w:val="28"/>
        </w:rPr>
        <w:t>
      14-тармақтағы дата-орталықтарға серверлік және желілік жабдықты орналастыруға (хостинг) және абоненттерді Интернет желісінің арналарына қосуға арналған мамандандырылған ғимарат жатады.</w:t>
      </w:r>
    </w:p>
    <w:p>
      <w:pPr>
        <w:spacing w:after="0"/>
        <w:ind w:left="0"/>
        <w:jc w:val="both"/>
      </w:pPr>
      <w:r>
        <w:rPr>
          <w:rFonts w:ascii="Times New Roman"/>
          <w:b w:val="false"/>
          <w:i w:val="false"/>
          <w:color w:val="000000"/>
          <w:sz w:val="28"/>
        </w:rPr>
        <w:t>
      15-тармақтағы серверлік бөлмеге серверлік және телекоммуникациялық жабдықты орналастыруға және оның қызмет етуі үшін арнайы жасалған және жағдайлармен сүйемелденетін шарттары бар бөлінген технологиялық үй-жайлары жатады.</w:t>
      </w:r>
    </w:p>
    <w:p>
      <w:pPr>
        <w:spacing w:after="0"/>
        <w:ind w:left="0"/>
        <w:jc w:val="both"/>
      </w:pPr>
      <w:r>
        <w:rPr>
          <w:rFonts w:ascii="Times New Roman"/>
          <w:b w:val="false"/>
          <w:i w:val="false"/>
          <w:color w:val="000000"/>
          <w:sz w:val="28"/>
        </w:rPr>
        <w:t>
      16-тармақтың 16.1 тармақшасындағы серверлерге онда сервистік бағдрламалық қамтамасыз етуді орындау үшін бөлінген және/немесе арналған аппараттық қамтамасыз ету жатады. Сервер деп дербес компьютерлер (немесе жұмыс станциялар) тобынан адамның тікелей қатысуынсыз сервистік тапсырманы орындау үшін бөлінген компьютер аталады.</w:t>
      </w:r>
    </w:p>
    <w:p>
      <w:pPr>
        <w:spacing w:after="0"/>
        <w:ind w:left="0"/>
        <w:jc w:val="both"/>
      </w:pPr>
      <w:r>
        <w:rPr>
          <w:rFonts w:ascii="Times New Roman"/>
          <w:b w:val="false"/>
          <w:i w:val="false"/>
          <w:color w:val="000000"/>
          <w:sz w:val="28"/>
        </w:rPr>
        <w:t>
      16-тармақтың 16.2 тармақшасындағы деректерді сақтау жүйесі деп ақпараттық ресурстарды сенімді сақтауды ұйымдастыру және оларға қолжетімділікке кепіл беру жөніндегі бағдарламалық-аппараттық кешен түсініледі. Деректерді сақтау жүйесі серверлерге дискілік массивтер, ленталық кітапханалар, оптикалық жетектер деректерді сақтаудың сыртқы құрылғыларын қосуға арналған сәулеттік шешімдер.</w:t>
      </w:r>
    </w:p>
    <w:bookmarkStart w:name="z24" w:id="22"/>
    <w:p>
      <w:pPr>
        <w:spacing w:after="0"/>
        <w:ind w:left="0"/>
        <w:jc w:val="both"/>
      </w:pPr>
      <w:r>
        <w:rPr>
          <w:rFonts w:ascii="Times New Roman"/>
          <w:b w:val="false"/>
          <w:i w:val="false"/>
          <w:color w:val="000000"/>
          <w:sz w:val="28"/>
        </w:rPr>
        <w:t>
      5. "С" модулінде Интернет желісін пайдалану туралы ақпарат көрсетіледі.</w:t>
      </w:r>
    </w:p>
    <w:bookmarkEnd w:id="22"/>
    <w:p>
      <w:pPr>
        <w:spacing w:after="0"/>
        <w:ind w:left="0"/>
        <w:jc w:val="both"/>
      </w:pPr>
      <w:r>
        <w:rPr>
          <w:rFonts w:ascii="Times New Roman"/>
          <w:b w:val="false"/>
          <w:i w:val="false"/>
          <w:color w:val="000000"/>
          <w:sz w:val="28"/>
        </w:rPr>
        <w:t>
      18-тармақта барлық қызметкерлер санынан Интернет желісіне қолжетімділігі бар компьютерді іскерлік мақсатта пайдаланатын қызметкерлер саны көрсетіледі. Аталған шама еркіндігі бар компьютерден дүниежүзілік желіге қолжетімділігі бар қызметкерлер жатады. Мақсаты кәсіпорындарды дүниежүзілік желіге қолжетімділікпен бірегейлі ету. Интернеттің нақты бұл қызметін пайдаланудың себебі, Интернет арқылы жіберілген бірнеше қызметтен, дүниежүзілік желі (электрондық пошта сияқты) кеңінен таралған болып табылады.</w:t>
      </w:r>
    </w:p>
    <w:p>
      <w:pPr>
        <w:spacing w:after="0"/>
        <w:ind w:left="0"/>
        <w:jc w:val="both"/>
      </w:pPr>
      <w:r>
        <w:rPr>
          <w:rFonts w:ascii="Times New Roman"/>
          <w:b w:val="false"/>
          <w:i w:val="false"/>
          <w:color w:val="000000"/>
          <w:sz w:val="28"/>
        </w:rPr>
        <w:t xml:space="preserve">
      19-тармақтың 19.1 тармақшасындағы стандартты модемге (аналогты телефон желісі бойынша қатынау) немесе ISDN-ге қосылуға телефондық сөйлесулер үшін телефон желісін пайдалану мүмкіндігінсіз, жылдамдығы </w:t>
      </w:r>
    </w:p>
    <w:p>
      <w:pPr>
        <w:spacing w:after="0"/>
        <w:ind w:left="0"/>
        <w:jc w:val="both"/>
      </w:pPr>
      <w:r>
        <w:rPr>
          <w:rFonts w:ascii="Times New Roman"/>
          <w:b w:val="false"/>
          <w:i w:val="false"/>
          <w:color w:val="000000"/>
          <w:sz w:val="28"/>
        </w:rPr>
        <w:t>
      256 кбит/с дейінгі аналогты телефон желісі арқылы Интернетке қатынауды ұйымдастыратын технологиялар жатады.</w:t>
      </w:r>
    </w:p>
    <w:p>
      <w:pPr>
        <w:spacing w:after="0"/>
        <w:ind w:left="0"/>
        <w:jc w:val="both"/>
      </w:pPr>
      <w:r>
        <w:rPr>
          <w:rFonts w:ascii="Times New Roman"/>
          <w:b w:val="false"/>
          <w:i w:val="false"/>
          <w:color w:val="000000"/>
          <w:sz w:val="28"/>
        </w:rPr>
        <w:t xml:space="preserve">
      19-тармақтың 19.2 тармақшасындағы Интернет желісіне тіркелген (сымды) кең жолақты байланыс деп жылдамдығы 256 кбит/с немесе одан жоғары бір немесе екі бағыттағы жалпы қолданыстағы (TCP/IP қосылу) Интернет желісіне жоғары жылдамдықтағы қолжетімділік түсініледі. Бұл көрсеткіш кабельдік модемді, цифрлы абоненттік желіні (DSL), пәтерге (ғимаратқа) талшықты-оптикалық (FTTH/В) қосылуды, Интернеттің анықталған желілерін қамтиды. </w:t>
      </w:r>
    </w:p>
    <w:p>
      <w:pPr>
        <w:spacing w:after="0"/>
        <w:ind w:left="0"/>
        <w:jc w:val="both"/>
      </w:pPr>
      <w:r>
        <w:rPr>
          <w:rFonts w:ascii="Times New Roman"/>
          <w:b w:val="false"/>
          <w:i w:val="false"/>
          <w:color w:val="000000"/>
          <w:sz w:val="28"/>
        </w:rPr>
        <w:t>
      19-тармақтың 19.3 тармақшасындағы тіркелген сымсыз кең жолақты байланыс деп жылдамдығы 56 кбит/с немесе одан жоғары жалпы қолданыстағы Интернет желісіне жоғары жылдамдықтағы байланыс түсініледі. Берілген көрсеткіш жерсеріктік кең жолақты байланыс және кең жолақты жерүсті тіркелген сымсыз байланысты қолданумен Интернетке сымсыз кеңжолақты белсенді қосылуға жатады.</w:t>
      </w:r>
    </w:p>
    <w:p>
      <w:pPr>
        <w:spacing w:after="0"/>
        <w:ind w:left="0"/>
        <w:jc w:val="both"/>
      </w:pPr>
      <w:r>
        <w:rPr>
          <w:rFonts w:ascii="Times New Roman"/>
          <w:b w:val="false"/>
          <w:i w:val="false"/>
          <w:color w:val="000000"/>
          <w:sz w:val="28"/>
        </w:rPr>
        <w:t>
      19-тармақтың 19.4 тармақшасындағы ұтқыр кең жолақты қосылуға 256 кбит/с немесе жоғары деректерді беру жылдамдығымен ұтқыр жылжымалы байланыс стандартты желілері, дауысты беру бойынша қызметтерден бөлек сатып алынатын жылжымалы байланыс желілері арқылы деректерді беру бойынша мамандандырылған қызметтер үшін желілер жеке қызмет түрінде (USB-модем/аппаратттық кілт) немесе қосымша келісім-шарт жасасуды талап ететін сөзді беру қызметіне қосымша пакет түріндегі ұтқыр жылжымалы байланыс стандартты желілері жатады. Мұнда қозғалыстағы WiMax байланыс технологиясын пайдаланатын сымдар қосылады.</w:t>
      </w:r>
    </w:p>
    <w:p>
      <w:pPr>
        <w:spacing w:after="0"/>
        <w:ind w:left="0"/>
        <w:jc w:val="both"/>
      </w:pPr>
      <w:r>
        <w:rPr>
          <w:rFonts w:ascii="Times New Roman"/>
          <w:b w:val="false"/>
          <w:i w:val="false"/>
          <w:color w:val="000000"/>
          <w:sz w:val="28"/>
        </w:rPr>
        <w:t>
      21-тармақтағы интернет-ресурс деп жеке тұлғаға немесе ұйымға жататын және компьютерлік желіде жалпы домендік атпен және IP-мекенжаймен немесе жергілікті бір компьютерде қолжетімді болатын электрондық құжаттар (деректер файлдары және коды) жүйесі түсініледі.</w:t>
      </w:r>
    </w:p>
    <w:bookmarkStart w:name="z25" w:id="23"/>
    <w:p>
      <w:pPr>
        <w:spacing w:after="0"/>
        <w:ind w:left="0"/>
        <w:jc w:val="both"/>
      </w:pPr>
      <w:r>
        <w:rPr>
          <w:rFonts w:ascii="Times New Roman"/>
          <w:b w:val="false"/>
          <w:i w:val="false"/>
          <w:color w:val="000000"/>
          <w:sz w:val="28"/>
        </w:rPr>
        <w:t>
      6. "D" модуліндегі электрондық үкімет деп мемлекеттік басқару жүйесі, азаматтар және компаниялар арасында жүзеге асырылатын электронды форматтағы іскерлік үдерістерді енгізу түсініледі.</w:t>
      </w:r>
    </w:p>
    <w:bookmarkEnd w:id="23"/>
    <w:bookmarkStart w:name="z26" w:id="24"/>
    <w:p>
      <w:pPr>
        <w:spacing w:after="0"/>
        <w:ind w:left="0"/>
        <w:jc w:val="both"/>
      </w:pPr>
      <w:r>
        <w:rPr>
          <w:rFonts w:ascii="Times New Roman"/>
          <w:b w:val="false"/>
          <w:i w:val="false"/>
          <w:color w:val="000000"/>
          <w:sz w:val="28"/>
        </w:rPr>
        <w:t>
      7. "Е" модуліндегі Бұлтты есептеуге (Cloud computing) бағдарламалық қамтамасыз етуге, есептеу қуаттылықтарына, есте сақтау құрылғыларының сыйымдылығына қолжетімділік алу мақсатында Интернет желісі арқылы пайдаланылатын ақпараттық-коммуникациялық технологиялар (бұдан әрі-АКТ) қызметтері жатады, мұнда қызметтер келесі сипаттамаларға ие:</w:t>
      </w:r>
    </w:p>
    <w:bookmarkEnd w:id="24"/>
    <w:p>
      <w:pPr>
        <w:spacing w:after="0"/>
        <w:ind w:left="0"/>
        <w:jc w:val="both"/>
      </w:pPr>
      <w:r>
        <w:rPr>
          <w:rFonts w:ascii="Times New Roman"/>
          <w:b w:val="false"/>
          <w:i w:val="false"/>
          <w:color w:val="000000"/>
          <w:sz w:val="28"/>
        </w:rPr>
        <w:t>
      1) қызметтер көрсетілетін қызметтерді жеткізушілердің серверімен көрсетіледі;</w:t>
      </w:r>
    </w:p>
    <w:p>
      <w:pPr>
        <w:spacing w:after="0"/>
        <w:ind w:left="0"/>
        <w:jc w:val="both"/>
      </w:pPr>
      <w:r>
        <w:rPr>
          <w:rFonts w:ascii="Times New Roman"/>
          <w:b w:val="false"/>
          <w:i w:val="false"/>
          <w:color w:val="000000"/>
          <w:sz w:val="28"/>
        </w:rPr>
        <w:t xml:space="preserve">
      2) ауқымында (сақтау құрылғысын пайдаланушылар санын немесе сыйымдылығын өзгерту) оңай ұлғайтылуы немесе кемуі; </w:t>
      </w:r>
    </w:p>
    <w:p>
      <w:pPr>
        <w:spacing w:after="0"/>
        <w:ind w:left="0"/>
        <w:jc w:val="both"/>
      </w:pPr>
      <w:r>
        <w:rPr>
          <w:rFonts w:ascii="Times New Roman"/>
          <w:b w:val="false"/>
          <w:i w:val="false"/>
          <w:color w:val="000000"/>
          <w:sz w:val="28"/>
        </w:rPr>
        <w:t>
      3) пайдаланушы талаптары бойынша, кем дегенде бірінші күйге келтіруден кейін (қызметті жабдықтаушымен өзара байланысты жүзеге асырусыз) қолданылуы;</w:t>
      </w:r>
    </w:p>
    <w:p>
      <w:pPr>
        <w:spacing w:after="0"/>
        <w:ind w:left="0"/>
        <w:jc w:val="both"/>
      </w:pPr>
      <w:r>
        <w:rPr>
          <w:rFonts w:ascii="Times New Roman"/>
          <w:b w:val="false"/>
          <w:i w:val="false"/>
          <w:color w:val="000000"/>
          <w:sz w:val="28"/>
        </w:rPr>
        <w:t>
      4) әрбір пайдаланушыға немесе пайдаланылған күшке төленеді, немесе алдын-ала төленеді.</w:t>
      </w:r>
    </w:p>
    <w:bookmarkStart w:name="z27" w:id="25"/>
    <w:p>
      <w:pPr>
        <w:spacing w:after="0"/>
        <w:ind w:left="0"/>
        <w:jc w:val="both"/>
      </w:pPr>
      <w:r>
        <w:rPr>
          <w:rFonts w:ascii="Times New Roman"/>
          <w:b w:val="false"/>
          <w:i w:val="false"/>
          <w:color w:val="000000"/>
          <w:sz w:val="28"/>
        </w:rPr>
        <w:t>
      8. "F" модуліндегі электрондық коммерция деп тапсырыстарды алу немесе орналастыру мақсатында арнайы тағайындалған, компьютерлік желі тәсілдері арқылы өндірілген тауарлар немесе қызметтерді сату немесе сатып алу түсініледі. Тауарларға немесе қызметтерге осы әдістердің көмегімен тапсырыс беріледі, бірақ тауарларды немесе қызметтерді төлеу және жеткізіп беру онлайн өтуі міндетті емес. Операция кәсіпорындар, үй шаруашылықтары, жеке тұлғалар, үкімет және басқа да мемлекеттік немесе жеке меншік ұйымдар арасында жүреді. Веб-парақтарда, Экстранетте жасалынған тапсырыстарды қамтиды. Телефон, факс немесе электрондық поштада қолмен терілген хабарламалар арқылы жасалынған тапсырыстарды қамтымайды. Онлайн дүкенде (Интернет-дүкен) немесе Экстранетте немесе Интранетте желіге қолжетімділік тәсіліне қарамастан (компьютер, ноутбук, ұтқыр телефон) веб-нысаны арқылы жасалынған тапсырыстар.</w:t>
      </w:r>
    </w:p>
    <w:bookmarkEnd w:id="25"/>
    <w:p>
      <w:pPr>
        <w:spacing w:after="0"/>
        <w:ind w:left="0"/>
        <w:jc w:val="both"/>
      </w:pPr>
      <w:r>
        <w:rPr>
          <w:rFonts w:ascii="Times New Roman"/>
          <w:b w:val="false"/>
          <w:i w:val="false"/>
          <w:color w:val="000000"/>
          <w:sz w:val="28"/>
        </w:rPr>
        <w:t>
      29-тармақта ұйымның тауарларды (қызметтерді) өткізу көлемінен Интернет желісі арқылы немесе басқа компьютер желілері арқылы тапсырыстардың пайыздық үлесі көрсетіледі.</w:t>
      </w:r>
    </w:p>
    <w:p>
      <w:pPr>
        <w:spacing w:after="0"/>
        <w:ind w:left="0"/>
        <w:jc w:val="both"/>
      </w:pPr>
      <w:r>
        <w:rPr>
          <w:rFonts w:ascii="Times New Roman"/>
          <w:b w:val="false"/>
          <w:i w:val="false"/>
          <w:color w:val="000000"/>
          <w:sz w:val="28"/>
        </w:rPr>
        <w:t>
      31-тармақтағы Интернет арқылы брондаудың халықаралық жүйесіне интеграциялау ұйымның автоматтандырылған жүйесін Интернет брондау жүйесімен (Booking.com) интеграциялауды білдіреді, ол Интернет арқылы интерактивті режимде қонақүйлердегі нөмірлерді, әуе билеттерін, теміржол және автобус билеттерін, мейрамханалар мен театрлардағы орындарды, автокөлікті жалға алуды уақтылы брондауға мүмкіндік береді және рәсімдеу барысын оңайлатады.</w:t>
      </w:r>
    </w:p>
    <w:bookmarkStart w:name="z28" w:id="26"/>
    <w:p>
      <w:pPr>
        <w:spacing w:after="0"/>
        <w:ind w:left="0"/>
        <w:jc w:val="both"/>
      </w:pPr>
      <w:r>
        <w:rPr>
          <w:rFonts w:ascii="Times New Roman"/>
          <w:b w:val="false"/>
          <w:i w:val="false"/>
          <w:color w:val="000000"/>
          <w:sz w:val="28"/>
        </w:rPr>
        <w:t xml:space="preserve">
      9. "G" модулі 34-тармағында бизнес-үдеріс деп белгілі бір тәртіппен жүзеге асырылатын және ұйымның түпкілікті мақсатына қол жеткізуге (тапсырысты алған сәттен бастап оны орындауға дейінгі жүретін барлық үдерістер) бағытталған әртүрлі іс-әрекеттің (қадамдардың, кезеңдердің, функциялардың) жиынтығы түсініледі, өзіне үдеріске барлық қатысушылардың қызметін және олардың (ұйым қызметкерлері, басшылық, клиенттер) арасындағы өзара іс-қимылды қамтиды. </w:t>
      </w:r>
    </w:p>
    <w:bookmarkEnd w:id="26"/>
    <w:p>
      <w:pPr>
        <w:spacing w:after="0"/>
        <w:ind w:left="0"/>
        <w:jc w:val="both"/>
      </w:pPr>
      <w:r>
        <w:rPr>
          <w:rFonts w:ascii="Times New Roman"/>
          <w:b w:val="false"/>
          <w:i w:val="false"/>
          <w:color w:val="000000"/>
          <w:sz w:val="28"/>
        </w:rPr>
        <w:t>
      Бұл тармақ кәсіпорынның ішіндегі бизнес-функциясының ішкі интеграциясын қарастырады. Корпоративтік ресурстарды жоспарлау (ERP) және клиенттермен өзара әрекетті басқару (CRM) сияқты сұрақтар электронды немесе автоматтандырылған нысанда кәсіпорынның әртүрлі функциялары арасындағы ақпаратпен алмасу контексінде қарастырылады және келесіні білдіреді:</w:t>
      </w:r>
    </w:p>
    <w:p>
      <w:pPr>
        <w:spacing w:after="0"/>
        <w:ind w:left="0"/>
        <w:jc w:val="both"/>
      </w:pPr>
      <w:r>
        <w:rPr>
          <w:rFonts w:ascii="Times New Roman"/>
          <w:b w:val="false"/>
          <w:i w:val="false"/>
          <w:color w:val="000000"/>
          <w:sz w:val="28"/>
        </w:rPr>
        <w:t>
      1) кәсіпорынның әртүрлі функцияларын жүзеге асыруды қамтамасыз ететін бағдарламалық қосымшалар арасындағы деректерді жіберу арнасы;</w:t>
      </w:r>
    </w:p>
    <w:p>
      <w:pPr>
        <w:spacing w:after="0"/>
        <w:ind w:left="0"/>
        <w:jc w:val="both"/>
      </w:pPr>
      <w:r>
        <w:rPr>
          <w:rFonts w:ascii="Times New Roman"/>
          <w:b w:val="false"/>
          <w:i w:val="false"/>
          <w:color w:val="000000"/>
          <w:sz w:val="28"/>
        </w:rPr>
        <w:t>
      2) кәсіпорынның әртүрлі функцияларының жұмысын қамтамасыз ететін бағдарламалық қосымшаларына қолжетімділікті жалпы деректер қоры немесе деректер сақтауын пайдалану;</w:t>
      </w:r>
    </w:p>
    <w:p>
      <w:pPr>
        <w:spacing w:after="0"/>
        <w:ind w:left="0"/>
        <w:jc w:val="both"/>
      </w:pPr>
      <w:r>
        <w:rPr>
          <w:rFonts w:ascii="Times New Roman"/>
          <w:b w:val="false"/>
          <w:i w:val="false"/>
          <w:color w:val="000000"/>
          <w:sz w:val="28"/>
        </w:rPr>
        <w:t xml:space="preserve">
      3) кәсіпорынның ішінде автоматты түрде өңделетін ақпараттарды электронды жіберу және алу; </w:t>
      </w:r>
    </w:p>
    <w:p>
      <w:pPr>
        <w:spacing w:after="0"/>
        <w:ind w:left="0"/>
        <w:jc w:val="both"/>
      </w:pPr>
      <w:r>
        <w:rPr>
          <w:rFonts w:ascii="Times New Roman"/>
          <w:b w:val="false"/>
          <w:i w:val="false"/>
          <w:color w:val="000000"/>
          <w:sz w:val="28"/>
        </w:rPr>
        <w:t>
      Бұл тармақтың мақсаты SMC (логикалық тізбені басқару) жеткізушілермен, клиенттермен немесе екеуімен бірге электронды ақпарат алмасуды анықтау болып табылады. Жеткізушілермен және клиенттермен ақпарат алмасу тауар-материалдық қорының деңгейіне, өндірістік жоспарларға, сұранымды болжау немесе жеткізілім жағдайына (яғни, шикізатты орналастыру немесе соңғы өнім) жатқызылады.</w:t>
      </w:r>
    </w:p>
    <w:p>
      <w:pPr>
        <w:spacing w:after="0"/>
        <w:ind w:left="0"/>
        <w:jc w:val="both"/>
      </w:pPr>
      <w:r>
        <w:rPr>
          <w:rFonts w:ascii="Times New Roman"/>
          <w:b w:val="false"/>
          <w:i w:val="false"/>
          <w:color w:val="000000"/>
          <w:sz w:val="28"/>
        </w:rPr>
        <w:t>
      Радиотанымдылық (RFID) деп кәсіпорын қызметкерлерінің жұмыс уақытын бақылау және есептеуді қадағалау және тапсырыс берілген тауардың орынын анықтау үшін пайдаланылатын заманауи сәйкестендіру технологиясы түсініледі.</w:t>
      </w:r>
    </w:p>
    <w:bookmarkStart w:name="z29" w:id="27"/>
    <w:p>
      <w:pPr>
        <w:spacing w:after="0"/>
        <w:ind w:left="0"/>
        <w:jc w:val="both"/>
      </w:pPr>
      <w:r>
        <w:rPr>
          <w:rFonts w:ascii="Times New Roman"/>
          <w:b w:val="false"/>
          <w:i w:val="false"/>
          <w:color w:val="000000"/>
          <w:sz w:val="28"/>
        </w:rPr>
        <w:t>
      10. "Н" модулінде (АКТ саласындағы мамандар және білімдер ) АКТ саласындағы мамандар машығының әрекет ету саласын өлшеу қарастырылады.</w:t>
      </w:r>
    </w:p>
    <w:bookmarkEnd w:id="27"/>
    <w:p>
      <w:pPr>
        <w:spacing w:after="0"/>
        <w:ind w:left="0"/>
        <w:jc w:val="both"/>
      </w:pPr>
      <w:r>
        <w:rPr>
          <w:rFonts w:ascii="Times New Roman"/>
          <w:b w:val="false"/>
          <w:i w:val="false"/>
          <w:color w:val="000000"/>
          <w:sz w:val="28"/>
        </w:rPr>
        <w:t>
      АКТ саласындағы мамандарға АКТ негізгі жұмысы болып табылатын қызметкерлер жатады. АКТ саласында жүйелер немесе қосымшаларды өңдеу, пайдалану немесе техникалық қызмет көрсету. АКТ саласындағы мамандар өздеріне мынадай топтарды (мамандықтарды) қамтиды:</w:t>
      </w:r>
    </w:p>
    <w:p>
      <w:pPr>
        <w:spacing w:after="0"/>
        <w:ind w:left="0"/>
        <w:jc w:val="both"/>
      </w:pPr>
      <w:r>
        <w:rPr>
          <w:rFonts w:ascii="Times New Roman"/>
          <w:b w:val="false"/>
          <w:i w:val="false"/>
          <w:color w:val="000000"/>
          <w:sz w:val="28"/>
        </w:rPr>
        <w:t xml:space="preserve">
      1) АКТ саласындағы қызметтер үшін жауапты тұлғалар; </w:t>
      </w:r>
    </w:p>
    <w:p>
      <w:pPr>
        <w:spacing w:after="0"/>
        <w:ind w:left="0"/>
        <w:jc w:val="both"/>
      </w:pPr>
      <w:r>
        <w:rPr>
          <w:rFonts w:ascii="Times New Roman"/>
          <w:b w:val="false"/>
          <w:i w:val="false"/>
          <w:color w:val="000000"/>
          <w:sz w:val="28"/>
        </w:rPr>
        <w:t xml:space="preserve">
      2) АКТ саласындағы мамандар; </w:t>
      </w:r>
    </w:p>
    <w:p>
      <w:pPr>
        <w:spacing w:after="0"/>
        <w:ind w:left="0"/>
        <w:jc w:val="both"/>
      </w:pPr>
      <w:r>
        <w:rPr>
          <w:rFonts w:ascii="Times New Roman"/>
          <w:b w:val="false"/>
          <w:i w:val="false"/>
          <w:color w:val="000000"/>
          <w:sz w:val="28"/>
        </w:rPr>
        <w:t xml:space="preserve">
      3) бағдарламалық қамтамасыз етулер мен қосымшаларды әзірлеушілер мен аналитиктер; </w:t>
      </w:r>
    </w:p>
    <w:p>
      <w:pPr>
        <w:spacing w:after="0"/>
        <w:ind w:left="0"/>
        <w:jc w:val="both"/>
      </w:pPr>
      <w:r>
        <w:rPr>
          <w:rFonts w:ascii="Times New Roman"/>
          <w:b w:val="false"/>
          <w:i w:val="false"/>
          <w:color w:val="000000"/>
          <w:sz w:val="28"/>
        </w:rPr>
        <w:t xml:space="preserve">
      4) деректер қоры және желі саласындағы кәсіпқойлар; </w:t>
      </w:r>
    </w:p>
    <w:p>
      <w:pPr>
        <w:spacing w:after="0"/>
        <w:ind w:left="0"/>
        <w:jc w:val="both"/>
      </w:pPr>
      <w:r>
        <w:rPr>
          <w:rFonts w:ascii="Times New Roman"/>
          <w:b w:val="false"/>
          <w:i w:val="false"/>
          <w:color w:val="000000"/>
          <w:sz w:val="28"/>
        </w:rPr>
        <w:t xml:space="preserve">
      5) АКТ саласындағы техникалық мамандар; </w:t>
      </w:r>
    </w:p>
    <w:p>
      <w:pPr>
        <w:spacing w:after="0"/>
        <w:ind w:left="0"/>
        <w:jc w:val="both"/>
      </w:pPr>
      <w:r>
        <w:rPr>
          <w:rFonts w:ascii="Times New Roman"/>
          <w:b w:val="false"/>
          <w:i w:val="false"/>
          <w:color w:val="000000"/>
          <w:sz w:val="28"/>
        </w:rPr>
        <w:t xml:space="preserve">
      6) АКТ саласындағы операциялар мен пайдаланушыларды қолдау жөніндегі техникалық мамандар; </w:t>
      </w:r>
    </w:p>
    <w:p>
      <w:pPr>
        <w:spacing w:after="0"/>
        <w:ind w:left="0"/>
        <w:jc w:val="both"/>
      </w:pPr>
      <w:r>
        <w:rPr>
          <w:rFonts w:ascii="Times New Roman"/>
          <w:b w:val="false"/>
          <w:i w:val="false"/>
          <w:color w:val="000000"/>
          <w:sz w:val="28"/>
        </w:rPr>
        <w:t xml:space="preserve">
      7) телекоммуникациялар және телехабар тарату саласындағы техникалық мамандар; </w:t>
      </w:r>
    </w:p>
    <w:p>
      <w:pPr>
        <w:spacing w:after="0"/>
        <w:ind w:left="0"/>
        <w:jc w:val="both"/>
      </w:pPr>
      <w:r>
        <w:rPr>
          <w:rFonts w:ascii="Times New Roman"/>
          <w:b w:val="false"/>
          <w:i w:val="false"/>
          <w:color w:val="000000"/>
          <w:sz w:val="28"/>
        </w:rPr>
        <w:t xml:space="preserve">
      8) монтаждаушылар мен АКТ саласындағы қызмет көрсетуші персонал. </w:t>
      </w:r>
    </w:p>
    <w:p>
      <w:pPr>
        <w:spacing w:after="0"/>
        <w:ind w:left="0"/>
        <w:jc w:val="both"/>
      </w:pPr>
      <w:r>
        <w:rPr>
          <w:rFonts w:ascii="Times New Roman"/>
          <w:b w:val="false"/>
          <w:i w:val="false"/>
          <w:color w:val="000000"/>
          <w:sz w:val="28"/>
        </w:rPr>
        <w:t>
      36-тармақтың мақсаты қызметкерлерін өз бетінше немесе сыртқы жаттықтырушылардың көмегі арқылы оқытуды қамтамасыз ететін кәсіпорындарды анықтау болып табылады.</w:t>
      </w:r>
    </w:p>
    <w:p>
      <w:pPr>
        <w:spacing w:after="0"/>
        <w:ind w:left="0"/>
        <w:jc w:val="both"/>
      </w:pPr>
      <w:r>
        <w:rPr>
          <w:rFonts w:ascii="Times New Roman"/>
          <w:b w:val="false"/>
          <w:i w:val="false"/>
          <w:color w:val="000000"/>
          <w:sz w:val="28"/>
        </w:rPr>
        <w:t>
      "Сіздің ұйымыңызда АКТ саласындағы мамандардың бос жұмыс орындарына қызметкерлер қабылдауда (іздеуде) қиыншылықтар болды ма?" деген 38-тармақты АКТ саласындағы машығы бар мамандардың жоқтығы немесе өтініш берушілер санының мүлдем аздығы, АКТ саласында жұмыс тәжірибесі жоқ болу, еңбекақыға қатысты жоғары сұраныстарға қатысты қиындықтар болған ұйымдар толтырады.</w:t>
      </w:r>
    </w:p>
    <w:p>
      <w:pPr>
        <w:spacing w:after="0"/>
        <w:ind w:left="0"/>
        <w:jc w:val="both"/>
      </w:pPr>
      <w:r>
        <w:rPr>
          <w:rFonts w:ascii="Times New Roman"/>
          <w:b w:val="false"/>
          <w:i w:val="false"/>
          <w:color w:val="000000"/>
          <w:sz w:val="28"/>
        </w:rPr>
        <w:t>
      42-тармақта есепті жылда компьютерлік сауаттылық бойынша оқытудан өткен қызметкерлердің саны көрсетіледі.</w:t>
      </w:r>
    </w:p>
    <w:bookmarkStart w:name="z30" w:id="28"/>
    <w:p>
      <w:pPr>
        <w:spacing w:after="0"/>
        <w:ind w:left="0"/>
        <w:jc w:val="both"/>
      </w:pPr>
      <w:r>
        <w:rPr>
          <w:rFonts w:ascii="Times New Roman"/>
          <w:b w:val="false"/>
          <w:i w:val="false"/>
          <w:color w:val="000000"/>
          <w:sz w:val="28"/>
        </w:rPr>
        <w:t>
      11.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қолдану арқылы жүзеге асырылады.</w:t>
      </w:r>
    </w:p>
    <w:bookmarkEnd w:id="28"/>
    <w:bookmarkStart w:name="z31" w:id="29"/>
    <w:p>
      <w:pPr>
        <w:spacing w:after="0"/>
        <w:ind w:left="0"/>
        <w:jc w:val="both"/>
      </w:pPr>
      <w:r>
        <w:rPr>
          <w:rFonts w:ascii="Times New Roman"/>
          <w:b w:val="false"/>
          <w:i w:val="false"/>
          <w:color w:val="000000"/>
          <w:sz w:val="28"/>
        </w:rPr>
        <w:t>
      12. Арифметикалық-логикалық бақылау:</w:t>
      </w:r>
    </w:p>
    <w:bookmarkEnd w:id="29"/>
    <w:p>
      <w:pPr>
        <w:spacing w:after="0"/>
        <w:ind w:left="0"/>
        <w:jc w:val="both"/>
      </w:pPr>
      <w:r>
        <w:rPr>
          <w:rFonts w:ascii="Times New Roman"/>
          <w:b w:val="false"/>
          <w:i w:val="false"/>
          <w:color w:val="000000"/>
          <w:sz w:val="28"/>
        </w:rPr>
        <w:t>
      "А" модулі Ұйым жайлы толық ақпарат:</w:t>
      </w:r>
    </w:p>
    <w:p>
      <w:pPr>
        <w:spacing w:after="0"/>
        <w:ind w:left="0"/>
        <w:jc w:val="both"/>
      </w:pPr>
      <w:r>
        <w:rPr>
          <w:rFonts w:ascii="Times New Roman"/>
          <w:b w:val="false"/>
          <w:i w:val="false"/>
          <w:color w:val="000000"/>
          <w:sz w:val="28"/>
        </w:rPr>
        <w:t xml:space="preserve">
      2.1 тармақшасы </w:t>
      </w:r>
    </w:p>
    <w:p>
      <w:pPr>
        <w:spacing w:after="0"/>
        <w:ind w:left="0"/>
        <w:jc w:val="both"/>
      </w:pP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15900" cy="215900"/>
                    </a:xfrm>
                    <a:prstGeom prst="rect">
                      <a:avLst/>
                    </a:prstGeom>
                  </pic:spPr>
                </pic:pic>
              </a:graphicData>
            </a:graphic>
          </wp:inline>
        </w:drawing>
      </w:r>
    </w:p>
    <w:p>
      <w:pPr>
        <w:spacing w:after="0"/>
        <w:ind w:left="0"/>
        <w:jc w:val="left"/>
      </w:pPr>
      <w:r>
        <w:rPr>
          <w:rFonts w:ascii="Times New Roman"/>
          <w:b w:val="false"/>
          <w:i w:val="false"/>
          <w:color w:val="000000"/>
          <w:sz w:val="28"/>
        </w:rPr>
        <w:t>2 тармақтан;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тармақ </w:t>
      </w:r>
    </w:p>
    <w:p>
      <w:pPr>
        <w:spacing w:after="0"/>
        <w:ind w:left="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03200" cy="228600"/>
                    </a:xfrm>
                    <a:prstGeom prst="rect">
                      <a:avLst/>
                    </a:prstGeom>
                  </pic:spPr>
                </pic:pic>
              </a:graphicData>
            </a:graphic>
          </wp:inline>
        </w:drawing>
      </w:r>
    </w:p>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03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4.1 - 4.4 тармақшалары;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модулі Компьютерді және компьютер желілерін қолдану:</w:t>
      </w:r>
    </w:p>
    <w:p>
      <w:pPr>
        <w:spacing w:after="0"/>
        <w:ind w:left="0"/>
        <w:jc w:val="both"/>
      </w:pPr>
      <w:r>
        <w:rPr>
          <w:rFonts w:ascii="Times New Roman"/>
          <w:b w:val="false"/>
          <w:i w:val="false"/>
          <w:color w:val="000000"/>
          <w:sz w:val="28"/>
        </w:rPr>
        <w:t xml:space="preserve">
      12 тармақ </w:t>
      </w:r>
    </w:p>
    <w:p>
      <w:pPr>
        <w:spacing w:after="0"/>
        <w:ind w:left="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03200" cy="228600"/>
                    </a:xfrm>
                    <a:prstGeom prst="rect">
                      <a:avLst/>
                    </a:prstGeom>
                  </pic:spPr>
                </pic:pic>
              </a:graphicData>
            </a:graphic>
          </wp:inline>
        </w:drawing>
      </w:r>
    </w:p>
    <w:p>
      <w:pPr>
        <w:spacing w:after="0"/>
        <w:ind w:left="0"/>
        <w:jc w:val="left"/>
      </w:pPr>
      <w:r>
        <w:rPr>
          <w:rFonts w:ascii="Times New Roman"/>
          <w:b w:val="false"/>
          <w:i w:val="false"/>
          <w:color w:val="000000"/>
          <w:sz w:val="28"/>
        </w:rPr>
        <w:t>13 тармақтан;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 модулі Интернет желісін пайдалану:</w:t>
      </w:r>
    </w:p>
    <w:p>
      <w:pPr>
        <w:spacing w:after="0"/>
        <w:ind w:left="0"/>
        <w:jc w:val="both"/>
      </w:pPr>
      <w:r>
        <w:rPr>
          <w:rFonts w:ascii="Times New Roman"/>
          <w:b w:val="false"/>
          <w:i w:val="false"/>
          <w:color w:val="000000"/>
          <w:sz w:val="28"/>
        </w:rPr>
        <w:t xml:space="preserve">
      егер 19 тармақ </w:t>
      </w:r>
    </w:p>
    <w:p>
      <w:pPr>
        <w:spacing w:after="0"/>
        <w:ind w:left="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032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онда 20 тармақ </w:t>
      </w:r>
    </w:p>
    <w:p>
      <w:pPr>
        <w:spacing w:after="0"/>
        <w:ind w:left="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03200" cy="228600"/>
                    </a:xfrm>
                    <a:prstGeom prst="rect">
                      <a:avLst/>
                    </a:prstGeom>
                  </pic:spPr>
                </pic:pic>
              </a:graphicData>
            </a:graphic>
          </wp:inline>
        </w:drawing>
      </w:r>
    </w:p>
    <w:p>
      <w:pPr>
        <w:spacing w:after="0"/>
        <w:ind w:left="0"/>
        <w:jc w:val="left"/>
      </w:pPr>
      <w:r>
        <w:rPr>
          <w:rFonts w:ascii="Times New Roman"/>
          <w:b w:val="false"/>
          <w:i w:val="false"/>
          <w:color w:val="000000"/>
          <w:sz w:val="28"/>
        </w:rPr>
        <w:t>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19.1 тармақша немесе19.5 </w:t>
      </w:r>
    </w:p>
    <w:p>
      <w:pPr>
        <w:spacing w:after="0"/>
        <w:ind w:left="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032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онда 20.1 тармақша </w:t>
      </w:r>
    </w:p>
    <w:p>
      <w:pPr>
        <w:spacing w:after="0"/>
        <w:ind w:left="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03200" cy="228600"/>
                    </a:xfrm>
                    <a:prstGeom prst="rect">
                      <a:avLst/>
                    </a:prstGeom>
                  </pic:spPr>
                </pic:pic>
              </a:graphicData>
            </a:graphic>
          </wp:inline>
        </w:drawing>
      </w:r>
    </w:p>
    <w:p>
      <w:pPr>
        <w:spacing w:after="0"/>
        <w:ind w:left="0"/>
        <w:jc w:val="left"/>
      </w:pPr>
      <w:r>
        <w:rPr>
          <w:rFonts w:ascii="Times New Roman"/>
          <w:b w:val="false"/>
          <w:i w:val="false"/>
          <w:color w:val="000000"/>
          <w:sz w:val="28"/>
        </w:rPr>
        <w:t>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"D" модулі Электрондық үкімет:</w:t>
      </w:r>
    </w:p>
    <w:p>
      <w:pPr>
        <w:spacing w:after="0"/>
        <w:ind w:left="0"/>
        <w:jc w:val="both"/>
      </w:pPr>
      <w:r>
        <w:rPr>
          <w:rFonts w:ascii="Times New Roman"/>
          <w:b w:val="false"/>
          <w:i w:val="false"/>
          <w:color w:val="000000"/>
          <w:sz w:val="28"/>
        </w:rPr>
        <w:t xml:space="preserve">
      "H" модулі Акт саласындағы білімдер және мамандар: </w:t>
      </w:r>
    </w:p>
    <w:p>
      <w:pPr>
        <w:spacing w:after="0"/>
        <w:ind w:left="0"/>
        <w:jc w:val="both"/>
      </w:pPr>
      <w:r>
        <w:rPr>
          <w:rFonts w:ascii="Times New Roman"/>
          <w:b w:val="false"/>
          <w:i w:val="false"/>
          <w:color w:val="000000"/>
          <w:sz w:val="28"/>
        </w:rPr>
        <w:t xml:space="preserve">
      егер 35 тармаққа "Иә" жауабы болса, онда 39 тармақ </w:t>
      </w:r>
    </w:p>
    <w:p>
      <w:pPr>
        <w:spacing w:after="0"/>
        <w:ind w:left="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03200" cy="228600"/>
                    </a:xfrm>
                    <a:prstGeom prst="rect">
                      <a:avLst/>
                    </a:prstGeom>
                  </pic:spPr>
                </pic:pic>
              </a:graphicData>
            </a:graphic>
          </wp:inline>
        </w:drawing>
      </w:r>
    </w:p>
    <w:p>
      <w:pPr>
        <w:spacing w:after="0"/>
        <w:ind w:left="0"/>
        <w:jc w:val="left"/>
      </w:pPr>
      <w:r>
        <w:rPr>
          <w:rFonts w:ascii="Times New Roman"/>
          <w:b w:val="false"/>
          <w:i w:val="false"/>
          <w:color w:val="000000"/>
          <w:sz w:val="28"/>
        </w:rPr>
        <w:t>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39 тармақ </w:t>
      </w:r>
    </w:p>
    <w:p>
      <w:pPr>
        <w:spacing w:after="0"/>
        <w:ind w:left="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032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онда 41 тармақ </w:t>
      </w:r>
    </w:p>
    <w:p>
      <w:pPr>
        <w:spacing w:after="0"/>
        <w:ind w:left="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03200" cy="228600"/>
                    </a:xfrm>
                    <a:prstGeom prst="rect">
                      <a:avLst/>
                    </a:prstGeom>
                  </pic:spPr>
                </pic:pic>
              </a:graphicData>
            </a:graphic>
          </wp:inline>
        </w:drawing>
      </w:r>
    </w:p>
    <w:p>
      <w:pPr>
        <w:spacing w:after="0"/>
        <w:ind w:left="0"/>
        <w:jc w:val="left"/>
      </w:pPr>
      <w:r>
        <w:rPr>
          <w:rFonts w:ascii="Times New Roman"/>
          <w:b w:val="false"/>
          <w:i w:val="false"/>
          <w:color w:val="000000"/>
          <w:sz w:val="28"/>
        </w:rPr>
        <w:t>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Бөлімдер арасындағы бақылау:</w:t>
      </w:r>
    </w:p>
    <w:p>
      <w:pPr>
        <w:spacing w:after="0"/>
        <w:ind w:left="0"/>
        <w:jc w:val="both"/>
      </w:pPr>
      <w:r>
        <w:rPr>
          <w:rFonts w:ascii="Times New Roman"/>
          <w:b w:val="false"/>
          <w:i w:val="false"/>
          <w:color w:val="000000"/>
          <w:sz w:val="28"/>
        </w:rPr>
        <w:t xml:space="preserve">
      2 тармақ </w:t>
      </w:r>
    </w:p>
    <w:p>
      <w:pPr>
        <w:spacing w:after="0"/>
        <w:ind w:left="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032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6 тармағынан;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тармақ </w:t>
      </w:r>
    </w:p>
    <w:p>
      <w:pPr>
        <w:spacing w:after="0"/>
        <w:ind w:left="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032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18 тармағынан;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тармақ </w:t>
      </w:r>
    </w:p>
    <w:p>
      <w:pPr>
        <w:spacing w:after="0"/>
        <w:ind w:left="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032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18 тармағынан;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тармақ </w:t>
      </w:r>
    </w:p>
    <w:p>
      <w:pPr>
        <w:spacing w:after="0"/>
        <w:ind w:left="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03200" cy="228600"/>
                    </a:xfrm>
                    <a:prstGeom prst="rect">
                      <a:avLst/>
                    </a:prstGeom>
                  </pic:spPr>
                </pic:pic>
              </a:graphicData>
            </a:graphic>
          </wp:inline>
        </w:drawing>
      </w:r>
    </w:p>
    <w:p>
      <w:pPr>
        <w:spacing w:after="0"/>
        <w:ind w:left="0"/>
        <w:jc w:val="left"/>
      </w:pPr>
      <w:r>
        <w:rPr>
          <w:rFonts w:ascii="Times New Roman"/>
          <w:b w:val="false"/>
          <w:i w:val="false"/>
          <w:color w:val="000000"/>
          <w:sz w:val="28"/>
        </w:rPr>
        <w:t>39 тармағынан;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тармақ </w:t>
      </w:r>
    </w:p>
    <w:p>
      <w:pPr>
        <w:spacing w:after="0"/>
        <w:ind w:left="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203200" cy="228600"/>
                    </a:xfrm>
                    <a:prstGeom prst="rect">
                      <a:avLst/>
                    </a:prstGeom>
                  </pic:spPr>
                </pic:pic>
              </a:graphicData>
            </a:graphic>
          </wp:inline>
        </w:drawing>
      </w:r>
    </w:p>
    <w:p>
      <w:pPr>
        <w:spacing w:after="0"/>
        <w:ind w:left="0"/>
        <w:jc w:val="left"/>
      </w:pPr>
      <w:r>
        <w:rPr>
          <w:rFonts w:ascii="Times New Roman"/>
          <w:b w:val="false"/>
          <w:i w:val="false"/>
          <w:color w:val="000000"/>
          <w:sz w:val="28"/>
        </w:rPr>
        <w:t>41 тармағынан;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13 тармақ </w:t>
      </w:r>
    </w:p>
    <w:p>
      <w:pPr>
        <w:spacing w:after="0"/>
        <w:ind w:left="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032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онда 19 тармақ </w:t>
      </w:r>
    </w:p>
    <w:p>
      <w:pPr>
        <w:spacing w:after="0"/>
        <w:ind w:left="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203200" cy="228600"/>
                    </a:xfrm>
                    <a:prstGeom prst="rect">
                      <a:avLst/>
                    </a:prstGeom>
                  </pic:spPr>
                </pic:pic>
              </a:graphicData>
            </a:graphic>
          </wp:inline>
        </w:drawing>
      </w:r>
    </w:p>
    <w:p>
      <w:pPr>
        <w:spacing w:after="0"/>
        <w:ind w:left="0"/>
        <w:jc w:val="left"/>
      </w:pPr>
      <w:r>
        <w:rPr>
          <w:rFonts w:ascii="Times New Roman"/>
          <w:b w:val="false"/>
          <w:i w:val="false"/>
          <w:color w:val="000000"/>
          <w:sz w:val="28"/>
        </w:rPr>
        <w:t>0.</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10 тамыздағы</w:t>
            </w:r>
            <w:r>
              <w:br/>
            </w:r>
            <w:r>
              <w:rPr>
                <w:rFonts w:ascii="Times New Roman"/>
                <w:b w:val="false"/>
                <w:i w:val="false"/>
                <w:color w:val="000000"/>
                <w:sz w:val="20"/>
              </w:rPr>
              <w:t>№ 158 бұйрығына 3-қосымша</w:t>
            </w:r>
          </w:p>
        </w:tc>
      </w:tr>
    </w:tbl>
    <w:tbl>
      <w:tblPr>
        <w:tblW w:w="0" w:type="auto"/>
        <w:tblCellSpacing w:w="0" w:type="auto"/>
        <w:tblBorders>
          <w:top w:val="none"/>
          <w:left w:val="none"/>
          <w:bottom w:val="none"/>
          <w:right w:val="none"/>
          <w:insideH w:val="none"/>
          <w:insideV w:val="none"/>
        </w:tblBorders>
      </w:tblPr>
      <w:tblGrid>
        <w:gridCol w:w="4317"/>
        <w:gridCol w:w="1093"/>
        <w:gridCol w:w="6890"/>
      </w:tblGrid>
      <w:tr>
        <w:trPr>
          <w:trHeight w:val="30" w:hRule="atLeast"/>
        </w:trPr>
        <w:tc>
          <w:tcPr>
            <w:tcW w:w="431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160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016000" cy="927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68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 Председателя Комитета по статистике Министерства национальной экономики Республики Казахстан от 10 августа 2016 года № 158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896"/>
        <w:gridCol w:w="12394"/>
      </w:tblGrid>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568"/>
        <w:gridCol w:w="3732"/>
      </w:tblGrid>
      <w:tr>
        <w:trPr>
          <w:trHeight w:val="30" w:hRule="atLeast"/>
        </w:trPr>
        <w:tc>
          <w:tcPr>
            <w:tcW w:w="85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292112002</w:t>
            </w:r>
          </w:p>
          <w:p>
            <w:pPr>
              <w:spacing w:after="20"/>
              <w:ind w:left="20"/>
              <w:jc w:val="both"/>
            </w:pPr>
            <w:r>
              <w:rPr>
                <w:rFonts w:ascii="Times New Roman"/>
                <w:b w:val="false"/>
                <w:i w:val="false"/>
                <w:color w:val="000000"/>
                <w:sz w:val="20"/>
              </w:rPr>
              <w:t>
Код статистической формы 292112002</w:t>
            </w:r>
          </w:p>
        </w:tc>
        <w:tc>
          <w:tcPr>
            <w:tcW w:w="3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шаруашылығын ақпараттық-коммуникациялық технологияларды пайдалануы туралы зерттеу сауалнамасы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811"/>
        <w:gridCol w:w="6489"/>
      </w:tblGrid>
      <w:tr>
        <w:trPr>
          <w:trHeight w:val="30" w:hRule="atLeast"/>
        </w:trPr>
        <w:tc>
          <w:tcPr>
            <w:tcW w:w="58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Н-020</w:t>
            </w:r>
          </w:p>
        </w:tc>
        <w:tc>
          <w:tcPr>
            <w:tcW w:w="64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домашнего хозяйства об использовании информационно-коммуникационных технологий</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4"/>
        <w:gridCol w:w="40"/>
        <w:gridCol w:w="94"/>
        <w:gridCol w:w="12394"/>
        <w:gridCol w:w="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Байқауға іріктемеге түскен үй шаруашылықтары қатысады</w:t>
      </w:r>
    </w:p>
    <w:p>
      <w:pPr>
        <w:spacing w:after="0"/>
        <w:ind w:left="0"/>
        <w:jc w:val="both"/>
      </w:pPr>
      <w:r>
        <w:rPr>
          <w:rFonts w:ascii="Times New Roman"/>
          <w:b w:val="false"/>
          <w:i w:val="false"/>
          <w:color w:val="000000"/>
          <w:sz w:val="28"/>
        </w:rPr>
        <w:t>
      В наблюдении принимают участие домашние хозяйства, попавшие в выборку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Интервьюерлер тапсыратын мерзім – 15 қаңтарға (қоса алғанда) дейін</w:t>
      </w:r>
    </w:p>
    <w:p>
      <w:pPr>
        <w:spacing w:after="0"/>
        <w:ind w:left="0"/>
        <w:jc w:val="both"/>
      </w:pPr>
      <w:r>
        <w:rPr>
          <w:rFonts w:ascii="Times New Roman"/>
          <w:b w:val="false"/>
          <w:i w:val="false"/>
          <w:color w:val="000000"/>
          <w:sz w:val="28"/>
        </w:rPr>
        <w:t>
      Срок представления интервьюерами - до 15 января (включительно)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Аумақтың (елді мекеннің) атауы</w:t>
      </w:r>
    </w:p>
    <w:p>
      <w:pPr>
        <w:spacing w:after="0"/>
        <w:ind w:left="0"/>
        <w:jc w:val="both"/>
      </w:pPr>
      <w:r>
        <w:rPr>
          <w:rFonts w:ascii="Times New Roman"/>
          <w:b w:val="false"/>
          <w:i w:val="false"/>
          <w:color w:val="000000"/>
          <w:sz w:val="28"/>
        </w:rPr>
        <w:t>
      Наименование территории (населенного пункта)_________________________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ӘАОЖ</w:t>
      </w:r>
      <w:r>
        <w:rPr>
          <w:rFonts w:ascii="Times New Roman"/>
          <w:b w:val="false"/>
          <w:i w:val="false"/>
          <w:color w:val="000000"/>
          <w:vertAlign w:val="superscript"/>
        </w:rPr>
        <w:t>1</w:t>
      </w:r>
      <w:r>
        <w:rPr>
          <w:rFonts w:ascii="Times New Roman"/>
          <w:b/>
          <w:i w:val="false"/>
          <w:color w:val="000000"/>
          <w:sz w:val="28"/>
        </w:rPr>
        <w:t xml:space="preserve"> бойынша елді мекеннің коды</w:t>
      </w:r>
    </w:p>
    <w:p>
      <w:pPr>
        <w:spacing w:after="0"/>
        <w:ind w:left="0"/>
        <w:jc w:val="both"/>
      </w:pPr>
      <w:r>
        <w:rPr>
          <w:rFonts w:ascii="Times New Roman"/>
          <w:b w:val="false"/>
          <w:i w:val="false"/>
          <w:color w:val="000000"/>
          <w:sz w:val="28"/>
        </w:rPr>
        <w:t>
       Код населенного пункта по КАТО.....................</w:t>
      </w:r>
    </w:p>
    <w:p>
      <w:pPr>
        <w:spacing w:after="0"/>
        <w:ind w:left="0"/>
        <w:jc w:val="both"/>
      </w:pPr>
      <w:r>
        <w:drawing>
          <wp:inline distT="0" distB="0" distL="0" distR="0">
            <wp:extent cx="2273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273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Елді мекеннің түрі (1 - қала, 2 - ауыл)</w:t>
      </w:r>
    </w:p>
    <w:p>
      <w:pPr>
        <w:spacing w:after="0"/>
        <w:ind w:left="0"/>
        <w:jc w:val="both"/>
      </w:pPr>
      <w:r>
        <w:rPr>
          <w:rFonts w:ascii="Times New Roman"/>
          <w:b w:val="false"/>
          <w:i w:val="false"/>
          <w:color w:val="000000"/>
          <w:sz w:val="28"/>
        </w:rPr>
        <w:t>
       Тип населенного пункта (1 - город, 2 - село).......................</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Даңғыл, көше, алаң, тұйық көше</w:t>
      </w:r>
    </w:p>
    <w:p>
      <w:pPr>
        <w:spacing w:after="0"/>
        <w:ind w:left="0"/>
        <w:jc w:val="both"/>
      </w:pPr>
      <w:r>
        <w:rPr>
          <w:rFonts w:ascii="Times New Roman"/>
          <w:b w:val="false"/>
          <w:i w:val="false"/>
          <w:color w:val="000000"/>
          <w:sz w:val="28"/>
        </w:rPr>
        <w:t>
      Проспект, улица, площадь, переулок___________________________________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Үйдің ID коды</w:t>
      </w:r>
    </w:p>
    <w:p>
      <w:pPr>
        <w:spacing w:after="0"/>
        <w:ind w:left="0"/>
        <w:jc w:val="both"/>
      </w:pPr>
      <w:r>
        <w:rPr>
          <w:rFonts w:ascii="Times New Roman"/>
          <w:b w:val="false"/>
          <w:i w:val="false"/>
          <w:color w:val="000000"/>
          <w:sz w:val="28"/>
        </w:rPr>
        <w:t>
       ID код дома........................................</w:t>
      </w:r>
    </w:p>
    <w:p>
      <w:pPr>
        <w:spacing w:after="0"/>
        <w:ind w:left="0"/>
        <w:jc w:val="both"/>
      </w:pPr>
      <w:r>
        <w:drawing>
          <wp:inline distT="0" distB="0" distL="0" distR="0">
            <wp:extent cx="2273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273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Пәтердің ID коды</w:t>
      </w:r>
    </w:p>
    <w:p>
      <w:pPr>
        <w:spacing w:after="0"/>
        <w:ind w:left="0"/>
        <w:jc w:val="both"/>
      </w:pPr>
      <w:r>
        <w:rPr>
          <w:rFonts w:ascii="Times New Roman"/>
          <w:b w:val="false"/>
          <w:i w:val="false"/>
          <w:color w:val="000000"/>
          <w:sz w:val="28"/>
        </w:rPr>
        <w:t>
       ID код квартиры....................................</w:t>
      </w:r>
    </w:p>
    <w:p>
      <w:pPr>
        <w:spacing w:after="0"/>
        <w:ind w:left="0"/>
        <w:jc w:val="both"/>
      </w:pPr>
      <w:r>
        <w:drawing>
          <wp:inline distT="0" distB="0" distL="0" distR="0">
            <wp:extent cx="2273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2273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Бланкінің реттік нөмірі</w:t>
      </w:r>
    </w:p>
    <w:p>
      <w:pPr>
        <w:spacing w:after="0"/>
        <w:ind w:left="0"/>
        <w:jc w:val="both"/>
      </w:pPr>
      <w:r>
        <w:rPr>
          <w:rFonts w:ascii="Times New Roman"/>
          <w:b w:val="false"/>
          <w:i w:val="false"/>
          <w:color w:val="000000"/>
          <w:sz w:val="28"/>
        </w:rPr>
        <w:t>
       Порядковый номер бланка............................................</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8. Интервьюердің коды</w:t>
      </w:r>
    </w:p>
    <w:p>
      <w:pPr>
        <w:spacing w:after="0"/>
        <w:ind w:left="0"/>
        <w:jc w:val="both"/>
      </w:pPr>
      <w:r>
        <w:rPr>
          <w:rFonts w:ascii="Times New Roman"/>
          <w:b w:val="false"/>
          <w:i w:val="false"/>
          <w:color w:val="000000"/>
          <w:sz w:val="28"/>
        </w:rPr>
        <w:t>
       Код интервьюера........................................</w:t>
      </w:r>
    </w:p>
    <w:p>
      <w:pPr>
        <w:spacing w:after="0"/>
        <w:ind w:left="0"/>
        <w:jc w:val="both"/>
      </w:pPr>
      <w:r>
        <w:drawing>
          <wp:inline distT="0" distB="0" distL="0" distR="0">
            <wp:extent cx="176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1765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060"/>
        <w:gridCol w:w="2169"/>
        <w:gridCol w:w="277"/>
        <w:gridCol w:w="2170"/>
        <w:gridCol w:w="277"/>
        <w:gridCol w:w="5069"/>
        <w:gridCol w:w="278"/>
      </w:tblGrid>
      <w:tr>
        <w:trPr>
          <w:trHeight w:val="30" w:hRule="atLeast"/>
        </w:trPr>
        <w:tc>
          <w:tcPr>
            <w:tcW w:w="2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Сұхбат жүргізу күні күні айы жыл</w:t>
            </w:r>
          </w:p>
          <w:p>
            <w:pPr>
              <w:spacing w:after="20"/>
              <w:ind w:left="20"/>
              <w:jc w:val="both"/>
            </w:pPr>
            <w:r>
              <w:rPr>
                <w:rFonts w:ascii="Times New Roman"/>
                <w:b w:val="false"/>
                <w:i w:val="false"/>
                <w:color w:val="000000"/>
                <w:sz w:val="20"/>
              </w:rPr>
              <w:t>
Дата проведения интервью число месяц год</w:t>
            </w:r>
          </w:p>
        </w:tc>
        <w:tc>
          <w:tcPr>
            <w:tcW w:w="216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4064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p>
            <w:pPr>
              <w:spacing w:after="20"/>
              <w:ind w:left="20"/>
              <w:jc w:val="both"/>
            </w:pPr>
            <w:r>
              <w:rPr>
                <w:rFonts w:ascii="Times New Roman"/>
                <w:b w:val="false"/>
                <w:i w:val="false"/>
                <w:color w:val="000000"/>
                <w:sz w:val="20"/>
              </w:rPr>
              <w:t>
число</w:t>
            </w:r>
          </w:p>
        </w:tc>
        <w:tc>
          <w:tcPr>
            <w:tcW w:w="217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4064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w:t>
            </w:r>
          </w:p>
          <w:p>
            <w:pPr>
              <w:spacing w:after="20"/>
              <w:ind w:left="20"/>
              <w:jc w:val="both"/>
            </w:pPr>
            <w:r>
              <w:rPr>
                <w:rFonts w:ascii="Times New Roman"/>
                <w:b w:val="false"/>
                <w:i w:val="false"/>
                <w:color w:val="000000"/>
                <w:sz w:val="20"/>
              </w:rPr>
              <w:t>
месяц</w:t>
            </w:r>
          </w:p>
        </w:tc>
        <w:tc>
          <w:tcPr>
            <w:tcW w:w="506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10287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ӘАОЖ - Әкімшілік-аумақтық объектілер жіктеуіші</w:t>
      </w:r>
    </w:p>
    <w:p>
      <w:pPr>
        <w:spacing w:after="0"/>
        <w:ind w:left="0"/>
        <w:jc w:val="both"/>
      </w:pPr>
      <w:r>
        <w:rPr>
          <w:rFonts w:ascii="Times New Roman"/>
          <w:b w:val="false"/>
          <w:i w:val="false"/>
          <w:color w:val="000000"/>
          <w:sz w:val="28"/>
        </w:rPr>
        <w:t>
      КАТО - Классификатор административно-территориальных объектов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 МОДУЛІ: ҮЙ ШАРУАШЫЛЫҒЫ БОЙЫНША ӘЛЕУМЕТТІК–ДЕМОГРАФИЯЛЫҚ АҚПАРАТ</w:t>
      </w:r>
    </w:p>
    <w:p>
      <w:pPr>
        <w:spacing w:after="0"/>
        <w:ind w:left="0"/>
        <w:jc w:val="both"/>
      </w:pPr>
      <w:r>
        <w:rPr>
          <w:rFonts w:ascii="Times New Roman"/>
          <w:b w:val="false"/>
          <w:i w:val="false"/>
          <w:color w:val="000000"/>
          <w:sz w:val="28"/>
        </w:rPr>
        <w:t>
      МОДУЛЬ "А": СОЦИАЛЬНО-ДЕМОГРАФИЧЕСКАЯ ИНФОРМАЦИЯ ПО ДОМАШНЕМУ ХОЗЯЙСТВУ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Сауалнаманың сұрақтарына үй шаруашылығының кез келген 18 жасқа толған отбасы мүшесі жауап береді</w:t>
      </w:r>
    </w:p>
    <w:p>
      <w:pPr>
        <w:spacing w:after="0"/>
        <w:ind w:left="0"/>
        <w:jc w:val="both"/>
      </w:pPr>
      <w:r>
        <w:rPr>
          <w:rFonts w:ascii="Times New Roman"/>
          <w:b w:val="false"/>
          <w:i w:val="false"/>
          <w:color w:val="000000"/>
          <w:sz w:val="28"/>
        </w:rPr>
        <w:t>
      На вопросы анкеты отвечает любой член семьи домашнего хозяйства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7"/>
        <w:gridCol w:w="1832"/>
        <w:gridCol w:w="1833"/>
        <w:gridCol w:w="1833"/>
        <w:gridCol w:w="1833"/>
        <w:gridCol w:w="1833"/>
        <w:gridCol w:w="123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Сіздің үй шаруашылығыңызда қанша адам тұрады?</w:t>
            </w:r>
          </w:p>
          <w:p>
            <w:pPr>
              <w:spacing w:after="20"/>
              <w:ind w:left="20"/>
              <w:jc w:val="both"/>
            </w:pPr>
            <w:r>
              <w:rPr>
                <w:rFonts w:ascii="Times New Roman"/>
                <w:b w:val="false"/>
                <w:i w:val="false"/>
                <w:color w:val="000000"/>
                <w:sz w:val="20"/>
              </w:rPr>
              <w:t>
   Сколько человек проживает в Вашем домашнем хозяйстве?</w:t>
            </w:r>
          </w:p>
          <w:p>
            <w:pPr>
              <w:spacing w:after="20"/>
              <w:ind w:left="20"/>
              <w:jc w:val="both"/>
            </w:pPr>
            <w:r>
              <w:rPr>
                <w:rFonts w:ascii="Times New Roman"/>
                <w:b w:val="false"/>
                <w:i w:val="false"/>
                <w:color w:val="000000"/>
                <w:sz w:val="20"/>
              </w:rPr>
              <w:t>
1.1 Барлығы     адам,соның ішінде 1.2 еркектер     1.3 әйелдер</w:t>
            </w:r>
          </w:p>
          <w:p>
            <w:pPr>
              <w:spacing w:after="20"/>
              <w:ind w:left="20"/>
              <w:jc w:val="both"/>
            </w:pPr>
            <w:r>
              <w:rPr>
                <w:rFonts w:ascii="Times New Roman"/>
                <w:b w:val="false"/>
                <w:i w:val="false"/>
                <w:color w:val="000000"/>
                <w:sz w:val="20"/>
              </w:rPr>
              <w:t>
    Всего _________ человек, в том числе мужчины _______ женщины ________</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 в возрасте:</w:t>
            </w:r>
          </w:p>
          <w:p>
            <w:pPr>
              <w:spacing w:after="20"/>
              <w:ind w:left="20"/>
              <w:jc w:val="both"/>
            </w:pPr>
            <w:r>
              <w:rPr>
                <w:rFonts w:ascii="Times New Roman"/>
                <w:b w:val="false"/>
                <w:i w:val="false"/>
                <w:color w:val="000000"/>
                <w:sz w:val="20"/>
              </w:rPr>
              <w:t>
    1.1.1 0-5 жастағылар адам</w:t>
            </w:r>
          </w:p>
          <w:p>
            <w:pPr>
              <w:spacing w:after="20"/>
              <w:ind w:left="20"/>
              <w:jc w:val="both"/>
            </w:pPr>
            <w:r>
              <w:rPr>
                <w:rFonts w:ascii="Times New Roman"/>
                <w:b w:val="false"/>
                <w:i w:val="false"/>
                <w:color w:val="000000"/>
                <w:sz w:val="20"/>
              </w:rPr>
              <w:t>
    0-5 лет            ______ человек</w:t>
            </w:r>
          </w:p>
          <w:p>
            <w:pPr>
              <w:spacing w:after="20"/>
              <w:ind w:left="20"/>
              <w:jc w:val="both"/>
            </w:pPr>
            <w:r>
              <w:rPr>
                <w:rFonts w:ascii="Times New Roman"/>
                <w:b w:val="false"/>
                <w:i w:val="false"/>
                <w:color w:val="000000"/>
                <w:sz w:val="20"/>
              </w:rPr>
              <w:t>
    1.1.2 6-14 жастағылар адам</w:t>
            </w:r>
          </w:p>
          <w:p>
            <w:pPr>
              <w:spacing w:after="20"/>
              <w:ind w:left="20"/>
              <w:jc w:val="both"/>
            </w:pPr>
            <w:r>
              <w:rPr>
                <w:rFonts w:ascii="Times New Roman"/>
                <w:b w:val="false"/>
                <w:i w:val="false"/>
                <w:color w:val="000000"/>
                <w:sz w:val="20"/>
              </w:rPr>
              <w:t xml:space="preserve">
    6-14 лет           ______ человек </w:t>
            </w:r>
          </w:p>
          <w:p>
            <w:pPr>
              <w:spacing w:after="20"/>
              <w:ind w:left="20"/>
              <w:jc w:val="both"/>
            </w:pPr>
            <w:r>
              <w:rPr>
                <w:rFonts w:ascii="Times New Roman"/>
                <w:b w:val="false"/>
                <w:i w:val="false"/>
                <w:color w:val="000000"/>
                <w:sz w:val="20"/>
              </w:rPr>
              <w:t>
    1.1.3 15 жастағылар адам</w:t>
            </w:r>
          </w:p>
          <w:p>
            <w:pPr>
              <w:spacing w:after="20"/>
              <w:ind w:left="20"/>
              <w:jc w:val="both"/>
            </w:pPr>
            <w:r>
              <w:rPr>
                <w:rFonts w:ascii="Times New Roman"/>
                <w:b w:val="false"/>
                <w:i w:val="false"/>
                <w:color w:val="000000"/>
                <w:sz w:val="20"/>
              </w:rPr>
              <w:t>
    15 лет             ______ человек</w:t>
            </w:r>
          </w:p>
          <w:p>
            <w:pPr>
              <w:spacing w:after="20"/>
              <w:ind w:left="20"/>
              <w:jc w:val="both"/>
            </w:pPr>
            <w:r>
              <w:rPr>
                <w:rFonts w:ascii="Times New Roman"/>
                <w:b w:val="false"/>
                <w:i w:val="false"/>
                <w:color w:val="000000"/>
                <w:sz w:val="20"/>
              </w:rPr>
              <w:t>
    1.1.4 16-74 жастағылар адам</w:t>
            </w:r>
          </w:p>
          <w:p>
            <w:pPr>
              <w:spacing w:after="20"/>
              <w:ind w:left="20"/>
              <w:jc w:val="both"/>
            </w:pPr>
            <w:r>
              <w:rPr>
                <w:rFonts w:ascii="Times New Roman"/>
                <w:b w:val="false"/>
                <w:i w:val="false"/>
                <w:color w:val="000000"/>
                <w:sz w:val="20"/>
              </w:rPr>
              <w:t>
    16-74 лет          ______ человек</w:t>
            </w:r>
          </w:p>
          <w:p>
            <w:pPr>
              <w:spacing w:after="20"/>
              <w:ind w:left="20"/>
              <w:jc w:val="both"/>
            </w:pPr>
            <w:r>
              <w:rPr>
                <w:rFonts w:ascii="Times New Roman"/>
                <w:b w:val="false"/>
                <w:i w:val="false"/>
                <w:color w:val="000000"/>
                <w:sz w:val="20"/>
              </w:rPr>
              <w:t>
    1.1.5 75 жастағы және одан асқан адам</w:t>
            </w:r>
          </w:p>
          <w:p>
            <w:pPr>
              <w:spacing w:after="20"/>
              <w:ind w:left="20"/>
              <w:jc w:val="both"/>
            </w:pPr>
            <w:r>
              <w:rPr>
                <w:rFonts w:ascii="Times New Roman"/>
                <w:b w:val="false"/>
                <w:i w:val="false"/>
                <w:color w:val="000000"/>
                <w:sz w:val="20"/>
              </w:rPr>
              <w:t>
    75 лет и старше    ______ человек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6 жастағы және одан асқан мүшелерінен жауап алынады</w:t>
            </w:r>
          </w:p>
          <w:p>
            <w:pPr>
              <w:spacing w:after="20"/>
              <w:ind w:left="20"/>
              <w:jc w:val="both"/>
            </w:pPr>
            <w:r>
              <w:rPr>
                <w:rFonts w:ascii="Times New Roman"/>
                <w:b w:val="false"/>
                <w:i w:val="false"/>
                <w:color w:val="000000"/>
                <w:sz w:val="20"/>
              </w:rPr>
              <w:t>
    Опрашиваются члены домашних хозяйств в возрасте 6 лет и старше</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сәйкестендіру нөмірі</w:t>
            </w:r>
          </w:p>
          <w:p>
            <w:pPr>
              <w:spacing w:after="20"/>
              <w:ind w:left="20"/>
              <w:jc w:val="both"/>
            </w:pPr>
            <w:r>
              <w:rPr>
                <w:rFonts w:ascii="Times New Roman"/>
                <w:b w:val="false"/>
                <w:i w:val="false"/>
                <w:color w:val="000000"/>
                <w:sz w:val="20"/>
              </w:rPr>
              <w:t xml:space="preserve">
Идентификационный номер члена домашнего хозяйства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аты</w:t>
            </w:r>
          </w:p>
          <w:p>
            <w:pPr>
              <w:spacing w:after="20"/>
              <w:ind w:left="20"/>
              <w:jc w:val="both"/>
            </w:pPr>
            <w:r>
              <w:rPr>
                <w:rFonts w:ascii="Times New Roman"/>
                <w:b w:val="false"/>
                <w:i w:val="false"/>
                <w:color w:val="000000"/>
                <w:sz w:val="20"/>
              </w:rPr>
              <w:t>
Имя члена домашнего хозяйства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Сұраққа көшу</w:t>
            </w:r>
          </w:p>
          <w:p>
            <w:pPr>
              <w:spacing w:after="20"/>
              <w:ind w:left="20"/>
              <w:jc w:val="both"/>
            </w:pPr>
            <w:r>
              <w:rPr>
                <w:rFonts w:ascii="Times New Roman"/>
                <w:b w:val="false"/>
                <w:i w:val="false"/>
                <w:color w:val="000000"/>
                <w:sz w:val="20"/>
              </w:rPr>
              <w:t>
Переход к вопросу</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Респонденттің жынысы</w:t>
            </w:r>
          </w:p>
          <w:p>
            <w:pPr>
              <w:spacing w:after="20"/>
              <w:ind w:left="20"/>
              <w:jc w:val="both"/>
            </w:pPr>
            <w:r>
              <w:rPr>
                <w:rFonts w:ascii="Times New Roman"/>
                <w:b w:val="false"/>
                <w:i w:val="false"/>
                <w:color w:val="000000"/>
                <w:sz w:val="20"/>
              </w:rPr>
              <w:t>
Пол респондента</w:t>
            </w:r>
          </w:p>
          <w:p>
            <w:pPr>
              <w:spacing w:after="20"/>
              <w:ind w:left="20"/>
              <w:jc w:val="both"/>
            </w:pPr>
            <w:r>
              <w:rPr>
                <w:rFonts w:ascii="Times New Roman"/>
                <w:b w:val="false"/>
                <w:i w:val="false"/>
                <w:color w:val="000000"/>
                <w:sz w:val="20"/>
              </w:rPr>
              <w:t>
2.1 Ер</w:t>
            </w:r>
          </w:p>
          <w:p>
            <w:pPr>
              <w:spacing w:after="20"/>
              <w:ind w:left="20"/>
              <w:jc w:val="both"/>
            </w:pPr>
            <w:r>
              <w:rPr>
                <w:rFonts w:ascii="Times New Roman"/>
                <w:b w:val="false"/>
                <w:i w:val="false"/>
                <w:color w:val="000000"/>
                <w:sz w:val="20"/>
              </w:rPr>
              <w:t>
    Мужской</w:t>
            </w:r>
          </w:p>
          <w:p>
            <w:pPr>
              <w:spacing w:after="20"/>
              <w:ind w:left="20"/>
              <w:jc w:val="both"/>
            </w:pPr>
            <w:r>
              <w:rPr>
                <w:rFonts w:ascii="Times New Roman"/>
                <w:b w:val="false"/>
                <w:i w:val="false"/>
                <w:color w:val="000000"/>
                <w:sz w:val="20"/>
              </w:rPr>
              <w:t>
2.2 Әйел</w:t>
            </w:r>
          </w:p>
          <w:p>
            <w:pPr>
              <w:spacing w:after="20"/>
              <w:ind w:left="20"/>
              <w:jc w:val="both"/>
            </w:pPr>
            <w:r>
              <w:rPr>
                <w:rFonts w:ascii="Times New Roman"/>
                <w:b w:val="false"/>
                <w:i w:val="false"/>
                <w:color w:val="000000"/>
                <w:sz w:val="20"/>
              </w:rPr>
              <w:t>
    Женский</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556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55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556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Үй шаруашылығы иесіне Сіздің туыстық қатысыңыз (туыстық байланыс)</w:t>
            </w:r>
          </w:p>
          <w:p>
            <w:pPr>
              <w:spacing w:after="20"/>
              <w:ind w:left="20"/>
              <w:jc w:val="both"/>
            </w:pPr>
            <w:r>
              <w:rPr>
                <w:rFonts w:ascii="Times New Roman"/>
                <w:b w:val="false"/>
                <w:i w:val="false"/>
                <w:color w:val="000000"/>
                <w:sz w:val="20"/>
              </w:rPr>
              <w:t>
Ваше родственное отношение к главе домашнего хозяйства (родственные связи)</w:t>
            </w:r>
          </w:p>
          <w:p>
            <w:pPr>
              <w:spacing w:after="20"/>
              <w:ind w:left="20"/>
              <w:jc w:val="both"/>
            </w:pPr>
            <w:r>
              <w:rPr>
                <w:rFonts w:ascii="Times New Roman"/>
                <w:b w:val="false"/>
                <w:i w:val="false"/>
                <w:color w:val="000000"/>
                <w:sz w:val="20"/>
              </w:rPr>
              <w:t>
3.1 Үй шаруашылығының иесі</w:t>
            </w:r>
          </w:p>
          <w:p>
            <w:pPr>
              <w:spacing w:after="20"/>
              <w:ind w:left="20"/>
              <w:jc w:val="both"/>
            </w:pPr>
            <w:r>
              <w:rPr>
                <w:rFonts w:ascii="Times New Roman"/>
                <w:b w:val="false"/>
                <w:i w:val="false"/>
                <w:color w:val="000000"/>
                <w:sz w:val="20"/>
              </w:rPr>
              <w:t>
Глава домохозяйства</w:t>
            </w:r>
          </w:p>
          <w:p>
            <w:pPr>
              <w:spacing w:after="20"/>
              <w:ind w:left="20"/>
              <w:jc w:val="both"/>
            </w:pPr>
            <w:r>
              <w:rPr>
                <w:rFonts w:ascii="Times New Roman"/>
                <w:b w:val="false"/>
                <w:i w:val="false"/>
                <w:color w:val="000000"/>
                <w:sz w:val="20"/>
              </w:rPr>
              <w:t>
3.2 Күйеуі, әйелі</w:t>
            </w:r>
          </w:p>
          <w:p>
            <w:pPr>
              <w:spacing w:after="20"/>
              <w:ind w:left="20"/>
              <w:jc w:val="both"/>
            </w:pPr>
            <w:r>
              <w:rPr>
                <w:rFonts w:ascii="Times New Roman"/>
                <w:b w:val="false"/>
                <w:i w:val="false"/>
                <w:color w:val="000000"/>
                <w:sz w:val="20"/>
              </w:rPr>
              <w:t xml:space="preserve">
Муж, жена </w:t>
            </w:r>
          </w:p>
          <w:p>
            <w:pPr>
              <w:spacing w:after="20"/>
              <w:ind w:left="20"/>
              <w:jc w:val="both"/>
            </w:pPr>
            <w:r>
              <w:rPr>
                <w:rFonts w:ascii="Times New Roman"/>
                <w:b w:val="false"/>
                <w:i w:val="false"/>
                <w:color w:val="000000"/>
                <w:sz w:val="20"/>
              </w:rPr>
              <w:t>
3.3 Ұлы, қызы</w:t>
            </w:r>
          </w:p>
          <w:p>
            <w:pPr>
              <w:spacing w:after="20"/>
              <w:ind w:left="20"/>
              <w:jc w:val="both"/>
            </w:pPr>
            <w:r>
              <w:rPr>
                <w:rFonts w:ascii="Times New Roman"/>
                <w:b w:val="false"/>
                <w:i w:val="false"/>
                <w:color w:val="000000"/>
                <w:sz w:val="20"/>
              </w:rPr>
              <w:t>
Сын, дочь</w:t>
            </w:r>
          </w:p>
          <w:p>
            <w:pPr>
              <w:spacing w:after="20"/>
              <w:ind w:left="20"/>
              <w:jc w:val="both"/>
            </w:pPr>
            <w:r>
              <w:rPr>
                <w:rFonts w:ascii="Times New Roman"/>
                <w:b w:val="false"/>
                <w:i w:val="false"/>
                <w:color w:val="000000"/>
                <w:sz w:val="20"/>
              </w:rPr>
              <w:t>
3.4 Әкесі, анасы</w:t>
            </w:r>
          </w:p>
          <w:p>
            <w:pPr>
              <w:spacing w:after="20"/>
              <w:ind w:left="20"/>
              <w:jc w:val="both"/>
            </w:pPr>
            <w:r>
              <w:rPr>
                <w:rFonts w:ascii="Times New Roman"/>
                <w:b w:val="false"/>
                <w:i w:val="false"/>
                <w:color w:val="000000"/>
                <w:sz w:val="20"/>
              </w:rPr>
              <w:t>
Отец, мать</w:t>
            </w:r>
          </w:p>
          <w:p>
            <w:pPr>
              <w:spacing w:after="20"/>
              <w:ind w:left="20"/>
              <w:jc w:val="both"/>
            </w:pPr>
            <w:r>
              <w:rPr>
                <w:rFonts w:ascii="Times New Roman"/>
                <w:b w:val="false"/>
                <w:i w:val="false"/>
                <w:color w:val="000000"/>
                <w:sz w:val="20"/>
              </w:rPr>
              <w:t>
3.5 Ағасы/інісі, әпкесі/сіңлісі</w:t>
            </w:r>
          </w:p>
          <w:p>
            <w:pPr>
              <w:spacing w:after="20"/>
              <w:ind w:left="20"/>
              <w:jc w:val="both"/>
            </w:pPr>
            <w:r>
              <w:rPr>
                <w:rFonts w:ascii="Times New Roman"/>
                <w:b w:val="false"/>
                <w:i w:val="false"/>
                <w:color w:val="000000"/>
                <w:sz w:val="20"/>
              </w:rPr>
              <w:t>
Брат, сестра</w:t>
            </w:r>
          </w:p>
          <w:p>
            <w:pPr>
              <w:spacing w:after="20"/>
              <w:ind w:left="20"/>
              <w:jc w:val="both"/>
            </w:pPr>
            <w:r>
              <w:rPr>
                <w:rFonts w:ascii="Times New Roman"/>
                <w:b w:val="false"/>
                <w:i w:val="false"/>
                <w:color w:val="000000"/>
                <w:sz w:val="20"/>
              </w:rPr>
              <w:t>
3.6 Атасы, әжесі</w:t>
            </w:r>
          </w:p>
          <w:p>
            <w:pPr>
              <w:spacing w:after="20"/>
              <w:ind w:left="20"/>
              <w:jc w:val="both"/>
            </w:pPr>
            <w:r>
              <w:rPr>
                <w:rFonts w:ascii="Times New Roman"/>
                <w:b w:val="false"/>
                <w:i w:val="false"/>
                <w:color w:val="000000"/>
                <w:sz w:val="20"/>
              </w:rPr>
              <w:t>
Дедушка, бабушка</w:t>
            </w:r>
          </w:p>
          <w:p>
            <w:pPr>
              <w:spacing w:after="20"/>
              <w:ind w:left="20"/>
              <w:jc w:val="both"/>
            </w:pPr>
            <w:r>
              <w:rPr>
                <w:rFonts w:ascii="Times New Roman"/>
                <w:b w:val="false"/>
                <w:i w:val="false"/>
                <w:color w:val="000000"/>
                <w:sz w:val="20"/>
              </w:rPr>
              <w:t>
3.7 Немересі</w:t>
            </w:r>
          </w:p>
          <w:p>
            <w:pPr>
              <w:spacing w:after="20"/>
              <w:ind w:left="20"/>
              <w:jc w:val="both"/>
            </w:pPr>
            <w:r>
              <w:rPr>
                <w:rFonts w:ascii="Times New Roman"/>
                <w:b w:val="false"/>
                <w:i w:val="false"/>
                <w:color w:val="000000"/>
                <w:sz w:val="20"/>
              </w:rPr>
              <w:t>
Внук, внучка</w:t>
            </w:r>
          </w:p>
          <w:p>
            <w:pPr>
              <w:spacing w:after="20"/>
              <w:ind w:left="20"/>
              <w:jc w:val="both"/>
            </w:pPr>
            <w:r>
              <w:rPr>
                <w:rFonts w:ascii="Times New Roman"/>
                <w:b w:val="false"/>
                <w:i w:val="false"/>
                <w:color w:val="000000"/>
                <w:sz w:val="20"/>
              </w:rPr>
              <w:t>
3.8 Туыстықтың басқа дәрежесі</w:t>
            </w:r>
          </w:p>
          <w:p>
            <w:pPr>
              <w:spacing w:after="20"/>
              <w:ind w:left="20"/>
              <w:jc w:val="both"/>
            </w:pPr>
            <w:r>
              <w:rPr>
                <w:rFonts w:ascii="Times New Roman"/>
                <w:b w:val="false"/>
                <w:i w:val="false"/>
                <w:color w:val="000000"/>
                <w:sz w:val="20"/>
              </w:rPr>
              <w:t>
Другая степень родства</w:t>
            </w:r>
          </w:p>
          <w:p>
            <w:pPr>
              <w:spacing w:after="20"/>
              <w:ind w:left="20"/>
              <w:jc w:val="both"/>
            </w:pPr>
            <w:r>
              <w:rPr>
                <w:rFonts w:ascii="Times New Roman"/>
                <w:b w:val="false"/>
                <w:i w:val="false"/>
                <w:color w:val="000000"/>
                <w:sz w:val="20"/>
              </w:rPr>
              <w:t>
3.9 Туыс емес (туыстық жоқ)</w:t>
            </w:r>
          </w:p>
          <w:p>
            <w:pPr>
              <w:spacing w:after="20"/>
              <w:ind w:left="20"/>
              <w:jc w:val="both"/>
            </w:pPr>
            <w:r>
              <w:rPr>
                <w:rFonts w:ascii="Times New Roman"/>
                <w:b w:val="false"/>
                <w:i w:val="false"/>
                <w:color w:val="000000"/>
                <w:sz w:val="20"/>
              </w:rPr>
              <w:t>
Не родственник</w:t>
            </w:r>
          </w:p>
          <w:p>
            <w:pPr>
              <w:spacing w:after="20"/>
              <w:ind w:left="20"/>
              <w:jc w:val="both"/>
            </w:pPr>
            <w:r>
              <w:rPr>
                <w:rFonts w:ascii="Times New Roman"/>
                <w:b w:val="false"/>
                <w:i w:val="false"/>
                <w:color w:val="000000"/>
                <w:sz w:val="20"/>
              </w:rPr>
              <w:t>
(нет родства)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30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30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30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30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30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30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30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30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30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Жасы</w:t>
            </w:r>
          </w:p>
          <w:p>
            <w:pPr>
              <w:spacing w:after="20"/>
              <w:ind w:left="20"/>
              <w:jc w:val="both"/>
            </w:pPr>
            <w:r>
              <w:rPr>
                <w:rFonts w:ascii="Times New Roman"/>
                <w:b w:val="false"/>
                <w:i w:val="false"/>
                <w:color w:val="000000"/>
                <w:sz w:val="20"/>
              </w:rPr>
              <w:t>
Возраст</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58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558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58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558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58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558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58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558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58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558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556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4"/>
        <w:gridCol w:w="992"/>
        <w:gridCol w:w="992"/>
        <w:gridCol w:w="992"/>
        <w:gridCol w:w="993"/>
        <w:gridCol w:w="993"/>
        <w:gridCol w:w="2914"/>
      </w:tblGrid>
      <w:tr>
        <w:trPr>
          <w:trHeight w:val="30" w:hRule="atLeast"/>
        </w:trPr>
        <w:tc>
          <w:tcPr>
            <w:tcW w:w="4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Сіздің қандай біліміңіз бар?</w:t>
            </w:r>
          </w:p>
          <w:p>
            <w:pPr>
              <w:spacing w:after="20"/>
              <w:ind w:left="20"/>
              <w:jc w:val="both"/>
            </w:pPr>
            <w:r>
              <w:rPr>
                <w:rFonts w:ascii="Times New Roman"/>
                <w:b w:val="false"/>
                <w:i w:val="false"/>
                <w:color w:val="000000"/>
                <w:sz w:val="20"/>
              </w:rPr>
              <w:t>
Какое образование Вы имеете?</w:t>
            </w:r>
          </w:p>
          <w:p>
            <w:pPr>
              <w:spacing w:after="20"/>
              <w:ind w:left="20"/>
              <w:jc w:val="both"/>
            </w:pPr>
            <w:r>
              <w:rPr>
                <w:rFonts w:ascii="Times New Roman"/>
                <w:b w:val="false"/>
                <w:i w:val="false"/>
                <w:color w:val="000000"/>
                <w:sz w:val="20"/>
              </w:rPr>
              <w:t>
5.1 Мектепке дейінгі тәрбие мен оқыту</w:t>
            </w:r>
          </w:p>
          <w:p>
            <w:pPr>
              <w:spacing w:after="20"/>
              <w:ind w:left="20"/>
              <w:jc w:val="both"/>
            </w:pPr>
            <w:r>
              <w:rPr>
                <w:rFonts w:ascii="Times New Roman"/>
                <w:b w:val="false"/>
                <w:i w:val="false"/>
                <w:color w:val="000000"/>
                <w:sz w:val="20"/>
              </w:rPr>
              <w:t>
Дошкольное воспитание и обучение</w:t>
            </w:r>
          </w:p>
          <w:p>
            <w:pPr>
              <w:spacing w:after="20"/>
              <w:ind w:left="20"/>
              <w:jc w:val="both"/>
            </w:pPr>
            <w:r>
              <w:rPr>
                <w:rFonts w:ascii="Times New Roman"/>
                <w:b w:val="false"/>
                <w:i w:val="false"/>
                <w:color w:val="000000"/>
                <w:sz w:val="20"/>
              </w:rPr>
              <w:t>
5.2 Бастауыш білімі жоқ</w:t>
            </w:r>
          </w:p>
          <w:p>
            <w:pPr>
              <w:spacing w:after="20"/>
              <w:ind w:left="20"/>
              <w:jc w:val="both"/>
            </w:pPr>
            <w:r>
              <w:rPr>
                <w:rFonts w:ascii="Times New Roman"/>
                <w:b w:val="false"/>
                <w:i w:val="false"/>
                <w:color w:val="000000"/>
                <w:sz w:val="20"/>
              </w:rPr>
              <w:t>
Нет начального образования</w:t>
            </w:r>
          </w:p>
          <w:p>
            <w:pPr>
              <w:spacing w:after="20"/>
              <w:ind w:left="20"/>
              <w:jc w:val="both"/>
            </w:pPr>
            <w:r>
              <w:rPr>
                <w:rFonts w:ascii="Times New Roman"/>
                <w:b w:val="false"/>
                <w:i w:val="false"/>
                <w:color w:val="000000"/>
                <w:sz w:val="20"/>
              </w:rPr>
              <w:t>
5.3 Бастауыш білім</w:t>
            </w:r>
          </w:p>
          <w:p>
            <w:pPr>
              <w:spacing w:after="20"/>
              <w:ind w:left="20"/>
              <w:jc w:val="both"/>
            </w:pPr>
            <w:r>
              <w:rPr>
                <w:rFonts w:ascii="Times New Roman"/>
                <w:b w:val="false"/>
                <w:i w:val="false"/>
                <w:color w:val="000000"/>
                <w:sz w:val="20"/>
              </w:rPr>
              <w:t>
Начальное образование</w:t>
            </w:r>
          </w:p>
          <w:p>
            <w:pPr>
              <w:spacing w:after="20"/>
              <w:ind w:left="20"/>
              <w:jc w:val="both"/>
            </w:pPr>
            <w:r>
              <w:rPr>
                <w:rFonts w:ascii="Times New Roman"/>
                <w:b w:val="false"/>
                <w:i w:val="false"/>
                <w:color w:val="000000"/>
                <w:sz w:val="20"/>
              </w:rPr>
              <w:t>
5.4 Негізгі орта білім</w:t>
            </w:r>
          </w:p>
          <w:p>
            <w:pPr>
              <w:spacing w:after="20"/>
              <w:ind w:left="20"/>
              <w:jc w:val="both"/>
            </w:pPr>
            <w:r>
              <w:rPr>
                <w:rFonts w:ascii="Times New Roman"/>
                <w:b w:val="false"/>
                <w:i w:val="false"/>
                <w:color w:val="000000"/>
                <w:sz w:val="20"/>
              </w:rPr>
              <w:t xml:space="preserve">
Основное среднее образование </w:t>
            </w:r>
          </w:p>
          <w:p>
            <w:pPr>
              <w:spacing w:after="20"/>
              <w:ind w:left="20"/>
              <w:jc w:val="both"/>
            </w:pPr>
            <w:r>
              <w:rPr>
                <w:rFonts w:ascii="Times New Roman"/>
                <w:b w:val="false"/>
                <w:i w:val="false"/>
                <w:color w:val="000000"/>
                <w:sz w:val="20"/>
              </w:rPr>
              <w:t>
5.5 Орта білім</w:t>
            </w:r>
          </w:p>
          <w:p>
            <w:pPr>
              <w:spacing w:after="20"/>
              <w:ind w:left="20"/>
              <w:jc w:val="both"/>
            </w:pPr>
            <w:r>
              <w:rPr>
                <w:rFonts w:ascii="Times New Roman"/>
                <w:b w:val="false"/>
                <w:i w:val="false"/>
                <w:color w:val="000000"/>
                <w:sz w:val="20"/>
              </w:rPr>
              <w:t>
Среднее образование</w:t>
            </w:r>
          </w:p>
          <w:p>
            <w:pPr>
              <w:spacing w:after="20"/>
              <w:ind w:left="20"/>
              <w:jc w:val="both"/>
            </w:pPr>
            <w:r>
              <w:rPr>
                <w:rFonts w:ascii="Times New Roman"/>
                <w:b w:val="false"/>
                <w:i w:val="false"/>
                <w:color w:val="000000"/>
                <w:sz w:val="20"/>
              </w:rPr>
              <w:t xml:space="preserve">
5.6 Орта білімнен кейінгі </w:t>
            </w:r>
          </w:p>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xml:space="preserve">
Послесреднее </w:t>
            </w:r>
          </w:p>
          <w:p>
            <w:pPr>
              <w:spacing w:after="20"/>
              <w:ind w:left="20"/>
              <w:jc w:val="both"/>
            </w:pPr>
            <w:r>
              <w:rPr>
                <w:rFonts w:ascii="Times New Roman"/>
                <w:b w:val="false"/>
                <w:i w:val="false"/>
                <w:color w:val="000000"/>
                <w:sz w:val="20"/>
              </w:rPr>
              <w:t>
образование</w:t>
            </w:r>
          </w:p>
          <w:p>
            <w:pPr>
              <w:spacing w:after="20"/>
              <w:ind w:left="20"/>
              <w:jc w:val="both"/>
            </w:pPr>
            <w:r>
              <w:rPr>
                <w:rFonts w:ascii="Times New Roman"/>
                <w:b w:val="false"/>
                <w:i w:val="false"/>
                <w:color w:val="000000"/>
                <w:sz w:val="20"/>
              </w:rPr>
              <w:t>
5.7 Жоғары білім</w:t>
            </w:r>
          </w:p>
          <w:p>
            <w:pPr>
              <w:spacing w:after="20"/>
              <w:ind w:left="20"/>
              <w:jc w:val="both"/>
            </w:pPr>
            <w:r>
              <w:rPr>
                <w:rFonts w:ascii="Times New Roman"/>
                <w:b w:val="false"/>
                <w:i w:val="false"/>
                <w:color w:val="000000"/>
                <w:sz w:val="20"/>
              </w:rPr>
              <w:t>
Высшее образование</w:t>
            </w:r>
          </w:p>
          <w:p>
            <w:pPr>
              <w:spacing w:after="20"/>
              <w:ind w:left="20"/>
              <w:jc w:val="both"/>
            </w:pPr>
            <w:r>
              <w:rPr>
                <w:rFonts w:ascii="Times New Roman"/>
                <w:b w:val="false"/>
                <w:i w:val="false"/>
                <w:color w:val="000000"/>
                <w:sz w:val="20"/>
              </w:rPr>
              <w:t>
5.8 Жоғары оқу орнынан кейiнгi бiлiм</w:t>
            </w:r>
          </w:p>
          <w:p>
            <w:pPr>
              <w:spacing w:after="20"/>
              <w:ind w:left="20"/>
              <w:jc w:val="both"/>
            </w:pPr>
            <w:r>
              <w:rPr>
                <w:rFonts w:ascii="Times New Roman"/>
                <w:b w:val="false"/>
                <w:i w:val="false"/>
                <w:color w:val="000000"/>
                <w:sz w:val="20"/>
              </w:rPr>
              <w:t>
Послевузовское образования</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810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810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810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810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810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810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810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810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5"/>
        <w:gridCol w:w="610"/>
        <w:gridCol w:w="610"/>
        <w:gridCol w:w="610"/>
        <w:gridCol w:w="610"/>
        <w:gridCol w:w="610"/>
        <w:gridCol w:w="7005"/>
      </w:tblGrid>
      <w:tr>
        <w:trPr>
          <w:trHeight w:val="30" w:hRule="atLeast"/>
        </w:trPr>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Жұмыспен қамтылу мәртебесі</w:t>
            </w:r>
          </w:p>
          <w:p>
            <w:pPr>
              <w:spacing w:after="20"/>
              <w:ind w:left="20"/>
              <w:jc w:val="both"/>
            </w:pPr>
            <w:r>
              <w:rPr>
                <w:rFonts w:ascii="Times New Roman"/>
                <w:b w:val="false"/>
                <w:i w:val="false"/>
                <w:color w:val="000000"/>
                <w:sz w:val="20"/>
              </w:rPr>
              <w:t>
Статус занятости</w:t>
            </w:r>
          </w:p>
          <w:p>
            <w:pPr>
              <w:spacing w:after="20"/>
              <w:ind w:left="20"/>
              <w:jc w:val="both"/>
            </w:pPr>
            <w:r>
              <w:rPr>
                <w:rFonts w:ascii="Times New Roman"/>
                <w:b w:val="false"/>
                <w:i w:val="false"/>
                <w:color w:val="000000"/>
                <w:sz w:val="20"/>
              </w:rPr>
              <w:t>
6.1 Жалдамалы (ақы төленетін) қызметкер</w:t>
            </w:r>
          </w:p>
          <w:p>
            <w:pPr>
              <w:spacing w:after="20"/>
              <w:ind w:left="20"/>
              <w:jc w:val="both"/>
            </w:pPr>
            <w:r>
              <w:rPr>
                <w:rFonts w:ascii="Times New Roman"/>
                <w:b w:val="false"/>
                <w:i w:val="false"/>
                <w:color w:val="000000"/>
                <w:sz w:val="20"/>
              </w:rPr>
              <w:t>
Наемный (оплачиваемый) работник</w:t>
            </w:r>
          </w:p>
          <w:p>
            <w:pPr>
              <w:spacing w:after="20"/>
              <w:ind w:left="20"/>
              <w:jc w:val="both"/>
            </w:pPr>
            <w:r>
              <w:rPr>
                <w:rFonts w:ascii="Times New Roman"/>
                <w:b w:val="false"/>
                <w:i w:val="false"/>
                <w:color w:val="000000"/>
                <w:sz w:val="20"/>
              </w:rPr>
              <w:t>
6.2 Өз бетінше жұмыспен қамтылған қызметкер</w:t>
            </w:r>
          </w:p>
          <w:p>
            <w:pPr>
              <w:spacing w:after="20"/>
              <w:ind w:left="20"/>
              <w:jc w:val="both"/>
            </w:pPr>
            <w:r>
              <w:rPr>
                <w:rFonts w:ascii="Times New Roman"/>
                <w:b w:val="false"/>
                <w:i w:val="false"/>
                <w:color w:val="000000"/>
                <w:sz w:val="20"/>
              </w:rPr>
              <w:t>
Самозанятый работник</w:t>
            </w:r>
          </w:p>
          <w:p>
            <w:pPr>
              <w:spacing w:after="20"/>
              <w:ind w:left="20"/>
              <w:jc w:val="both"/>
            </w:pPr>
            <w:r>
              <w:rPr>
                <w:rFonts w:ascii="Times New Roman"/>
                <w:b w:val="false"/>
                <w:i w:val="false"/>
                <w:color w:val="000000"/>
                <w:sz w:val="20"/>
              </w:rPr>
              <w:t>
6.3 Жұмыссыз</w:t>
            </w:r>
          </w:p>
          <w:p>
            <w:pPr>
              <w:spacing w:after="20"/>
              <w:ind w:left="20"/>
              <w:jc w:val="both"/>
            </w:pPr>
            <w:r>
              <w:rPr>
                <w:rFonts w:ascii="Times New Roman"/>
                <w:b w:val="false"/>
                <w:i w:val="false"/>
                <w:color w:val="000000"/>
                <w:sz w:val="20"/>
              </w:rPr>
              <w:t>
Безработный</w:t>
            </w:r>
          </w:p>
          <w:p>
            <w:pPr>
              <w:spacing w:after="20"/>
              <w:ind w:left="20"/>
              <w:jc w:val="both"/>
            </w:pPr>
            <w:r>
              <w:rPr>
                <w:rFonts w:ascii="Times New Roman"/>
                <w:b w:val="false"/>
                <w:i w:val="false"/>
                <w:color w:val="000000"/>
                <w:sz w:val="20"/>
              </w:rPr>
              <w:t>
6.4 Студент</w:t>
            </w:r>
          </w:p>
          <w:p>
            <w:pPr>
              <w:spacing w:after="20"/>
              <w:ind w:left="20"/>
              <w:jc w:val="both"/>
            </w:pPr>
            <w:r>
              <w:rPr>
                <w:rFonts w:ascii="Times New Roman"/>
                <w:b w:val="false"/>
                <w:i w:val="false"/>
                <w:color w:val="000000"/>
                <w:sz w:val="20"/>
              </w:rPr>
              <w:t>
Студент</w:t>
            </w:r>
          </w:p>
          <w:p>
            <w:pPr>
              <w:spacing w:after="20"/>
              <w:ind w:left="20"/>
              <w:jc w:val="both"/>
            </w:pPr>
            <w:r>
              <w:rPr>
                <w:rFonts w:ascii="Times New Roman"/>
                <w:b w:val="false"/>
                <w:i w:val="false"/>
                <w:color w:val="000000"/>
                <w:sz w:val="20"/>
              </w:rPr>
              <w:t>
6.5 Зейнеткер</w:t>
            </w:r>
          </w:p>
          <w:p>
            <w:pPr>
              <w:spacing w:after="20"/>
              <w:ind w:left="20"/>
              <w:jc w:val="both"/>
            </w:pPr>
            <w:r>
              <w:rPr>
                <w:rFonts w:ascii="Times New Roman"/>
                <w:b w:val="false"/>
                <w:i w:val="false"/>
                <w:color w:val="000000"/>
                <w:sz w:val="20"/>
              </w:rPr>
              <w:t>
Пенсионер</w:t>
            </w:r>
          </w:p>
          <w:p>
            <w:pPr>
              <w:spacing w:after="20"/>
              <w:ind w:left="20"/>
              <w:jc w:val="both"/>
            </w:pPr>
            <w:r>
              <w:rPr>
                <w:rFonts w:ascii="Times New Roman"/>
                <w:b w:val="false"/>
                <w:i w:val="false"/>
                <w:color w:val="000000"/>
                <w:sz w:val="20"/>
              </w:rPr>
              <w:t>
6.6 Біреудің асырауындағы</w:t>
            </w:r>
          </w:p>
          <w:p>
            <w:pPr>
              <w:spacing w:after="20"/>
              <w:ind w:left="20"/>
              <w:jc w:val="both"/>
            </w:pPr>
            <w:r>
              <w:rPr>
                <w:rFonts w:ascii="Times New Roman"/>
                <w:b w:val="false"/>
                <w:i w:val="false"/>
                <w:color w:val="000000"/>
                <w:sz w:val="20"/>
              </w:rPr>
              <w:t>
Иждивенец</w:t>
            </w:r>
          </w:p>
          <w:p>
            <w:pPr>
              <w:spacing w:after="20"/>
              <w:ind w:left="20"/>
              <w:jc w:val="both"/>
            </w:pPr>
            <w:r>
              <w:rPr>
                <w:rFonts w:ascii="Times New Roman"/>
                <w:b w:val="false"/>
                <w:i w:val="false"/>
                <w:color w:val="000000"/>
                <w:sz w:val="20"/>
              </w:rPr>
              <w:t>
6.7 Өзге де</w:t>
            </w:r>
          </w:p>
          <w:p>
            <w:pPr>
              <w:spacing w:after="20"/>
              <w:ind w:left="20"/>
              <w:jc w:val="both"/>
            </w:pPr>
            <w:r>
              <w:rPr>
                <w:rFonts w:ascii="Times New Roman"/>
                <w:b w:val="false"/>
                <w:i w:val="false"/>
                <w:color w:val="000000"/>
                <w:sz w:val="20"/>
              </w:rPr>
              <w:t>
Прочие</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89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16891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89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16891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89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16891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89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16891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89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16891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89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16891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89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16891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МОДУЛІ: АҚПАРАТТЫҚ-КОММУНИКАЦИЯЛЫҚ ТЕХНОЛОГИЯЛАРҒА (бұдан әрі - АКТ) ҚОЛЖЕТІМДІЛІК</w:t>
      </w:r>
    </w:p>
    <w:p>
      <w:pPr>
        <w:spacing w:after="0"/>
        <w:ind w:left="0"/>
        <w:jc w:val="both"/>
      </w:pPr>
      <w:r>
        <w:rPr>
          <w:rFonts w:ascii="Times New Roman"/>
          <w:b w:val="false"/>
          <w:i w:val="false"/>
          <w:color w:val="000000"/>
          <w:sz w:val="28"/>
        </w:rPr>
        <w:t>
      МОДУЛЬ "В": ДОСТУП К ИНФОРМАЦИОННО-КОММУНИКАЦИОННЫМ ТЕХНОЛОГИЯМ (далее - ИКТ)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Бұл модуль үй шаруашылығы туралы жалпы ақпаратты көрсетуге бағытталған</w:t>
      </w:r>
    </w:p>
    <w:p>
      <w:pPr>
        <w:spacing w:after="0"/>
        <w:ind w:left="0"/>
        <w:jc w:val="both"/>
      </w:pPr>
      <w:r>
        <w:rPr>
          <w:rFonts w:ascii="Times New Roman"/>
          <w:b w:val="false"/>
          <w:i w:val="false"/>
          <w:color w:val="000000"/>
          <w:sz w:val="28"/>
        </w:rPr>
        <w:t>
      Этот модуль направлен на указание общей информации о домашнем хозяйстве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Сізде төменде көрсетілген АКТ бар ма? (қолда бардың барлығын белгiлеңiз)</w:t>
      </w:r>
    </w:p>
    <w:p>
      <w:pPr>
        <w:spacing w:after="0"/>
        <w:ind w:left="0"/>
        <w:jc w:val="both"/>
      </w:pPr>
      <w:r>
        <w:rPr>
          <w:rFonts w:ascii="Times New Roman"/>
          <w:b w:val="false"/>
          <w:i w:val="false"/>
          <w:color w:val="000000"/>
          <w:sz w:val="28"/>
        </w:rPr>
        <w:t>
      Есть ли у Вас нижеперечисленные ИКТ? (отметьте все, что имеется в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7.1 Тіркелген телефон желісі</w:t>
      </w:r>
    </w:p>
    <w:p>
      <w:pPr>
        <w:spacing w:after="0"/>
        <w:ind w:left="0"/>
        <w:jc w:val="both"/>
      </w:pPr>
      <w:r>
        <w:rPr>
          <w:rFonts w:ascii="Times New Roman"/>
          <w:b w:val="false"/>
          <w:i w:val="false"/>
          <w:color w:val="000000"/>
          <w:sz w:val="28"/>
        </w:rPr>
        <w:t>
      Фиксированная телефонная линия...........................</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7.2 Ұтқыр телефон</w:t>
      </w:r>
    </w:p>
    <w:p>
      <w:pPr>
        <w:spacing w:after="0"/>
        <w:ind w:left="0"/>
        <w:jc w:val="both"/>
      </w:pPr>
      <w:r>
        <w:rPr>
          <w:rFonts w:ascii="Times New Roman"/>
          <w:b w:val="false"/>
          <w:i w:val="false"/>
          <w:color w:val="000000"/>
          <w:sz w:val="28"/>
        </w:rPr>
        <w:t>
      Мобильный телефон........................................</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7.3 Теледидар</w:t>
      </w:r>
    </w:p>
    <w:p>
      <w:pPr>
        <w:spacing w:after="0"/>
        <w:ind w:left="0"/>
        <w:jc w:val="both"/>
      </w:pPr>
      <w:r>
        <w:rPr>
          <w:rFonts w:ascii="Times New Roman"/>
          <w:b w:val="false"/>
          <w:i w:val="false"/>
          <w:color w:val="000000"/>
          <w:sz w:val="28"/>
        </w:rPr>
        <w:t>
      Телевизор................................................</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7.3.1 Кабельдік телекөрсетілім</w:t>
      </w:r>
    </w:p>
    <w:p>
      <w:pPr>
        <w:spacing w:after="0"/>
        <w:ind w:left="0"/>
        <w:jc w:val="both"/>
      </w:pPr>
      <w:r>
        <w:rPr>
          <w:rFonts w:ascii="Times New Roman"/>
          <w:b w:val="false"/>
          <w:i w:val="false"/>
          <w:color w:val="000000"/>
          <w:sz w:val="28"/>
        </w:rPr>
        <w:t>
      Кабельное телевидение.................................</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7.3.2 Жерсеріктік телекөрсетілім</w:t>
      </w:r>
    </w:p>
    <w:p>
      <w:pPr>
        <w:spacing w:after="0"/>
        <w:ind w:left="0"/>
        <w:jc w:val="both"/>
      </w:pPr>
      <w:r>
        <w:rPr>
          <w:rFonts w:ascii="Times New Roman"/>
          <w:b w:val="false"/>
          <w:i w:val="false"/>
          <w:color w:val="000000"/>
          <w:sz w:val="28"/>
        </w:rPr>
        <w:t>
      Спутниковое телевидение...............................</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7.3.3 Жерүсті цифрлық телекөрсетілім</w:t>
      </w:r>
    </w:p>
    <w:p>
      <w:pPr>
        <w:spacing w:after="0"/>
        <w:ind w:left="0"/>
        <w:jc w:val="both"/>
      </w:pPr>
      <w:r>
        <w:rPr>
          <w:rFonts w:ascii="Times New Roman"/>
          <w:b w:val="false"/>
          <w:i w:val="false"/>
          <w:color w:val="000000"/>
          <w:sz w:val="28"/>
        </w:rPr>
        <w:t>
      Цифровое наземное телевидение..........................</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7.3.4 (IPTV) Интернет хаттамасы негізіндегі теледидар</w:t>
      </w:r>
    </w:p>
    <w:p>
      <w:pPr>
        <w:spacing w:after="0"/>
        <w:ind w:left="0"/>
        <w:jc w:val="both"/>
      </w:pPr>
      <w:r>
        <w:rPr>
          <w:rFonts w:ascii="Times New Roman"/>
          <w:b w:val="false"/>
          <w:i w:val="false"/>
          <w:color w:val="000000"/>
          <w:sz w:val="28"/>
        </w:rPr>
        <w:t>
      Телевизор на основе протокола Интернет (IPTV).........</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7.4 Үстелүстілік компьютер</w:t>
      </w:r>
    </w:p>
    <w:p>
      <w:pPr>
        <w:spacing w:after="0"/>
        <w:ind w:left="0"/>
        <w:jc w:val="both"/>
      </w:pPr>
      <w:r>
        <w:rPr>
          <w:rFonts w:ascii="Times New Roman"/>
          <w:b w:val="false"/>
          <w:i w:val="false"/>
          <w:color w:val="000000"/>
          <w:sz w:val="28"/>
        </w:rPr>
        <w:t>
      Настольный компьютер....................................</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7.5 Тасымалды компьютер (ноутбук, нетбук, ультрабук)</w:t>
      </w:r>
    </w:p>
    <w:p>
      <w:pPr>
        <w:spacing w:after="0"/>
        <w:ind w:left="0"/>
        <w:jc w:val="both"/>
      </w:pPr>
      <w:r>
        <w:rPr>
          <w:rFonts w:ascii="Times New Roman"/>
          <w:b w:val="false"/>
          <w:i w:val="false"/>
          <w:color w:val="000000"/>
          <w:sz w:val="28"/>
        </w:rPr>
        <w:t>
      Переносной компьютер (ноутбук, нетбук, ультрабук)............</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7.6 Планшет</w:t>
      </w:r>
      <w:r>
        <w:rPr>
          <w:rFonts w:ascii="Times New Roman"/>
          <w:b w:val="false"/>
          <w:i w:val="false"/>
          <w:color w:val="000000"/>
          <w:sz w:val="28"/>
        </w:rPr>
        <w:t>.................................................</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Сіздің үй шаруашылығыңыздың үйден Интернет желісіне қолжетімділікке мүмкіндігі бар ма (ұтқыр телефон арқылы қолжетімділік мүмкіндігін қоса алғанда)?</w:t>
      </w:r>
    </w:p>
    <w:p>
      <w:pPr>
        <w:spacing w:after="0"/>
        <w:ind w:left="0"/>
        <w:jc w:val="both"/>
      </w:pPr>
      <w:r>
        <w:rPr>
          <w:rFonts w:ascii="Times New Roman"/>
          <w:b w:val="false"/>
          <w:i w:val="false"/>
          <w:color w:val="000000"/>
          <w:sz w:val="28"/>
        </w:rPr>
        <w:t>
      Имеет ли Ваше домашнее хозяйство доступ к сети Интернет (включая доступ через мобильный телефон) из дома?</w:t>
      </w:r>
    </w:p>
    <w:tbl>
      <w:tblPr>
        <w:tblW w:w="0" w:type="auto"/>
        <w:tblCellSpacing w:w="0" w:type="auto"/>
        <w:tblBorders>
          <w:top w:val="none"/>
          <w:left w:val="none"/>
          <w:bottom w:val="none"/>
          <w:right w:val="none"/>
          <w:insideH w:val="none"/>
          <w:insideV w:val="none"/>
        </w:tblBorders>
      </w:tblPr>
      <w:tblGrid>
        <w:gridCol w:w="2095"/>
        <w:gridCol w:w="2345"/>
        <w:gridCol w:w="3023"/>
        <w:gridCol w:w="4837"/>
      </w:tblGrid>
      <w:tr>
        <w:trPr>
          <w:trHeight w:val="30" w:hRule="atLeast"/>
        </w:trPr>
        <w:tc>
          <w:tcPr>
            <w:tcW w:w="2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 Иә</w:t>
            </w:r>
          </w:p>
          <w:p>
            <w:pPr>
              <w:spacing w:after="20"/>
              <w:ind w:left="20"/>
              <w:jc w:val="both"/>
            </w:pPr>
            <w:r>
              <w:rPr>
                <w:rFonts w:ascii="Times New Roman"/>
                <w:b w:val="false"/>
                <w:i w:val="false"/>
                <w:color w:val="000000"/>
                <w:sz w:val="20"/>
              </w:rPr>
              <w:t>
    Да</w:t>
            </w:r>
          </w:p>
        </w:tc>
        <w:tc>
          <w:tcPr>
            <w:tcW w:w="234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2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3937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10-тармақ және одан әрі</w:t>
            </w:r>
          </w:p>
          <w:p>
            <w:pPr>
              <w:spacing w:after="20"/>
              <w:ind w:left="20"/>
              <w:jc w:val="both"/>
            </w:pPr>
            <w:r>
              <w:rPr>
                <w:rFonts w:ascii="Times New Roman"/>
                <w:b w:val="false"/>
                <w:i w:val="false"/>
                <w:color w:val="000000"/>
                <w:sz w:val="20"/>
              </w:rPr>
              <w:t>
пункт 10 и далее</w:t>
            </w:r>
          </w:p>
        </w:tc>
      </w:tr>
      <w:tr>
        <w:trPr>
          <w:trHeight w:val="30" w:hRule="atLeast"/>
        </w:trPr>
        <w:tc>
          <w:tcPr>
            <w:tcW w:w="2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 Жоқ</w:t>
            </w:r>
          </w:p>
          <w:p>
            <w:pPr>
              <w:spacing w:after="20"/>
              <w:ind w:left="20"/>
              <w:jc w:val="both"/>
            </w:pPr>
            <w:r>
              <w:rPr>
                <w:rFonts w:ascii="Times New Roman"/>
                <w:b w:val="false"/>
                <w:i w:val="false"/>
                <w:color w:val="000000"/>
                <w:sz w:val="20"/>
              </w:rPr>
              <w:t>
    Нет</w:t>
            </w:r>
          </w:p>
        </w:tc>
        <w:tc>
          <w:tcPr>
            <w:tcW w:w="234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2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3937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9-тармақ және одан әрі "C" модулі</w:t>
            </w:r>
          </w:p>
          <w:p>
            <w:pPr>
              <w:spacing w:after="20"/>
              <w:ind w:left="20"/>
              <w:jc w:val="both"/>
            </w:pPr>
            <w:r>
              <w:rPr>
                <w:rFonts w:ascii="Times New Roman"/>
                <w:b w:val="false"/>
                <w:i w:val="false"/>
                <w:color w:val="000000"/>
                <w:sz w:val="20"/>
              </w:rPr>
              <w:t>
пункт 9 и далее модуль "C"</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Сіздің үй шаруашылығыңыздың Интернет желісіне қолжетімділігі болмауының негізгі себебін атаңыз?</w:t>
      </w:r>
    </w:p>
    <w:p>
      <w:pPr>
        <w:spacing w:after="0"/>
        <w:ind w:left="0"/>
        <w:jc w:val="both"/>
      </w:pPr>
      <w:r>
        <w:rPr>
          <w:rFonts w:ascii="Times New Roman"/>
          <w:b w:val="false"/>
          <w:i w:val="false"/>
          <w:color w:val="000000"/>
          <w:sz w:val="28"/>
        </w:rPr>
        <w:t>
      Назовите основную причину, почему в Вашем домохозяйстве нет доступа к сети Интернет?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9.1 Қажеттілігі жоқ</w:t>
      </w:r>
    </w:p>
    <w:p>
      <w:pPr>
        <w:spacing w:after="0"/>
        <w:ind w:left="0"/>
        <w:jc w:val="both"/>
      </w:pPr>
      <w:r>
        <w:rPr>
          <w:rFonts w:ascii="Times New Roman"/>
          <w:b w:val="false"/>
          <w:i w:val="false"/>
          <w:color w:val="000000"/>
          <w:sz w:val="28"/>
        </w:rPr>
        <w:t>
      Нет потребности..............................................</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9.2 Көрсетілетін қызмет құны өте жоғары</w:t>
      </w:r>
    </w:p>
    <w:p>
      <w:pPr>
        <w:spacing w:after="0"/>
        <w:ind w:left="0"/>
        <w:jc w:val="both"/>
      </w:pPr>
      <w:r>
        <w:rPr>
          <w:rFonts w:ascii="Times New Roman"/>
          <w:b w:val="false"/>
          <w:i w:val="false"/>
          <w:color w:val="000000"/>
          <w:sz w:val="28"/>
        </w:rPr>
        <w:t>
      Слишком высокая стоимость услуги.............................</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9.3 Интернет желісіне қосылу үшін жабдыққа кететін шығын жоғары</w:t>
      </w:r>
    </w:p>
    <w:p>
      <w:pPr>
        <w:spacing w:after="0"/>
        <w:ind w:left="0"/>
        <w:jc w:val="both"/>
      </w:pPr>
      <w:r>
        <w:rPr>
          <w:rFonts w:ascii="Times New Roman"/>
          <w:b w:val="false"/>
          <w:i w:val="false"/>
          <w:color w:val="000000"/>
          <w:sz w:val="28"/>
        </w:rPr>
        <w:t>
      Высокие затраты на оборудование для подключения к сети Интернет</w:t>
      </w:r>
    </w:p>
    <w:p>
      <w:pPr>
        <w:spacing w:after="0"/>
        <w:ind w:left="0"/>
        <w:jc w:val="both"/>
      </w:pPr>
      <w:r>
        <w:rPr>
          <w:rFonts w:ascii="Times New Roman"/>
          <w:b w:val="false"/>
          <w:i w:val="false"/>
          <w:color w:val="000000"/>
          <w:sz w:val="28"/>
        </w:rPr>
        <w:t>
       ...................................................................</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9.4 Деректерді қорғау және олардың қауіпсіздігі үшін қауіптену</w:t>
      </w:r>
    </w:p>
    <w:p>
      <w:pPr>
        <w:spacing w:after="0"/>
        <w:ind w:left="0"/>
        <w:jc w:val="both"/>
      </w:pPr>
      <w:r>
        <w:rPr>
          <w:rFonts w:ascii="Times New Roman"/>
          <w:b w:val="false"/>
          <w:i w:val="false"/>
          <w:color w:val="000000"/>
          <w:sz w:val="28"/>
        </w:rPr>
        <w:t>
      Защита данных и опасение за их безопасность..............</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9.5 Сіз тұратын жерде Интернет желісіне көрсетілетін қызметтерге қолжетімділік жоқ</w:t>
      </w:r>
    </w:p>
    <w:p>
      <w:pPr>
        <w:spacing w:after="0"/>
        <w:ind w:left="0"/>
        <w:jc w:val="both"/>
      </w:pPr>
      <w:r>
        <w:rPr>
          <w:rFonts w:ascii="Times New Roman"/>
          <w:b w:val="false"/>
          <w:i w:val="false"/>
          <w:color w:val="000000"/>
          <w:sz w:val="28"/>
        </w:rPr>
        <w:t>
      Услуги сети Интернет не доступны в Вашей местности...........</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9.6 Басқа (көрсетіңіз)</w:t>
      </w:r>
    </w:p>
    <w:p>
      <w:pPr>
        <w:spacing w:after="0"/>
        <w:ind w:left="0"/>
        <w:jc w:val="both"/>
      </w:pPr>
      <w:r>
        <w:rPr>
          <w:rFonts w:ascii="Times New Roman"/>
          <w:b w:val="false"/>
          <w:i w:val="false"/>
          <w:color w:val="000000"/>
          <w:sz w:val="28"/>
        </w:rPr>
        <w:t>
      Другое (укажите)___________________________________________..</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 Үй шаруашылығында үйден Интернет желісіне қосылу үшін қандай жабдықтар бар?</w:t>
      </w:r>
    </w:p>
    <w:p>
      <w:pPr>
        <w:spacing w:after="0"/>
        <w:ind w:left="0"/>
        <w:jc w:val="both"/>
      </w:pPr>
      <w:r>
        <w:rPr>
          <w:rFonts w:ascii="Times New Roman"/>
          <w:b w:val="false"/>
          <w:i w:val="false"/>
          <w:color w:val="000000"/>
          <w:sz w:val="28"/>
        </w:rPr>
        <w:t>
      Какое оборудование имеется в домашнем хозяйстве для подключения к сети Интернет из дома?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10.1 Стационарлық жабдық (үстелүстілік компьютер)</w:t>
      </w:r>
    </w:p>
    <w:p>
      <w:pPr>
        <w:spacing w:after="0"/>
        <w:ind w:left="0"/>
        <w:jc w:val="both"/>
      </w:pPr>
      <w:r>
        <w:rPr>
          <w:rFonts w:ascii="Times New Roman"/>
          <w:b w:val="false"/>
          <w:i w:val="false"/>
          <w:color w:val="000000"/>
          <w:sz w:val="28"/>
        </w:rPr>
        <w:t>
      Стационарное оборудование (настольный компьютер).......</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10.2 Ұтқыр жабдық (ноутбук, планшет, ұялы телефон және басқалары)</w:t>
      </w:r>
    </w:p>
    <w:p>
      <w:pPr>
        <w:spacing w:after="0"/>
        <w:ind w:left="0"/>
        <w:jc w:val="both"/>
      </w:pPr>
      <w:r>
        <w:rPr>
          <w:rFonts w:ascii="Times New Roman"/>
          <w:b w:val="false"/>
          <w:i w:val="false"/>
          <w:color w:val="000000"/>
          <w:sz w:val="28"/>
        </w:rPr>
        <w:t>
      Мобильнoe оборудование (ноутбук, планшет, мобильный телефон и другие)..................................................</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 Үй шаруашылығында Интернет желісіне қолжетімділікте байланыстың қандай түрін пайдаланасыз?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(қолданылатынның бәрiн белгiлеңiз)</w:t>
      </w:r>
    </w:p>
    <w:p>
      <w:pPr>
        <w:spacing w:after="0"/>
        <w:ind w:left="0"/>
        <w:jc w:val="both"/>
      </w:pPr>
      <w:r>
        <w:rPr>
          <w:rFonts w:ascii="Times New Roman"/>
          <w:b w:val="false"/>
          <w:i w:val="false"/>
          <w:color w:val="000000"/>
          <w:sz w:val="28"/>
        </w:rPr>
        <w:t>
      Какой вид связи доступа к сети Интернет используется в домашнем хозяйстве?</w:t>
      </w:r>
    </w:p>
    <w:p>
      <w:pPr>
        <w:spacing w:after="0"/>
        <w:ind w:left="0"/>
        <w:jc w:val="both"/>
      </w:pPr>
      <w:r>
        <w:rPr>
          <w:rFonts w:ascii="Times New Roman"/>
          <w:b w:val="false"/>
          <w:i w:val="false"/>
          <w:color w:val="000000"/>
          <w:sz w:val="28"/>
        </w:rPr>
        <w:t>
      (отметьте все, что используется)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11.1 Стандартты модем (аналогты телефон желісі бойынша қатынау) немесе ISDN арқылы қосылу</w:t>
      </w:r>
    </w:p>
    <w:p>
      <w:pPr>
        <w:spacing w:after="0"/>
        <w:ind w:left="0"/>
        <w:jc w:val="both"/>
      </w:pPr>
      <w:r>
        <w:rPr>
          <w:rFonts w:ascii="Times New Roman"/>
          <w:b w:val="false"/>
          <w:i w:val="false"/>
          <w:color w:val="000000"/>
          <w:sz w:val="28"/>
        </w:rPr>
        <w:t>
      Стандартный модем (через аналоговое телефонное соединение) или подключение к ISDN.................................................</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11.2 Тіркелген (сымды) кең жолақты байланыс</w:t>
      </w:r>
    </w:p>
    <w:p>
      <w:pPr>
        <w:spacing w:after="0"/>
        <w:ind w:left="0"/>
        <w:jc w:val="both"/>
      </w:pPr>
      <w:r>
        <w:rPr>
          <w:rFonts w:ascii="Times New Roman"/>
          <w:b w:val="false"/>
          <w:i w:val="false"/>
          <w:color w:val="000000"/>
          <w:sz w:val="28"/>
        </w:rPr>
        <w:t>
      Фиксированная (проводная) широкополосная связь...............</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11.3 Кең жолақты жерүсті тіркелген сымсыз байланыс</w:t>
      </w:r>
    </w:p>
    <w:p>
      <w:pPr>
        <w:spacing w:after="0"/>
        <w:ind w:left="0"/>
        <w:jc w:val="both"/>
      </w:pPr>
      <w:r>
        <w:rPr>
          <w:rFonts w:ascii="Times New Roman"/>
          <w:b w:val="false"/>
          <w:i w:val="false"/>
          <w:color w:val="000000"/>
          <w:sz w:val="28"/>
        </w:rPr>
        <w:t>
      Наземная фиксированная беспроводная широкополосная связь..............................................................</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11.4 Жерсеріктік кең жолақты байланыс</w:t>
      </w:r>
    </w:p>
    <w:p>
      <w:pPr>
        <w:spacing w:after="0"/>
        <w:ind w:left="0"/>
        <w:jc w:val="both"/>
      </w:pPr>
      <w:r>
        <w:rPr>
          <w:rFonts w:ascii="Times New Roman"/>
          <w:b w:val="false"/>
          <w:i w:val="false"/>
          <w:color w:val="000000"/>
          <w:sz w:val="28"/>
        </w:rPr>
        <w:t>
      Спутниковая широкополосная связь........................</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11.5 Ұтқыр кең жолақты қосылу</w:t>
      </w:r>
    </w:p>
    <w:p>
      <w:pPr>
        <w:spacing w:after="0"/>
        <w:ind w:left="0"/>
        <w:jc w:val="both"/>
      </w:pPr>
      <w:r>
        <w:rPr>
          <w:rFonts w:ascii="Times New Roman"/>
          <w:b w:val="false"/>
          <w:i w:val="false"/>
          <w:color w:val="000000"/>
          <w:sz w:val="28"/>
        </w:rPr>
        <w:t>
      Мобильное широкополосное соединение.....................</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11.5.1 ұялы телефон арқылы ұтқыр кең жолақты байланыс</w:t>
      </w:r>
    </w:p>
    <w:p>
      <w:pPr>
        <w:spacing w:after="0"/>
        <w:ind w:left="0"/>
        <w:jc w:val="both"/>
      </w:pPr>
      <w:r>
        <w:rPr>
          <w:rFonts w:ascii="Times New Roman"/>
          <w:b w:val="false"/>
          <w:i w:val="false"/>
          <w:color w:val="000000"/>
          <w:sz w:val="28"/>
        </w:rPr>
        <w:t>
      мобильная широкополосная связь через сотовый телефон............................................................</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11.5.2 карта немесе USB модем арқылы ұтқыр кең жолақты байланыс</w:t>
      </w:r>
    </w:p>
    <w:p>
      <w:pPr>
        <w:spacing w:after="0"/>
        <w:ind w:left="0"/>
        <w:jc w:val="both"/>
      </w:pPr>
      <w:r>
        <w:rPr>
          <w:rFonts w:ascii="Times New Roman"/>
          <w:b w:val="false"/>
          <w:i w:val="false"/>
          <w:color w:val="000000"/>
          <w:sz w:val="28"/>
        </w:rPr>
        <w:t>
      мобильная широкополосная связь через карту или USB модем..............................................................</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11.6 Интернетке ұтқыр қосылудың басқа түрлері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(аналогтық ұтқыр телефон, GSM, GRPS және басқалар арқылы)</w:t>
      </w:r>
    </w:p>
    <w:p>
      <w:pPr>
        <w:spacing w:after="0"/>
        <w:ind w:left="0"/>
        <w:jc w:val="both"/>
      </w:pPr>
      <w:r>
        <w:rPr>
          <w:rFonts w:ascii="Times New Roman"/>
          <w:b w:val="false"/>
          <w:i w:val="false"/>
          <w:color w:val="000000"/>
          <w:sz w:val="28"/>
        </w:rPr>
        <w:t>
      Другие виды мобильных интернет-соединений</w:t>
      </w:r>
    </w:p>
    <w:p>
      <w:pPr>
        <w:spacing w:after="0"/>
        <w:ind w:left="0"/>
        <w:jc w:val="both"/>
      </w:pPr>
      <w:r>
        <w:rPr>
          <w:rFonts w:ascii="Times New Roman"/>
          <w:b w:val="false"/>
          <w:i w:val="false"/>
          <w:color w:val="000000"/>
          <w:sz w:val="28"/>
        </w:rPr>
        <w:t>
      (через аналоговый мобильный телефон, GSM, GRPS и другие).....</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 МОДУЛІ: КОМПЬЮТЕР, ҰТҚЫР ТЕЛЕФОН ЖӘНЕ ИНТЕРНЕТ ЖЕЛІСІН ПАЙДАЛАНУ БОЙЫНША ФИЛЬТРЛІ СҰРАҚТАР</w:t>
      </w:r>
    </w:p>
    <w:p>
      <w:pPr>
        <w:spacing w:after="0"/>
        <w:ind w:left="0"/>
        <w:jc w:val="both"/>
      </w:pPr>
      <w:r>
        <w:rPr>
          <w:rFonts w:ascii="Times New Roman"/>
          <w:b w:val="false"/>
          <w:i w:val="false"/>
          <w:color w:val="000000"/>
          <w:sz w:val="28"/>
        </w:rPr>
        <w:t>
      МОДУЛЬ "С": ВОПРОСЫ ФИЛЬТРЫ ПО ИСПОЛЬЗОВАНИЮ КОМПЬЮТЕРА, МОБИЛЬНОГО ТЕЛЕФОНА И ИНТЕРНЕТА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 13, 14, 15 және 16 нөмірлі сұрақтарға үй шаруашылығының 6 жастағы және одан асқан мүшелерінен жауап алынады</w:t>
      </w:r>
    </w:p>
    <w:p>
      <w:pPr>
        <w:spacing w:after="0"/>
        <w:ind w:left="0"/>
        <w:jc w:val="both"/>
      </w:pPr>
      <w:r>
        <w:rPr>
          <w:rFonts w:ascii="Times New Roman"/>
          <w:b w:val="false"/>
          <w:i w:val="false"/>
          <w:color w:val="000000"/>
          <w:sz w:val="28"/>
        </w:rPr>
        <w:t>
      На вопросы под номерами 12, 13, 14, 15 и 16 отвечают члены домашних хозяйств в возрасте 6 лет и старше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8"/>
        <w:gridCol w:w="535"/>
        <w:gridCol w:w="536"/>
        <w:gridCol w:w="536"/>
        <w:gridCol w:w="536"/>
        <w:gridCol w:w="536"/>
        <w:gridCol w:w="4553"/>
      </w:tblGrid>
      <w:tr>
        <w:trPr>
          <w:trHeight w:val="30" w:hRule="atLeast"/>
        </w:trPr>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шаруашылығы мүшесінің сәйкестендіру нөмірі </w:t>
            </w:r>
          </w:p>
          <w:p>
            <w:pPr>
              <w:spacing w:after="20"/>
              <w:ind w:left="20"/>
              <w:jc w:val="both"/>
            </w:pPr>
            <w:r>
              <w:rPr>
                <w:rFonts w:ascii="Times New Roman"/>
                <w:b w:val="false"/>
                <w:i w:val="false"/>
                <w:color w:val="000000"/>
                <w:sz w:val="20"/>
              </w:rPr>
              <w:t>
("А" модуліндегі 1-тармақ)</w:t>
            </w:r>
          </w:p>
          <w:p>
            <w:pPr>
              <w:spacing w:after="20"/>
              <w:ind w:left="20"/>
              <w:jc w:val="both"/>
            </w:pPr>
            <w:r>
              <w:rPr>
                <w:rFonts w:ascii="Times New Roman"/>
                <w:b w:val="false"/>
                <w:i w:val="false"/>
                <w:color w:val="000000"/>
                <w:sz w:val="20"/>
              </w:rPr>
              <w:t xml:space="preserve">
Идентификационный номер члена домашнего хозяйства </w:t>
            </w:r>
          </w:p>
          <w:p>
            <w:pPr>
              <w:spacing w:after="20"/>
              <w:ind w:left="20"/>
              <w:jc w:val="both"/>
            </w:pPr>
            <w:r>
              <w:rPr>
                <w:rFonts w:ascii="Times New Roman"/>
                <w:b w:val="false"/>
                <w:i w:val="false"/>
                <w:color w:val="000000"/>
                <w:sz w:val="20"/>
              </w:rPr>
              <w:t>
(из модуля "А" пункт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аты</w:t>
            </w:r>
          </w:p>
          <w:p>
            <w:pPr>
              <w:spacing w:after="20"/>
              <w:ind w:left="20"/>
              <w:jc w:val="both"/>
            </w:pPr>
            <w:r>
              <w:rPr>
                <w:rFonts w:ascii="Times New Roman"/>
                <w:b w:val="false"/>
                <w:i w:val="false"/>
                <w:color w:val="000000"/>
                <w:sz w:val="20"/>
              </w:rPr>
              <w:t>
("А" модуліндегі 1-тармақ)</w:t>
            </w:r>
          </w:p>
          <w:p>
            <w:pPr>
              <w:spacing w:after="20"/>
              <w:ind w:left="20"/>
              <w:jc w:val="both"/>
            </w:pPr>
            <w:r>
              <w:rPr>
                <w:rFonts w:ascii="Times New Roman"/>
                <w:b w:val="false"/>
                <w:i w:val="false"/>
                <w:color w:val="000000"/>
                <w:sz w:val="20"/>
              </w:rPr>
              <w:t>
Имя члена домашнего хозяйства (из модуля "А" пункт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Сұраққа көшу</w:t>
            </w:r>
          </w:p>
          <w:p>
            <w:pPr>
              <w:spacing w:after="20"/>
              <w:ind w:left="20"/>
              <w:jc w:val="both"/>
            </w:pPr>
            <w:r>
              <w:rPr>
                <w:rFonts w:ascii="Times New Roman"/>
                <w:b w:val="false"/>
                <w:i w:val="false"/>
                <w:color w:val="000000"/>
                <w:sz w:val="20"/>
              </w:rPr>
              <w:t>
Переход к вопросу</w:t>
            </w:r>
          </w:p>
        </w:tc>
      </w:tr>
      <w:tr>
        <w:trPr>
          <w:trHeight w:val="30" w:hRule="atLeast"/>
        </w:trPr>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Соңғы 3 ай ішінде қай жерлерде пайдаланылғанына қарамастан, Сіз компьютерді (дербес компьютер, планшет, ноутбук) пайдаландыңыз ба?* </w:t>
            </w:r>
          </w:p>
          <w:p>
            <w:pPr>
              <w:spacing w:after="20"/>
              <w:ind w:left="20"/>
              <w:jc w:val="both"/>
            </w:pPr>
            <w:r>
              <w:rPr>
                <w:rFonts w:ascii="Times New Roman"/>
                <w:b w:val="false"/>
                <w:i w:val="false"/>
                <w:color w:val="000000"/>
                <w:sz w:val="20"/>
              </w:rPr>
              <w:t>
Пользовались ли Вы компьютером (персональным компьютером, планшетом, ноутбуком) независимо от места использования за последние 3 месяца?*</w:t>
            </w:r>
          </w:p>
          <w:p>
            <w:pPr>
              <w:spacing w:after="20"/>
              <w:ind w:left="20"/>
              <w:jc w:val="both"/>
            </w:pPr>
            <w:r>
              <w:rPr>
                <w:rFonts w:ascii="Times New Roman"/>
                <w:b w:val="false"/>
                <w:i w:val="false"/>
                <w:color w:val="000000"/>
                <w:sz w:val="20"/>
              </w:rPr>
              <w:t>
12.1 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12.2 Жоқ</w:t>
            </w:r>
          </w:p>
          <w:p>
            <w:pPr>
              <w:spacing w:after="20"/>
              <w:ind w:left="20"/>
              <w:jc w:val="both"/>
            </w:pPr>
            <w:r>
              <w:rPr>
                <w:rFonts w:ascii="Times New Roman"/>
                <w:b w:val="false"/>
                <w:i w:val="false"/>
                <w:color w:val="000000"/>
                <w:sz w:val="20"/>
              </w:rPr>
              <w:t>
Нет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06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1206500" cy="711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231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1231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Компьютерлік (цифрлық) сауаттылық деңгейі</w:t>
            </w:r>
          </w:p>
          <w:p>
            <w:pPr>
              <w:spacing w:after="20"/>
              <w:ind w:left="20"/>
              <w:jc w:val="both"/>
            </w:pPr>
            <w:r>
              <w:rPr>
                <w:rFonts w:ascii="Times New Roman"/>
                <w:b w:val="false"/>
                <w:i w:val="false"/>
                <w:color w:val="000000"/>
                <w:sz w:val="20"/>
              </w:rPr>
              <w:t>
Уровень компьютерной (цифровой) грамотности</w:t>
            </w:r>
          </w:p>
          <w:p>
            <w:pPr>
              <w:spacing w:after="20"/>
              <w:ind w:left="20"/>
              <w:jc w:val="both"/>
            </w:pPr>
            <w:r>
              <w:rPr>
                <w:rFonts w:ascii="Times New Roman"/>
                <w:b w:val="false"/>
                <w:i w:val="false"/>
                <w:color w:val="000000"/>
                <w:sz w:val="20"/>
              </w:rPr>
              <w:t>
13.1 Машықтанбаған</w:t>
            </w:r>
          </w:p>
          <w:p>
            <w:pPr>
              <w:spacing w:after="20"/>
              <w:ind w:left="20"/>
              <w:jc w:val="both"/>
            </w:pPr>
            <w:r>
              <w:rPr>
                <w:rFonts w:ascii="Times New Roman"/>
                <w:b w:val="false"/>
                <w:i w:val="false"/>
                <w:color w:val="000000"/>
                <w:sz w:val="20"/>
              </w:rPr>
              <w:t>
Нет навыков</w:t>
            </w:r>
          </w:p>
          <w:p>
            <w:pPr>
              <w:spacing w:after="20"/>
              <w:ind w:left="20"/>
              <w:jc w:val="both"/>
            </w:pPr>
            <w:r>
              <w:rPr>
                <w:rFonts w:ascii="Times New Roman"/>
                <w:b w:val="false"/>
                <w:i w:val="false"/>
                <w:color w:val="000000"/>
                <w:sz w:val="20"/>
              </w:rPr>
              <w:t>
13.2 Жаңадан бастаған пайдаланушы</w:t>
            </w:r>
          </w:p>
          <w:p>
            <w:pPr>
              <w:spacing w:after="20"/>
              <w:ind w:left="20"/>
              <w:jc w:val="both"/>
            </w:pPr>
            <w:r>
              <w:rPr>
                <w:rFonts w:ascii="Times New Roman"/>
                <w:b w:val="false"/>
                <w:i w:val="false"/>
                <w:color w:val="000000"/>
                <w:sz w:val="20"/>
              </w:rPr>
              <w:t>
Начинающий пользователь</w:t>
            </w:r>
          </w:p>
          <w:p>
            <w:pPr>
              <w:spacing w:after="20"/>
              <w:ind w:left="20"/>
              <w:jc w:val="both"/>
            </w:pPr>
            <w:r>
              <w:rPr>
                <w:rFonts w:ascii="Times New Roman"/>
                <w:b w:val="false"/>
                <w:i w:val="false"/>
                <w:color w:val="000000"/>
                <w:sz w:val="20"/>
              </w:rPr>
              <w:t>
13.3 Қарапайым пайдаланушы</w:t>
            </w:r>
          </w:p>
          <w:p>
            <w:pPr>
              <w:spacing w:after="20"/>
              <w:ind w:left="20"/>
              <w:jc w:val="both"/>
            </w:pPr>
            <w:r>
              <w:rPr>
                <w:rFonts w:ascii="Times New Roman"/>
                <w:b w:val="false"/>
                <w:i w:val="false"/>
                <w:color w:val="000000"/>
                <w:sz w:val="20"/>
              </w:rPr>
              <w:t>
Обычный пользователь</w:t>
            </w:r>
          </w:p>
          <w:p>
            <w:pPr>
              <w:spacing w:after="20"/>
              <w:ind w:left="20"/>
              <w:jc w:val="both"/>
            </w:pPr>
            <w:r>
              <w:rPr>
                <w:rFonts w:ascii="Times New Roman"/>
                <w:b w:val="false"/>
                <w:i w:val="false"/>
                <w:color w:val="000000"/>
                <w:sz w:val="20"/>
              </w:rPr>
              <w:t>
13.4 Тәжірибелі пайдаланушы</w:t>
            </w:r>
          </w:p>
          <w:p>
            <w:pPr>
              <w:spacing w:after="20"/>
              <w:ind w:left="20"/>
              <w:jc w:val="both"/>
            </w:pPr>
            <w:r>
              <w:rPr>
                <w:rFonts w:ascii="Times New Roman"/>
                <w:b w:val="false"/>
                <w:i w:val="false"/>
                <w:color w:val="000000"/>
                <w:sz w:val="20"/>
              </w:rPr>
              <w:t>
Опытный пользователь</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9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6096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609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6096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609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6096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609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6096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Соңғы 3 ай ішінде Сіз ұтқыр телефонды пайдаландыңыз ба?*</w:t>
            </w:r>
          </w:p>
          <w:p>
            <w:pPr>
              <w:spacing w:after="20"/>
              <w:ind w:left="20"/>
              <w:jc w:val="both"/>
            </w:pPr>
            <w:r>
              <w:rPr>
                <w:rFonts w:ascii="Times New Roman"/>
                <w:b w:val="false"/>
                <w:i w:val="false"/>
                <w:color w:val="000000"/>
                <w:sz w:val="20"/>
              </w:rPr>
              <w:t>
Пользовались ли Вы мобильным телефоном за последние 3 месяца?*</w:t>
            </w:r>
          </w:p>
          <w:p>
            <w:pPr>
              <w:spacing w:after="20"/>
              <w:ind w:left="20"/>
              <w:jc w:val="both"/>
            </w:pPr>
            <w:r>
              <w:rPr>
                <w:rFonts w:ascii="Times New Roman"/>
                <w:b w:val="false"/>
                <w:i w:val="false"/>
                <w:color w:val="000000"/>
                <w:sz w:val="20"/>
              </w:rPr>
              <w:t>
14.1 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14.2 Жоқ</w:t>
            </w:r>
          </w:p>
          <w:p>
            <w:pPr>
              <w:spacing w:after="20"/>
              <w:ind w:left="20"/>
              <w:jc w:val="both"/>
            </w:pPr>
            <w:r>
              <w:rPr>
                <w:rFonts w:ascii="Times New Roman"/>
                <w:b w:val="false"/>
                <w:i w:val="false"/>
                <w:color w:val="000000"/>
                <w:sz w:val="20"/>
              </w:rPr>
              <w:t>
Нет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381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 осы ұтқыр телефонның иесі болып табыласыз ба?</w:t>
            </w:r>
          </w:p>
          <w:p>
            <w:pPr>
              <w:spacing w:after="20"/>
              <w:ind w:left="20"/>
              <w:jc w:val="both"/>
            </w:pPr>
            <w:r>
              <w:rPr>
                <w:rFonts w:ascii="Times New Roman"/>
                <w:b w:val="false"/>
                <w:i w:val="false"/>
                <w:color w:val="000000"/>
                <w:sz w:val="20"/>
              </w:rPr>
              <w:t>
Вы являетесь владельцем данного мобильного телефона?</w:t>
            </w:r>
          </w:p>
          <w:p>
            <w:pPr>
              <w:spacing w:after="20"/>
              <w:ind w:left="20"/>
              <w:jc w:val="both"/>
            </w:pPr>
            <w:r>
              <w:rPr>
                <w:rFonts w:ascii="Times New Roman"/>
                <w:b w:val="false"/>
                <w:i w:val="false"/>
                <w:color w:val="000000"/>
                <w:sz w:val="20"/>
              </w:rPr>
              <w:t>
15.1 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15.2 Жоқ</w:t>
            </w:r>
          </w:p>
          <w:p>
            <w:pPr>
              <w:spacing w:after="20"/>
              <w:ind w:left="20"/>
              <w:jc w:val="both"/>
            </w:pPr>
            <w:r>
              <w:rPr>
                <w:rFonts w:ascii="Times New Roman"/>
                <w:b w:val="false"/>
                <w:i w:val="false"/>
                <w:color w:val="000000"/>
                <w:sz w:val="20"/>
              </w:rPr>
              <w:t>
Нет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4191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Соңғы 3 ай ішінде қосылу жеріне қарамастан, Сіз Интернет желісін пайдаландыңыз ба?</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Пользовались ли Вы Интернетом независимо от места подключения за последние 3 месяца?*</w:t>
            </w:r>
          </w:p>
          <w:p>
            <w:pPr>
              <w:spacing w:after="20"/>
              <w:ind w:left="20"/>
              <w:jc w:val="both"/>
            </w:pPr>
            <w:r>
              <w:rPr>
                <w:rFonts w:ascii="Times New Roman"/>
                <w:b w:val="false"/>
                <w:i w:val="false"/>
                <w:color w:val="000000"/>
                <w:sz w:val="20"/>
              </w:rPr>
              <w:t>
16.1 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16.2 Жоқ</w:t>
            </w:r>
          </w:p>
          <w:p>
            <w:pPr>
              <w:spacing w:after="20"/>
              <w:ind w:left="20"/>
              <w:jc w:val="both"/>
            </w:pPr>
            <w:r>
              <w:rPr>
                <w:rFonts w:ascii="Times New Roman"/>
                <w:b w:val="false"/>
                <w:i w:val="false"/>
                <w:color w:val="000000"/>
                <w:sz w:val="20"/>
              </w:rPr>
              <w:t>
Нет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01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9017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С модулінің 12 немесе 14 немесе 16 сұрақтарына "Иә" деп жауап берген үй шаруашылығының әрбір мүшесі - D және E модульдерінен тұратын негізгі сұрақнамаға қосымшаны толтыруы керек.</w:t>
      </w:r>
    </w:p>
    <w:p>
      <w:pPr>
        <w:spacing w:after="0"/>
        <w:ind w:left="0"/>
        <w:jc w:val="both"/>
      </w:pPr>
      <w:r>
        <w:rPr>
          <w:rFonts w:ascii="Times New Roman"/>
          <w:b w:val="false"/>
          <w:i w:val="false"/>
          <w:color w:val="000000"/>
          <w:sz w:val="28"/>
        </w:rPr>
        <w:t>
      Приложение к основному вопроснику, содержащие модули D и E, должны быть заполнены на каждого члена домашнего хозяйства, ответившие "Да" на вопросы 12 или 14 или 16 Модуля С.</w:t>
      </w:r>
    </w:p>
    <w:p>
      <w:pPr>
        <w:spacing w:after="0"/>
        <w:ind w:left="0"/>
        <w:jc w:val="both"/>
      </w:pPr>
      <w:r>
        <w:rPr>
          <w:rFonts w:ascii="Times New Roman"/>
          <w:b w:val="false"/>
          <w:i w:val="false"/>
          <w:color w:val="000000"/>
          <w:sz w:val="28"/>
        </w:rPr>
        <w:t xml:space="preserve">
      "Үй шаруашылығын ақпараттық-               </w:t>
      </w:r>
    </w:p>
    <w:p>
      <w:pPr>
        <w:spacing w:after="0"/>
        <w:ind w:left="0"/>
        <w:jc w:val="both"/>
      </w:pPr>
      <w:r>
        <w:rPr>
          <w:rFonts w:ascii="Times New Roman"/>
          <w:b w:val="false"/>
          <w:i w:val="false"/>
          <w:color w:val="000000"/>
          <w:sz w:val="28"/>
        </w:rPr>
        <w:t xml:space="preserve">
      коммуникациялық технологияларды            </w:t>
      </w:r>
    </w:p>
    <w:p>
      <w:pPr>
        <w:spacing w:after="0"/>
        <w:ind w:left="0"/>
        <w:jc w:val="both"/>
      </w:pPr>
      <w:r>
        <w:rPr>
          <w:rFonts w:ascii="Times New Roman"/>
          <w:b w:val="false"/>
          <w:i w:val="false"/>
          <w:color w:val="000000"/>
          <w:sz w:val="28"/>
        </w:rPr>
        <w:t xml:space="preserve">
      пайдалануы туралы зерттеу сауалнамасы"    </w:t>
      </w:r>
    </w:p>
    <w:p>
      <w:pPr>
        <w:spacing w:after="0"/>
        <w:ind w:left="0"/>
        <w:jc w:val="both"/>
      </w:pPr>
      <w:r>
        <w:rPr>
          <w:rFonts w:ascii="Times New Roman"/>
          <w:b w:val="false"/>
          <w:i w:val="false"/>
          <w:color w:val="000000"/>
          <w:sz w:val="28"/>
        </w:rPr>
        <w:t>
      (коды 292112002, индексі Н-020, кезеңдiлiгi</w:t>
      </w:r>
    </w:p>
    <w:p>
      <w:pPr>
        <w:spacing w:after="0"/>
        <w:ind w:left="0"/>
        <w:jc w:val="both"/>
      </w:pPr>
      <w:r>
        <w:rPr>
          <w:rFonts w:ascii="Times New Roman"/>
          <w:b w:val="false"/>
          <w:i w:val="false"/>
          <w:color w:val="000000"/>
          <w:sz w:val="28"/>
        </w:rPr>
        <w:t xml:space="preserve">
      жылдық) жалпымемлекеттiк статистикалық     </w:t>
      </w:r>
    </w:p>
    <w:p>
      <w:pPr>
        <w:spacing w:after="0"/>
        <w:ind w:left="0"/>
        <w:jc w:val="both"/>
      </w:pPr>
      <w:r>
        <w:rPr>
          <w:rFonts w:ascii="Times New Roman"/>
          <w:b w:val="false"/>
          <w:i w:val="false"/>
          <w:color w:val="000000"/>
          <w:sz w:val="28"/>
        </w:rPr>
        <w:t xml:space="preserve">
      байқаудың статистикалық нысанына қосымша   </w:t>
      </w:r>
    </w:p>
    <w:p>
      <w:pPr>
        <w:spacing w:after="0"/>
        <w:ind w:left="0"/>
        <w:jc w:val="both"/>
      </w:pPr>
      <w:r>
        <w:rPr>
          <w:rFonts w:ascii="Times New Roman"/>
          <w:b w:val="false"/>
          <w:i w:val="false"/>
          <w:color w:val="000000"/>
          <w:sz w:val="28"/>
        </w:rPr>
        <w:t xml:space="preserve">
      Приложение к статистической форме              </w:t>
      </w:r>
    </w:p>
    <w:p>
      <w:pPr>
        <w:spacing w:after="0"/>
        <w:ind w:left="0"/>
        <w:jc w:val="both"/>
      </w:pPr>
      <w:r>
        <w:rPr>
          <w:rFonts w:ascii="Times New Roman"/>
          <w:b w:val="false"/>
          <w:i w:val="false"/>
          <w:color w:val="000000"/>
          <w:sz w:val="28"/>
        </w:rPr>
        <w:t xml:space="preserve">
      общегосударственного статистического           </w:t>
      </w:r>
    </w:p>
    <w:p>
      <w:pPr>
        <w:spacing w:after="0"/>
        <w:ind w:left="0"/>
        <w:jc w:val="both"/>
      </w:pPr>
      <w:r>
        <w:rPr>
          <w:rFonts w:ascii="Times New Roman"/>
          <w:b w:val="false"/>
          <w:i w:val="false"/>
          <w:color w:val="000000"/>
          <w:sz w:val="28"/>
        </w:rPr>
        <w:t xml:space="preserve">
      наблюдения "Анкета обследования домашнего      </w:t>
      </w:r>
    </w:p>
    <w:p>
      <w:pPr>
        <w:spacing w:after="0"/>
        <w:ind w:left="0"/>
        <w:jc w:val="both"/>
      </w:pPr>
      <w:r>
        <w:rPr>
          <w:rFonts w:ascii="Times New Roman"/>
          <w:b w:val="false"/>
          <w:i w:val="false"/>
          <w:color w:val="000000"/>
          <w:sz w:val="28"/>
        </w:rPr>
        <w:t xml:space="preserve">
      хозяйства об использовании информационно-      </w:t>
      </w:r>
    </w:p>
    <w:p>
      <w:pPr>
        <w:spacing w:after="0"/>
        <w:ind w:left="0"/>
        <w:jc w:val="both"/>
      </w:pPr>
      <w:r>
        <w:rPr>
          <w:rFonts w:ascii="Times New Roman"/>
          <w:b w:val="false"/>
          <w:i w:val="false"/>
          <w:color w:val="000000"/>
          <w:sz w:val="28"/>
        </w:rPr>
        <w:t xml:space="preserve">
      коммуникационных технологий" (код 292112002,   </w:t>
      </w:r>
    </w:p>
    <w:p>
      <w:pPr>
        <w:spacing w:after="0"/>
        <w:ind w:left="0"/>
        <w:jc w:val="both"/>
      </w:pPr>
      <w:r>
        <w:rPr>
          <w:rFonts w:ascii="Times New Roman"/>
          <w:b w:val="false"/>
          <w:i w:val="false"/>
          <w:color w:val="000000"/>
          <w:sz w:val="28"/>
        </w:rPr>
        <w:t xml:space="preserve">
      индекс Н-020, периодичность годовая)           </w:t>
      </w:r>
    </w:p>
    <w:p>
      <w:pPr>
        <w:spacing w:after="0"/>
        <w:ind w:left="0"/>
        <w:jc w:val="both"/>
      </w:pPr>
      <w:r>
        <w:rPr>
          <w:rFonts w:ascii="Times New Roman"/>
          <w:b w:val="false"/>
          <w:i w:val="false"/>
          <w:color w:val="000000"/>
          <w:sz w:val="28"/>
        </w:rPr>
        <w:t>
      ЖЕКЕ СҰРАҚНАМА</w:t>
      </w:r>
    </w:p>
    <w:p>
      <w:pPr>
        <w:spacing w:after="0"/>
        <w:ind w:left="0"/>
        <w:jc w:val="both"/>
      </w:pPr>
      <w:r>
        <w:rPr>
          <w:rFonts w:ascii="Times New Roman"/>
          <w:b w:val="false"/>
          <w:i w:val="false"/>
          <w:color w:val="000000"/>
          <w:sz w:val="28"/>
        </w:rPr>
        <w:t>
      ИНДИВИДУАЛЬНЫЙ ВОПРОСНИК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Үйдің ID коды (титулдық парақтағы үйдің ID кодына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сәйкес)</w:t>
      </w:r>
    </w:p>
    <w:p>
      <w:pPr>
        <w:spacing w:after="0"/>
        <w:ind w:left="0"/>
        <w:jc w:val="both"/>
      </w:pPr>
      <w:r>
        <w:rPr>
          <w:rFonts w:ascii="Times New Roman"/>
          <w:b w:val="false"/>
          <w:i w:val="false"/>
          <w:color w:val="000000"/>
          <w:sz w:val="28"/>
        </w:rPr>
        <w:t>
      ID код дома (идентичен ID коду дома на титульном</w:t>
      </w:r>
    </w:p>
    <w:p>
      <w:pPr>
        <w:spacing w:after="0"/>
        <w:ind w:left="0"/>
        <w:jc w:val="both"/>
      </w:pPr>
      <w:r>
        <w:rPr>
          <w:rFonts w:ascii="Times New Roman"/>
          <w:b w:val="false"/>
          <w:i w:val="false"/>
          <w:color w:val="000000"/>
          <w:sz w:val="28"/>
        </w:rPr>
        <w:t>
       листе).............................................</w:t>
      </w:r>
    </w:p>
    <w:p>
      <w:pPr>
        <w:spacing w:after="0"/>
        <w:ind w:left="0"/>
        <w:jc w:val="both"/>
      </w:pPr>
      <w:r>
        <w:drawing>
          <wp:inline distT="0" distB="0" distL="0" distR="0">
            <wp:extent cx="2273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2273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Пәтердің ID коды (титулдық парақтағы пәтердің ID кодына сәйкес)</w:t>
      </w:r>
    </w:p>
    <w:p>
      <w:pPr>
        <w:spacing w:after="0"/>
        <w:ind w:left="0"/>
        <w:jc w:val="both"/>
      </w:pPr>
      <w:r>
        <w:rPr>
          <w:rFonts w:ascii="Times New Roman"/>
          <w:b w:val="false"/>
          <w:i w:val="false"/>
          <w:color w:val="000000"/>
          <w:sz w:val="28"/>
        </w:rPr>
        <w:t>
      ID код квартиры (идентичен ID коду квартиры на титульном листе)</w:t>
      </w:r>
    </w:p>
    <w:p>
      <w:pPr>
        <w:spacing w:after="0"/>
        <w:ind w:left="0"/>
        <w:jc w:val="both"/>
      </w:pPr>
      <w:r>
        <w:rPr>
          <w:rFonts w:ascii="Times New Roman"/>
          <w:b w:val="false"/>
          <w:i w:val="false"/>
          <w:color w:val="000000"/>
          <w:sz w:val="28"/>
        </w:rPr>
        <w:t>
       ...................................................</w:t>
      </w:r>
    </w:p>
    <w:p>
      <w:pPr>
        <w:spacing w:after="0"/>
        <w:ind w:left="0"/>
        <w:jc w:val="both"/>
      </w:pPr>
      <w:r>
        <w:drawing>
          <wp:inline distT="0" distB="0" distL="0" distR="0">
            <wp:extent cx="2273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2273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Үй шаруашылығы мүшесінің сәйкестендіру нөмірі ("А" модуліндегі 1-тармақ)</w:t>
      </w:r>
    </w:p>
    <w:p>
      <w:pPr>
        <w:spacing w:after="0"/>
        <w:ind w:left="0"/>
        <w:jc w:val="both"/>
      </w:pPr>
      <w:r>
        <w:rPr>
          <w:rFonts w:ascii="Times New Roman"/>
          <w:b w:val="false"/>
          <w:i w:val="false"/>
          <w:color w:val="000000"/>
          <w:sz w:val="28"/>
        </w:rPr>
        <w:t>
      Идентификационный номер члена домашнего хозяйства (из модуля "А" пункт 1) 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Үй шаруашылығы мүшесінің аты ("А" модуліндегі 1-тармақ)</w:t>
      </w:r>
    </w:p>
    <w:p>
      <w:pPr>
        <w:spacing w:after="0"/>
        <w:ind w:left="0"/>
        <w:jc w:val="both"/>
      </w:pPr>
      <w:r>
        <w:rPr>
          <w:rFonts w:ascii="Times New Roman"/>
          <w:b w:val="false"/>
          <w:i w:val="false"/>
          <w:color w:val="000000"/>
          <w:sz w:val="28"/>
        </w:rPr>
        <w:t>
      Имя члена домашнего хозяйства (из модуля "А" пункт 1) 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"D" МОДУЛІ: КОМПЬЮТЕРДІ ПАЙДАЛАНУ</w:t>
      </w:r>
    </w:p>
    <w:p>
      <w:pPr>
        <w:spacing w:after="0"/>
        <w:ind w:left="0"/>
        <w:jc w:val="both"/>
      </w:pPr>
      <w:r>
        <w:rPr>
          <w:rFonts w:ascii="Times New Roman"/>
          <w:b w:val="false"/>
          <w:i w:val="false"/>
          <w:color w:val="000000"/>
          <w:sz w:val="28"/>
        </w:rPr>
        <w:t>
      МОДУЛЬ "D": ИСПОЛЬЗОВАНИЕ КОМПЬЮТЕРА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 модулінің 12 тармағын "Иә" деп белгілегендер толтырады.</w:t>
      </w:r>
    </w:p>
    <w:p>
      <w:pPr>
        <w:spacing w:after="0"/>
        <w:ind w:left="0"/>
        <w:jc w:val="both"/>
      </w:pPr>
      <w:r>
        <w:rPr>
          <w:rFonts w:ascii="Times New Roman"/>
          <w:b w:val="false"/>
          <w:i w:val="false"/>
          <w:color w:val="000000"/>
          <w:sz w:val="28"/>
        </w:rPr>
        <w:t>
      Заполняют те, кто отметил "Да" в пункте 12 модуля 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17. Соңғы 3 ай ішінде Сіз компьютерді қаншалықты жиі пайдаландыңыз? (бір нұсқаны белгілеңіз)</w:t>
      </w:r>
    </w:p>
    <w:p>
      <w:pPr>
        <w:spacing w:after="0"/>
        <w:ind w:left="0"/>
        <w:jc w:val="both"/>
      </w:pPr>
      <w:r>
        <w:rPr>
          <w:rFonts w:ascii="Times New Roman"/>
          <w:b w:val="false"/>
          <w:i w:val="false"/>
          <w:color w:val="000000"/>
          <w:sz w:val="28"/>
        </w:rPr>
        <w:t>
      Как часто Вы использовали компьютер в последние 3 месяца? (отметьте один вариант)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17.1 Күніне 1 реттен кем емес</w:t>
      </w:r>
    </w:p>
    <w:p>
      <w:pPr>
        <w:spacing w:after="0"/>
        <w:ind w:left="0"/>
        <w:jc w:val="both"/>
      </w:pPr>
      <w:r>
        <w:rPr>
          <w:rFonts w:ascii="Times New Roman"/>
          <w:b w:val="false"/>
          <w:i w:val="false"/>
          <w:color w:val="000000"/>
          <w:sz w:val="28"/>
        </w:rPr>
        <w:t>
      Не менее одного раза в день..................................</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17.2 Аптасына 1 реттен кем емес, бірақ күнде емес</w:t>
      </w:r>
    </w:p>
    <w:p>
      <w:pPr>
        <w:spacing w:after="0"/>
        <w:ind w:left="0"/>
        <w:jc w:val="both"/>
      </w:pPr>
      <w:r>
        <w:rPr>
          <w:rFonts w:ascii="Times New Roman"/>
          <w:b w:val="false"/>
          <w:i w:val="false"/>
          <w:color w:val="000000"/>
          <w:sz w:val="28"/>
        </w:rPr>
        <w:t>
      Не менее одного раза в неделю, но не каждый день.............</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17.3 Аптасына 1 реттен кем</w:t>
      </w:r>
    </w:p>
    <w:p>
      <w:pPr>
        <w:spacing w:after="0"/>
        <w:ind w:left="0"/>
        <w:jc w:val="both"/>
      </w:pPr>
      <w:r>
        <w:rPr>
          <w:rFonts w:ascii="Times New Roman"/>
          <w:b w:val="false"/>
          <w:i w:val="false"/>
          <w:color w:val="000000"/>
          <w:sz w:val="28"/>
        </w:rPr>
        <w:t>
      Менее одного раза в неделю...................................</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18. Сіз қай жерде компьютерді пайдаландыңыз? (пайдаланған жердің бәрiн белгiлеңiз)</w:t>
      </w:r>
    </w:p>
    <w:p>
      <w:pPr>
        <w:spacing w:after="0"/>
        <w:ind w:left="0"/>
        <w:jc w:val="both"/>
      </w:pPr>
      <w:r>
        <w:rPr>
          <w:rFonts w:ascii="Times New Roman"/>
          <w:b w:val="false"/>
          <w:i w:val="false"/>
          <w:color w:val="000000"/>
          <w:sz w:val="28"/>
        </w:rPr>
        <w:t>
      Где Вы использовали компьютер? (отметьте все, где использовали)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18.1 Үйде</w:t>
      </w:r>
    </w:p>
    <w:p>
      <w:pPr>
        <w:spacing w:after="0"/>
        <w:ind w:left="0"/>
        <w:jc w:val="both"/>
      </w:pPr>
      <w:r>
        <w:rPr>
          <w:rFonts w:ascii="Times New Roman"/>
          <w:b w:val="false"/>
          <w:i w:val="false"/>
          <w:color w:val="000000"/>
          <w:sz w:val="28"/>
        </w:rPr>
        <w:t>
      Дома.........................................................</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18.2 Жұмыс орнында</w:t>
      </w:r>
    </w:p>
    <w:p>
      <w:pPr>
        <w:spacing w:after="0"/>
        <w:ind w:left="0"/>
        <w:jc w:val="both"/>
      </w:pPr>
      <w:r>
        <w:rPr>
          <w:rFonts w:ascii="Times New Roman"/>
          <w:b w:val="false"/>
          <w:i w:val="false"/>
          <w:color w:val="000000"/>
          <w:sz w:val="28"/>
        </w:rPr>
        <w:t>
      На рабочем месте.............................................</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18.3 Оқу орнында</w:t>
      </w:r>
    </w:p>
    <w:p>
      <w:pPr>
        <w:spacing w:after="0"/>
        <w:ind w:left="0"/>
        <w:jc w:val="both"/>
      </w:pPr>
      <w:r>
        <w:rPr>
          <w:rFonts w:ascii="Times New Roman"/>
          <w:b w:val="false"/>
          <w:i w:val="false"/>
          <w:color w:val="000000"/>
          <w:sz w:val="28"/>
        </w:rPr>
        <w:t>
      По месту обучения............................................</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18.4 Коммерциялық орталықта (ақылы негізде, Интернет-кафе)</w:t>
      </w:r>
    </w:p>
    <w:p>
      <w:pPr>
        <w:spacing w:after="0"/>
        <w:ind w:left="0"/>
        <w:jc w:val="both"/>
      </w:pPr>
      <w:r>
        <w:rPr>
          <w:rFonts w:ascii="Times New Roman"/>
          <w:b w:val="false"/>
          <w:i w:val="false"/>
          <w:color w:val="000000"/>
          <w:sz w:val="28"/>
        </w:rPr>
        <w:t>
      В коммерческом центре (на платной основе, Интернет-кафе)...............….....................................</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18.5 Көршілерде, достар немесе туысқандарда</w:t>
      </w:r>
    </w:p>
    <w:p>
      <w:pPr>
        <w:spacing w:after="0"/>
        <w:ind w:left="0"/>
        <w:jc w:val="both"/>
      </w:pPr>
      <w:r>
        <w:rPr>
          <w:rFonts w:ascii="Times New Roman"/>
          <w:b w:val="false"/>
          <w:i w:val="false"/>
          <w:color w:val="000000"/>
          <w:sz w:val="28"/>
        </w:rPr>
        <w:t>
      У соседей, друзей или родственников..........................</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19. Сіз төмендегі жабдықтардың қай түрін қолдандыңыз? (қолданатыныңыздың бәрін белгілеңіз)</w:t>
      </w:r>
    </w:p>
    <w:p>
      <w:pPr>
        <w:spacing w:after="0"/>
        <w:ind w:left="0"/>
        <w:jc w:val="both"/>
      </w:pPr>
      <w:r>
        <w:rPr>
          <w:rFonts w:ascii="Times New Roman"/>
          <w:b w:val="false"/>
          <w:i w:val="false"/>
          <w:color w:val="000000"/>
          <w:sz w:val="28"/>
        </w:rPr>
        <w:t>
      Каким из нижеперечисленных видов оборудования Вы пользовались? (отметьте все, что используете)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19.1 Үстелүстілік компьютер</w:t>
      </w:r>
    </w:p>
    <w:p>
      <w:pPr>
        <w:spacing w:after="0"/>
        <w:ind w:left="0"/>
        <w:jc w:val="both"/>
      </w:pPr>
      <w:r>
        <w:rPr>
          <w:rFonts w:ascii="Times New Roman"/>
          <w:b w:val="false"/>
          <w:i w:val="false"/>
          <w:color w:val="000000"/>
          <w:sz w:val="28"/>
        </w:rPr>
        <w:t>
      Настольный компьютер.........................................</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19.2 Тасымалды компьютер (ноутбук, нетбук, ультрабук)</w:t>
      </w:r>
    </w:p>
    <w:p>
      <w:pPr>
        <w:spacing w:after="0"/>
        <w:ind w:left="0"/>
        <w:jc w:val="both"/>
      </w:pPr>
      <w:r>
        <w:rPr>
          <w:rFonts w:ascii="Times New Roman"/>
          <w:b w:val="false"/>
          <w:i w:val="false"/>
          <w:color w:val="000000"/>
          <w:sz w:val="28"/>
        </w:rPr>
        <w:t>
      Переносной компьютер (ноутбук, нетбук, ультрабук)............</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19.3 Планшет</w:t>
      </w:r>
      <w:r>
        <w:rPr>
          <w:rFonts w:ascii="Times New Roman"/>
          <w:b w:val="false"/>
          <w:i w:val="false"/>
          <w:color w:val="000000"/>
          <w:sz w:val="28"/>
        </w:rPr>
        <w:t>................................................</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 Сіз төмендегі компьютерлік әрекеттердің қайсыларын орындадыңыз?</w:t>
      </w:r>
    </w:p>
    <w:p>
      <w:pPr>
        <w:spacing w:after="0"/>
        <w:ind w:left="0"/>
        <w:jc w:val="both"/>
      </w:pPr>
      <w:r>
        <w:rPr>
          <w:rFonts w:ascii="Times New Roman"/>
          <w:b w:val="false"/>
          <w:i w:val="false"/>
          <w:color w:val="000000"/>
          <w:sz w:val="28"/>
        </w:rPr>
        <w:t>
      (орындағандарыңыздың барлығын белгiлеңiз)</w:t>
      </w:r>
    </w:p>
    <w:p>
      <w:pPr>
        <w:spacing w:after="0"/>
        <w:ind w:left="0"/>
        <w:jc w:val="both"/>
      </w:pPr>
      <w:r>
        <w:rPr>
          <w:rFonts w:ascii="Times New Roman"/>
          <w:b w:val="false"/>
          <w:i w:val="false"/>
          <w:color w:val="000000"/>
          <w:sz w:val="28"/>
        </w:rPr>
        <w:t>
      Какие из нижеперечисленных компьютерных действий Вы выполняли?</w:t>
      </w:r>
    </w:p>
    <w:p>
      <w:pPr>
        <w:spacing w:after="0"/>
        <w:ind w:left="0"/>
        <w:jc w:val="both"/>
      </w:pPr>
      <w:r>
        <w:rPr>
          <w:rFonts w:ascii="Times New Roman"/>
          <w:b w:val="false"/>
          <w:i w:val="false"/>
          <w:color w:val="000000"/>
          <w:sz w:val="28"/>
        </w:rPr>
        <w:t>
      (отметьте все, что выполняли)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20.1 Файлдар салынған электронды поштаны (құжат, фотосурет, бейнежазба) жөнелту</w:t>
      </w:r>
    </w:p>
    <w:p>
      <w:pPr>
        <w:spacing w:after="0"/>
        <w:ind w:left="0"/>
        <w:jc w:val="both"/>
      </w:pPr>
      <w:r>
        <w:rPr>
          <w:rFonts w:ascii="Times New Roman"/>
          <w:b w:val="false"/>
          <w:i w:val="false"/>
          <w:color w:val="000000"/>
          <w:sz w:val="28"/>
        </w:rPr>
        <w:t>
      Отправка электронной почты с вложенными файлами (документ, фотография, видео).................................................</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20.2 Бағдарламалық қамтамасыз етуді іздеу, жүктеу және орнату</w:t>
      </w:r>
    </w:p>
    <w:p>
      <w:pPr>
        <w:spacing w:after="0"/>
        <w:ind w:left="0"/>
        <w:jc w:val="both"/>
      </w:pPr>
      <w:r>
        <w:rPr>
          <w:rFonts w:ascii="Times New Roman"/>
          <w:b w:val="false"/>
          <w:i w:val="false"/>
          <w:color w:val="000000"/>
          <w:sz w:val="28"/>
        </w:rPr>
        <w:t>
      Поиск, загрузка и установка программного обеспечения........................................................</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20.3 Операциялық жүйеге немесе қауіпсіздікті қамтамасыз ету жөніндегі бағдарламаларға өзгерісті қоса алғанда бағдарламалық қамтамасыз етуді күйге келтіру</w:t>
      </w:r>
    </w:p>
    <w:p>
      <w:pPr>
        <w:spacing w:after="0"/>
        <w:ind w:left="0"/>
        <w:jc w:val="both"/>
      </w:pPr>
      <w:r>
        <w:rPr>
          <w:rFonts w:ascii="Times New Roman"/>
          <w:b w:val="false"/>
          <w:i w:val="false"/>
          <w:color w:val="000000"/>
          <w:sz w:val="28"/>
        </w:rPr>
        <w:t>
      Настройка программного обеспечения, включая изменение в операционную систему или программы по обеспечению безопасности.....</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20.4 Excel электрондық кестелерімен жұмыс істеу (кестелерде негізгі арифметикалық формулаларды пайдалану)</w:t>
      </w:r>
    </w:p>
    <w:p>
      <w:pPr>
        <w:spacing w:after="0"/>
        <w:ind w:left="0"/>
        <w:jc w:val="both"/>
      </w:pPr>
      <w:r>
        <w:rPr>
          <w:rFonts w:ascii="Times New Roman"/>
          <w:b w:val="false"/>
          <w:i w:val="false"/>
          <w:color w:val="000000"/>
          <w:sz w:val="28"/>
        </w:rPr>
        <w:t>
      Работа в редакторе электронных таблиц Excel (использование базовых арифметических формул в таблицах)..........................</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20.5 Word мәтіндік редакторында жұмыс істеу</w:t>
      </w:r>
    </w:p>
    <w:p>
      <w:pPr>
        <w:spacing w:after="0"/>
        <w:ind w:left="0"/>
        <w:jc w:val="both"/>
      </w:pPr>
      <w:r>
        <w:rPr>
          <w:rFonts w:ascii="Times New Roman"/>
          <w:b w:val="false"/>
          <w:i w:val="false"/>
          <w:color w:val="000000"/>
          <w:sz w:val="28"/>
        </w:rPr>
        <w:t>
      Работа в текстовом редакторе Word............................</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20.6 Графикалық бағдарламада жұмыс істеу (презентация, мәтін, сурет, дыбыс, бейнежазба немесе диаграмманы қоса)</w:t>
      </w:r>
    </w:p>
    <w:p>
      <w:pPr>
        <w:spacing w:after="0"/>
        <w:ind w:left="0"/>
        <w:jc w:val="both"/>
      </w:pPr>
      <w:r>
        <w:rPr>
          <w:rFonts w:ascii="Times New Roman"/>
          <w:b w:val="false"/>
          <w:i w:val="false"/>
          <w:color w:val="000000"/>
          <w:sz w:val="28"/>
        </w:rPr>
        <w:t>
      Работа в графическим редакторе (включая презентации, текст, изображения, звук, видео или диаграмы).............................</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20.7 Жаңа құрылғыларды (принтер, модем және басқалар) қосу және орнату</w:t>
      </w:r>
    </w:p>
    <w:p>
      <w:pPr>
        <w:spacing w:after="0"/>
        <w:ind w:left="0"/>
        <w:jc w:val="both"/>
      </w:pPr>
      <w:r>
        <w:rPr>
          <w:rFonts w:ascii="Times New Roman"/>
          <w:b w:val="false"/>
          <w:i w:val="false"/>
          <w:color w:val="000000"/>
          <w:sz w:val="28"/>
        </w:rPr>
        <w:t>
      Подключение и установка новых устройств (принтер, модем и другие)............................................................</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20.8 Арнайы бағдарламалық тілді қолдану арқылы компьютерлік бағдарламалар әзірлеу</w:t>
      </w:r>
    </w:p>
    <w:p>
      <w:pPr>
        <w:spacing w:after="0"/>
        <w:ind w:left="0"/>
        <w:jc w:val="both"/>
      </w:pPr>
      <w:r>
        <w:rPr>
          <w:rFonts w:ascii="Times New Roman"/>
          <w:b w:val="false"/>
          <w:i w:val="false"/>
          <w:color w:val="000000"/>
          <w:sz w:val="28"/>
        </w:rPr>
        <w:t>
      Разработка компьютерных программ с использованием специального программного языка.................................................</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20.9 Файлды немесе папканы көшіру немесе орнын ауыстыру</w:t>
      </w:r>
    </w:p>
    <w:p>
      <w:pPr>
        <w:spacing w:after="0"/>
        <w:ind w:left="0"/>
        <w:jc w:val="both"/>
      </w:pPr>
      <w:r>
        <w:rPr>
          <w:rFonts w:ascii="Times New Roman"/>
          <w:b w:val="false"/>
          <w:i w:val="false"/>
          <w:color w:val="000000"/>
          <w:sz w:val="28"/>
        </w:rPr>
        <w:t>
      Копирование или перенос файла или папки......................</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20.10 Құжаттағы ақпараттың көшірмесін алу немесе орнын ауыстыру үшін ақпаратты немесе ақпараттың бөлігін көшіру және орнына қою құралдарын пайдалану</w:t>
      </w:r>
    </w:p>
    <w:p>
      <w:pPr>
        <w:spacing w:after="0"/>
        <w:ind w:left="0"/>
        <w:jc w:val="both"/>
      </w:pPr>
      <w:r>
        <w:rPr>
          <w:rFonts w:ascii="Times New Roman"/>
          <w:b w:val="false"/>
          <w:i w:val="false"/>
          <w:color w:val="000000"/>
          <w:sz w:val="28"/>
        </w:rPr>
        <w:t>
      Использование инструментов копирования и вставки информации или части информации для получения копий или перемещения информации в документе..........................................................</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20.11 Компьютерлер мен басқа құрылғылар арасында файлдар</w:t>
      </w:r>
      <w:r>
        <w:rPr>
          <w:rFonts w:ascii="Times New Roman"/>
          <w:b w:val="false"/>
          <w:i w:val="false"/>
          <w:color w:val="000000"/>
          <w:sz w:val="28"/>
        </w:rPr>
        <w:t xml:space="preserve"> жөнелту Передача файлов между компьютерами и другими устройствами.......................................................</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20.12 Басқа (көрсетіңіз)</w:t>
      </w:r>
    </w:p>
    <w:p>
      <w:pPr>
        <w:spacing w:after="0"/>
        <w:ind w:left="0"/>
        <w:jc w:val="both"/>
      </w:pPr>
      <w:r>
        <w:rPr>
          <w:rFonts w:ascii="Times New Roman"/>
          <w:b w:val="false"/>
          <w:i w:val="false"/>
          <w:color w:val="000000"/>
          <w:sz w:val="28"/>
        </w:rPr>
        <w:t>
      Другое (укажите) ____________________________________________</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"E" МОДУЛІ: ИНТЕРНЕТ ЖЕЛІСІН ЖӘНЕ ЭЛЕКТРОНДЫҚ ҮКІМЕТТІҢ КӨРСЕТІЛЕТІН ҚЫЗМЕТТЕРІН ПАЙДАЛАНУ</w:t>
      </w:r>
    </w:p>
    <w:p>
      <w:pPr>
        <w:spacing w:after="0"/>
        <w:ind w:left="0"/>
        <w:jc w:val="both"/>
      </w:pPr>
      <w:r>
        <w:rPr>
          <w:rFonts w:ascii="Times New Roman"/>
          <w:b w:val="false"/>
          <w:i w:val="false"/>
          <w:color w:val="000000"/>
          <w:sz w:val="28"/>
        </w:rPr>
        <w:t>
      МОДУЛЬ "E": ИСПОЛЬЗОВАНИЕ СЕТИ ИНТЕРНЕТ И УСЛУГИ ЭЛЕКТРОННОГО ПРАВИТЕЛЬСТВА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 модулінің 16 тармағын "Иә" деп белгілегендер толтырады.</w:t>
      </w:r>
    </w:p>
    <w:p>
      <w:pPr>
        <w:spacing w:after="0"/>
        <w:ind w:left="0"/>
        <w:jc w:val="both"/>
      </w:pPr>
      <w:r>
        <w:rPr>
          <w:rFonts w:ascii="Times New Roman"/>
          <w:b w:val="false"/>
          <w:i w:val="false"/>
          <w:color w:val="000000"/>
          <w:sz w:val="28"/>
        </w:rPr>
        <w:t>
      Заполняют те, кто отметил "Да" в пункте 16 модуля 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 Соңғы 3 ай ішінде Сіз Интернет желісін (кез келген жерде) қаншалықты жиі пайдаландыңыз? (бір нұсқаны белгілеңіз)</w:t>
      </w:r>
    </w:p>
    <w:p>
      <w:pPr>
        <w:spacing w:after="0"/>
        <w:ind w:left="0"/>
        <w:jc w:val="both"/>
      </w:pPr>
      <w:r>
        <w:rPr>
          <w:rFonts w:ascii="Times New Roman"/>
          <w:b w:val="false"/>
          <w:i w:val="false"/>
          <w:color w:val="000000"/>
          <w:sz w:val="28"/>
        </w:rPr>
        <w:t>
      Как часто Вы использовали сеть Интернет (в любом месте) за последние 3 месяца? (отметьте один вариант)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21.1 Күніне 1 реттен кем емес</w:t>
      </w:r>
    </w:p>
    <w:p>
      <w:pPr>
        <w:spacing w:after="0"/>
        <w:ind w:left="0"/>
        <w:jc w:val="both"/>
      </w:pPr>
      <w:r>
        <w:rPr>
          <w:rFonts w:ascii="Times New Roman"/>
          <w:b w:val="false"/>
          <w:i w:val="false"/>
          <w:color w:val="000000"/>
          <w:sz w:val="28"/>
        </w:rPr>
        <w:t>
      Не менее одного раза в день..................................</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21.2 Аптасына 1 реттен кем емес, бірақ күнде емес</w:t>
      </w:r>
    </w:p>
    <w:p>
      <w:pPr>
        <w:spacing w:after="0"/>
        <w:ind w:left="0"/>
        <w:jc w:val="both"/>
      </w:pPr>
      <w:r>
        <w:rPr>
          <w:rFonts w:ascii="Times New Roman"/>
          <w:b w:val="false"/>
          <w:i w:val="false"/>
          <w:color w:val="000000"/>
          <w:sz w:val="28"/>
        </w:rPr>
        <w:t>
      Не менее одного раза в неделю, но не каждый день.............</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21.3 Аптасына 1 реттен кем</w:t>
      </w:r>
    </w:p>
    <w:p>
      <w:pPr>
        <w:spacing w:after="0"/>
        <w:ind w:left="0"/>
        <w:jc w:val="both"/>
      </w:pPr>
      <w:r>
        <w:rPr>
          <w:rFonts w:ascii="Times New Roman"/>
          <w:b w:val="false"/>
          <w:i w:val="false"/>
          <w:color w:val="000000"/>
          <w:sz w:val="28"/>
        </w:rPr>
        <w:t>
      Менее одного раза в неделю...................................</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 Сіз қай жерде Интернет желісін пайдаландыңыз? (пайдаланған жердің бәрiн белгiлеңiз)</w:t>
      </w:r>
    </w:p>
    <w:p>
      <w:pPr>
        <w:spacing w:after="0"/>
        <w:ind w:left="0"/>
        <w:jc w:val="both"/>
      </w:pPr>
      <w:r>
        <w:rPr>
          <w:rFonts w:ascii="Times New Roman"/>
          <w:b w:val="false"/>
          <w:i w:val="false"/>
          <w:color w:val="000000"/>
          <w:sz w:val="28"/>
        </w:rPr>
        <w:t>
      Где Вы использовали сеть Интернет? (отметьте все, где использовали)......................................................</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22.1 Үйде</w:t>
      </w:r>
    </w:p>
    <w:p>
      <w:pPr>
        <w:spacing w:after="0"/>
        <w:ind w:left="0"/>
        <w:jc w:val="both"/>
      </w:pPr>
      <w:r>
        <w:rPr>
          <w:rFonts w:ascii="Times New Roman"/>
          <w:b w:val="false"/>
          <w:i w:val="false"/>
          <w:color w:val="000000"/>
          <w:sz w:val="28"/>
        </w:rPr>
        <w:t>
      Дома.........................................................</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22.2 Жұмыс орнында</w:t>
      </w:r>
    </w:p>
    <w:p>
      <w:pPr>
        <w:spacing w:after="0"/>
        <w:ind w:left="0"/>
        <w:jc w:val="both"/>
      </w:pPr>
      <w:r>
        <w:rPr>
          <w:rFonts w:ascii="Times New Roman"/>
          <w:b w:val="false"/>
          <w:i w:val="false"/>
          <w:color w:val="000000"/>
          <w:sz w:val="28"/>
        </w:rPr>
        <w:t>
      На рабочем месте.............................................</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22.3 Оқу орнында</w:t>
      </w:r>
    </w:p>
    <w:p>
      <w:pPr>
        <w:spacing w:after="0"/>
        <w:ind w:left="0"/>
        <w:jc w:val="both"/>
      </w:pPr>
      <w:r>
        <w:rPr>
          <w:rFonts w:ascii="Times New Roman"/>
          <w:b w:val="false"/>
          <w:i w:val="false"/>
          <w:color w:val="000000"/>
          <w:sz w:val="28"/>
        </w:rPr>
        <w:t>
      По месту обучения............................................</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22.4 Коммерциялық орталықта (ақылы негізде, Интернет-кафе)</w:t>
      </w:r>
    </w:p>
    <w:p>
      <w:pPr>
        <w:spacing w:after="0"/>
        <w:ind w:left="0"/>
        <w:jc w:val="both"/>
      </w:pPr>
      <w:r>
        <w:rPr>
          <w:rFonts w:ascii="Times New Roman"/>
          <w:b w:val="false"/>
          <w:i w:val="false"/>
          <w:color w:val="000000"/>
          <w:sz w:val="28"/>
        </w:rPr>
        <w:t>
      В коммерческом центре (на платной основе, Интернет-кафе)...............….....................................</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22.5 Қоғамдық орында (ақысыз негізде вокзалда, әуежайда, бұқаралық кітапханада)</w:t>
      </w:r>
    </w:p>
    <w:p>
      <w:pPr>
        <w:spacing w:after="0"/>
        <w:ind w:left="0"/>
        <w:jc w:val="both"/>
      </w:pPr>
      <w:r>
        <w:rPr>
          <w:rFonts w:ascii="Times New Roman"/>
          <w:b w:val="false"/>
          <w:i w:val="false"/>
          <w:color w:val="000000"/>
          <w:sz w:val="28"/>
        </w:rPr>
        <w:t>
      В общественном месте (на бесплатной основе, на вокзале, в аэропорту, в публичных библиотеках)................................</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22.6 Көршілерде, достар немесе туысқандарда</w:t>
      </w:r>
    </w:p>
    <w:p>
      <w:pPr>
        <w:spacing w:after="0"/>
        <w:ind w:left="0"/>
        <w:jc w:val="both"/>
      </w:pPr>
      <w:r>
        <w:rPr>
          <w:rFonts w:ascii="Times New Roman"/>
          <w:b w:val="false"/>
          <w:i w:val="false"/>
          <w:color w:val="000000"/>
          <w:sz w:val="28"/>
        </w:rPr>
        <w:t>
      У соседей, друзей или родственников..........................</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22.7 Ұтқыр телефон арқылы кез келген жерде</w:t>
      </w:r>
    </w:p>
    <w:p>
      <w:pPr>
        <w:spacing w:after="0"/>
        <w:ind w:left="0"/>
        <w:jc w:val="both"/>
      </w:pPr>
      <w:r>
        <w:rPr>
          <w:rFonts w:ascii="Times New Roman"/>
          <w:b w:val="false"/>
          <w:i w:val="false"/>
          <w:color w:val="000000"/>
          <w:sz w:val="28"/>
        </w:rPr>
        <w:t>
      В любом месте через мобильный телефон........................</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22.8 Басқа ұтқыр қатынау құрылғылары арқылы кез келген жерде</w:t>
      </w:r>
    </w:p>
    <w:p>
      <w:pPr>
        <w:spacing w:after="0"/>
        <w:ind w:left="0"/>
        <w:jc w:val="both"/>
      </w:pPr>
      <w:r>
        <w:rPr>
          <w:rFonts w:ascii="Times New Roman"/>
          <w:b w:val="false"/>
          <w:i w:val="false"/>
          <w:color w:val="000000"/>
          <w:sz w:val="28"/>
        </w:rPr>
        <w:t>
      В любом месте через другие устройства мобильного доступа.....</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 Сіз Интернетке қолжетімділік үшін төмендегі тасымалды жабдықтардың қай түрін қолдандыңыз? (қолданылатынның бәрін белгілеңіз)</w:t>
      </w:r>
    </w:p>
    <w:p>
      <w:pPr>
        <w:spacing w:after="0"/>
        <w:ind w:left="0"/>
        <w:jc w:val="both"/>
      </w:pPr>
      <w:r>
        <w:rPr>
          <w:rFonts w:ascii="Times New Roman"/>
          <w:b w:val="false"/>
          <w:i w:val="false"/>
          <w:color w:val="000000"/>
          <w:sz w:val="28"/>
        </w:rPr>
        <w:t>
      Каким из нижеперечисленных видов переносного устройства для доступа к сети Интернет Вы пользовались? (отметьте все, что используете)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23.1 Ұтқыр телефон</w:t>
      </w:r>
    </w:p>
    <w:p>
      <w:pPr>
        <w:spacing w:after="0"/>
        <w:ind w:left="0"/>
        <w:jc w:val="both"/>
      </w:pPr>
      <w:r>
        <w:rPr>
          <w:rFonts w:ascii="Times New Roman"/>
          <w:b w:val="false"/>
          <w:i w:val="false"/>
          <w:color w:val="000000"/>
          <w:sz w:val="28"/>
        </w:rPr>
        <w:t>
      Мобильный телефон............................................</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23.1.1 Ұтқыр байланыс желісі бойынша Интернет желісіне       қосылу үшін технологияны пайдалана отырып</w:t>
      </w:r>
    </w:p>
    <w:p>
      <w:pPr>
        <w:spacing w:after="0"/>
        <w:ind w:left="0"/>
        <w:jc w:val="both"/>
      </w:pPr>
      <w:r>
        <w:rPr>
          <w:rFonts w:ascii="Times New Roman"/>
          <w:b w:val="false"/>
          <w:i w:val="false"/>
          <w:color w:val="000000"/>
          <w:sz w:val="28"/>
        </w:rPr>
        <w:t>
      По сети мобильной связи, используя технологию для подключения к сети Интернет......................................................</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23.1.2 Басқа да сымсыз байланыс желілері бойынша (клиенттік Wi-Fi қабылдау-жіберу құрылғыларымен жабдықталған ұтқыр құрылғылар)</w:t>
      </w:r>
    </w:p>
    <w:p>
      <w:pPr>
        <w:spacing w:after="0"/>
        <w:ind w:left="0"/>
        <w:jc w:val="both"/>
      </w:pPr>
      <w:r>
        <w:rPr>
          <w:rFonts w:ascii="Times New Roman"/>
          <w:b w:val="false"/>
          <w:i w:val="false"/>
          <w:color w:val="000000"/>
          <w:sz w:val="28"/>
        </w:rPr>
        <w:t>
      По иным сетям беспроводной связи (мобильные устройства, оснащенные клиентским Wi-Fi приемо-передающими устройствами )..................................................................</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23.2 Планшет</w:t>
      </w:r>
      <w:r>
        <w:rPr>
          <w:rFonts w:ascii="Times New Roman"/>
          <w:b w:val="false"/>
          <w:i w:val="false"/>
          <w:color w:val="000000"/>
          <w:sz w:val="28"/>
        </w:rPr>
        <w:t>................................................</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23.2.1 Ұтқыр байланыс желісі бойынша USB-кілт/аппараттық кілт немесе интеграцияланатын деректер SIM-картасын пайдалана отырып</w:t>
      </w:r>
    </w:p>
    <w:p>
      <w:pPr>
        <w:spacing w:after="0"/>
        <w:ind w:left="0"/>
        <w:jc w:val="both"/>
      </w:pPr>
      <w:r>
        <w:rPr>
          <w:rFonts w:ascii="Times New Roman"/>
          <w:b w:val="false"/>
          <w:i w:val="false"/>
          <w:color w:val="000000"/>
          <w:sz w:val="28"/>
        </w:rPr>
        <w:t>
      По сети мобильной связи, используя USB-ключ/аппаратный ключ или интегрированную SIM-карту данных...................................</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23.2.2 Басқа да сымсыз байланыс желілері бойынша (клиенттік Wi-Fi қабылдау-жіберу құрылғыларымен жабдықталған ұтқыр құрылғылар)</w:t>
      </w:r>
    </w:p>
    <w:p>
      <w:pPr>
        <w:spacing w:after="0"/>
        <w:ind w:left="0"/>
        <w:jc w:val="both"/>
      </w:pPr>
      <w:r>
        <w:rPr>
          <w:rFonts w:ascii="Times New Roman"/>
          <w:b w:val="false"/>
          <w:i w:val="false"/>
          <w:color w:val="000000"/>
          <w:sz w:val="28"/>
        </w:rPr>
        <w:t>
      По иным сетям беспроводной связи (мобильные устройства, оснащенные клиентским WiFi приемо-передающими устройствами)........</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23.3 Тасымалды компьютер (ноутбук, нетбук, ультрабук)</w:t>
      </w:r>
    </w:p>
    <w:p>
      <w:pPr>
        <w:spacing w:after="0"/>
        <w:ind w:left="0"/>
        <w:jc w:val="both"/>
      </w:pPr>
      <w:r>
        <w:rPr>
          <w:rFonts w:ascii="Times New Roman"/>
          <w:b w:val="false"/>
          <w:i w:val="false"/>
          <w:color w:val="000000"/>
          <w:sz w:val="28"/>
        </w:rPr>
        <w:t>
      Переносной компьютер (ноутбук, нетбук, ультрабук).........................................................</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23.3.1 Ұтқыр байланыс желісі бойынша USB-кілт/аппараттық кілт немесе интеграцияланған деректер SIM-картасын немесе модем ретінде ұтқыр телефонды пайдалана отырып</w:t>
      </w:r>
    </w:p>
    <w:p>
      <w:pPr>
        <w:spacing w:after="0"/>
        <w:ind w:left="0"/>
        <w:jc w:val="both"/>
      </w:pPr>
      <w:r>
        <w:rPr>
          <w:rFonts w:ascii="Times New Roman"/>
          <w:b w:val="false"/>
          <w:i w:val="false"/>
          <w:color w:val="000000"/>
          <w:sz w:val="28"/>
        </w:rPr>
        <w:t>
      По сети мобильной связи, используя USB-ключ/аппаратный ключ или интегрированную SIM-карту данных либо мобильный телефон в качестве модема.............................................................</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23.3.2 Басқа да сымсыз байланыс желілері бойынша (клиенттік Wi-Fi қабылдау-жіберу құрылғыларымен жабдықталған ұтқыр құрылғылар)</w:t>
      </w:r>
    </w:p>
    <w:p>
      <w:pPr>
        <w:spacing w:after="0"/>
        <w:ind w:left="0"/>
        <w:jc w:val="both"/>
      </w:pPr>
      <w:r>
        <w:rPr>
          <w:rFonts w:ascii="Times New Roman"/>
          <w:b w:val="false"/>
          <w:i w:val="false"/>
          <w:color w:val="000000"/>
          <w:sz w:val="28"/>
        </w:rPr>
        <w:t>
      По иным сетям беспроводной связи (мобильные устройства, оснащенные клиентским WiFi приемо-передающими устройствами)........</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23.4 Басқа да тасымалды құрылғылар (тасымалды ойын консолдары, сағаттар, электронды кітаптарды оқу үшін құрылғылар)</w:t>
      </w:r>
    </w:p>
    <w:p>
      <w:pPr>
        <w:spacing w:after="0"/>
        <w:ind w:left="0"/>
        <w:jc w:val="both"/>
      </w:pPr>
      <w:r>
        <w:rPr>
          <w:rFonts w:ascii="Times New Roman"/>
          <w:b w:val="false"/>
          <w:i w:val="false"/>
          <w:color w:val="000000"/>
          <w:sz w:val="28"/>
        </w:rPr>
        <w:t>
      Другие переносные устройства (переносные игровые консоли, часы, устройства для чтения электронных книг)............................</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 Сіз қандай мақсатта Интернет желісін пайдаландыңыз? (пайдаланған мақсаттардың барлығын белгiлеңiз)</w:t>
      </w:r>
    </w:p>
    <w:p>
      <w:pPr>
        <w:spacing w:after="0"/>
        <w:ind w:left="0"/>
        <w:jc w:val="both"/>
      </w:pPr>
      <w:r>
        <w:rPr>
          <w:rFonts w:ascii="Times New Roman"/>
          <w:b w:val="false"/>
          <w:i w:val="false"/>
          <w:color w:val="000000"/>
          <w:sz w:val="28"/>
        </w:rPr>
        <w:t>
      С какой целью Вы использовали сеть Интернет? (отметьте все цели, какие использовали)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24.1 Тауарлар мен көрсетілетін қызметтер туралы ақпараттарды алу</w:t>
      </w:r>
    </w:p>
    <w:p>
      <w:pPr>
        <w:spacing w:after="0"/>
        <w:ind w:left="0"/>
        <w:jc w:val="both"/>
      </w:pPr>
      <w:r>
        <w:rPr>
          <w:rFonts w:ascii="Times New Roman"/>
          <w:b w:val="false"/>
          <w:i w:val="false"/>
          <w:color w:val="000000"/>
          <w:sz w:val="28"/>
        </w:rPr>
        <w:t>
      Получение информации о товарах и услугах.....................</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24.2 Денсаулық сақтаумен немесе денсаулық сақтау саласындағы көрсетілетін қызметтермен байланысты ақпараттарды іздеу</w:t>
      </w:r>
    </w:p>
    <w:p>
      <w:pPr>
        <w:spacing w:after="0"/>
        <w:ind w:left="0"/>
        <w:jc w:val="both"/>
      </w:pPr>
      <w:r>
        <w:rPr>
          <w:rFonts w:ascii="Times New Roman"/>
          <w:b w:val="false"/>
          <w:i w:val="false"/>
          <w:color w:val="000000"/>
          <w:sz w:val="28"/>
        </w:rPr>
        <w:t>
      Поиск информации, связанной со здравоохранением или услугами в области здравоохранения............................................</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24.3 Веб-сайт арқылы денсаулығына байланысты маманның қабылдауына жазылу</w:t>
      </w:r>
    </w:p>
    <w:p>
      <w:pPr>
        <w:spacing w:after="0"/>
        <w:ind w:left="0"/>
        <w:jc w:val="both"/>
      </w:pPr>
      <w:r>
        <w:rPr>
          <w:rFonts w:ascii="Times New Roman"/>
          <w:b w:val="false"/>
          <w:i w:val="false"/>
          <w:color w:val="000000"/>
          <w:sz w:val="28"/>
        </w:rPr>
        <w:t>
      Запись на прием к специалисту по поводу здоровья через веб-сайт</w:t>
      </w:r>
    </w:p>
    <w:p>
      <w:pPr>
        <w:spacing w:after="0"/>
        <w:ind w:left="0"/>
        <w:jc w:val="both"/>
      </w:pPr>
      <w:r>
        <w:rPr>
          <w:rFonts w:ascii="Times New Roman"/>
          <w:b w:val="false"/>
          <w:i w:val="false"/>
          <w:color w:val="000000"/>
          <w:sz w:val="28"/>
        </w:rPr>
        <w:t>
       ...................................................................</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24.4 Электрондық поштаны жіберу және алу</w:t>
      </w:r>
    </w:p>
    <w:p>
      <w:pPr>
        <w:spacing w:after="0"/>
        <w:ind w:left="0"/>
        <w:jc w:val="both"/>
      </w:pPr>
      <w:r>
        <w:rPr>
          <w:rFonts w:ascii="Times New Roman"/>
          <w:b w:val="false"/>
          <w:i w:val="false"/>
          <w:color w:val="000000"/>
          <w:sz w:val="28"/>
        </w:rPr>
        <w:t>
      Отправка и получение электронной почты.......................</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24.5 Интернет желісі/VoIP арқылы телефонмен сөйлесу</w:t>
      </w:r>
    </w:p>
    <w:p>
      <w:pPr>
        <w:spacing w:after="0"/>
        <w:ind w:left="0"/>
        <w:jc w:val="both"/>
      </w:pPr>
      <w:r>
        <w:rPr>
          <w:rFonts w:ascii="Times New Roman"/>
          <w:b w:val="false"/>
          <w:i w:val="false"/>
          <w:color w:val="000000"/>
          <w:sz w:val="28"/>
        </w:rPr>
        <w:t>
      Телефонные переговоры через сеть Интернет/VoIP...............</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24.6 Әлеуметтік желілерде қатысу (Одноклассники, Facebook, Twitter, Instagram және басқалары)</w:t>
      </w:r>
    </w:p>
    <w:p>
      <w:pPr>
        <w:spacing w:after="0"/>
        <w:ind w:left="0"/>
        <w:jc w:val="both"/>
      </w:pPr>
      <w:r>
        <w:rPr>
          <w:rFonts w:ascii="Times New Roman"/>
          <w:b w:val="false"/>
          <w:i w:val="false"/>
          <w:color w:val="000000"/>
          <w:sz w:val="28"/>
        </w:rPr>
        <w:t>
      Участие в социальных сетях (Одноклассники, Facebook, Twitter, Instagram и другие)................................................</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24.7 Чаттарға, блогтарға, жаңалықтарға және онлайн-талқылауларға қолжетімділік</w:t>
      </w:r>
    </w:p>
    <w:p>
      <w:pPr>
        <w:spacing w:after="0"/>
        <w:ind w:left="0"/>
        <w:jc w:val="both"/>
      </w:pPr>
      <w:r>
        <w:rPr>
          <w:rFonts w:ascii="Times New Roman"/>
          <w:b w:val="false"/>
          <w:i w:val="false"/>
          <w:color w:val="000000"/>
          <w:sz w:val="28"/>
        </w:rPr>
        <w:t>
      Доступ к чатам, блогам, новостям и онлайн-дискуссиям.........</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24.8 Ақпарат орналастыру немесе хабарламалармен шапшаң алмасу (What`s App, Viber)</w:t>
      </w:r>
    </w:p>
    <w:p>
      <w:pPr>
        <w:spacing w:after="0"/>
        <w:ind w:left="0"/>
        <w:jc w:val="both"/>
      </w:pPr>
      <w:r>
        <w:rPr>
          <w:rFonts w:ascii="Times New Roman"/>
          <w:b w:val="false"/>
          <w:i w:val="false"/>
          <w:color w:val="000000"/>
          <w:sz w:val="28"/>
        </w:rPr>
        <w:t>
      Размещение информации или мгновенный обмен сообщениями (What`s App, Viber)........................................................</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24.9 Тауарларды немесе көрсетілетін қызметтерді сатып алу немесе тапсырыс беру (OLX, Laмoda, Ebay және басқалар арқылы)</w:t>
      </w:r>
    </w:p>
    <w:p>
      <w:pPr>
        <w:spacing w:after="0"/>
        <w:ind w:left="0"/>
        <w:jc w:val="both"/>
      </w:pPr>
      <w:r>
        <w:rPr>
          <w:rFonts w:ascii="Times New Roman"/>
          <w:b w:val="false"/>
          <w:i w:val="false"/>
          <w:color w:val="000000"/>
          <w:sz w:val="28"/>
        </w:rPr>
        <w:t>
      Покупка или заказ товаров или услуг (через OLX, Laмoda, Ebay и другие)............................................................</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24.10 Тауарларды немесе көрсетілетін қызметтерді сату (Ebay және басқалар арқылы)</w:t>
      </w:r>
    </w:p>
    <w:p>
      <w:pPr>
        <w:spacing w:after="0"/>
        <w:ind w:left="0"/>
        <w:jc w:val="both"/>
      </w:pPr>
      <w:r>
        <w:rPr>
          <w:rFonts w:ascii="Times New Roman"/>
          <w:b w:val="false"/>
          <w:i w:val="false"/>
          <w:color w:val="000000"/>
          <w:sz w:val="28"/>
        </w:rPr>
        <w:t>
      Продажа товаров или услуг (через OLX, Ebay и другие).........</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24.11 Сапар кезінде саяхаттаумен немесе қонақүйлерде орналасумен байланысты көрсетілетін қызметтерді алу</w:t>
      </w:r>
    </w:p>
    <w:p>
      <w:pPr>
        <w:spacing w:after="0"/>
        <w:ind w:left="0"/>
        <w:jc w:val="both"/>
      </w:pPr>
      <w:r>
        <w:rPr>
          <w:rFonts w:ascii="Times New Roman"/>
          <w:b w:val="false"/>
          <w:i w:val="false"/>
          <w:color w:val="000000"/>
          <w:sz w:val="28"/>
        </w:rPr>
        <w:t>
      Получение услуг связанных с путешествиями или размещением в гостиницах во время поездки........................................</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24.12 Кәсіби желілерге қатысу</w:t>
      </w:r>
    </w:p>
    <w:p>
      <w:pPr>
        <w:spacing w:after="0"/>
        <w:ind w:left="0"/>
        <w:jc w:val="both"/>
      </w:pPr>
      <w:r>
        <w:rPr>
          <w:rFonts w:ascii="Times New Roman"/>
          <w:b w:val="false"/>
          <w:i w:val="false"/>
          <w:color w:val="000000"/>
          <w:sz w:val="28"/>
        </w:rPr>
        <w:t>
      Участие в профессиональных сетях.............................</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24.13 Жұмыс іздеу немесе жұмысқа қатысты өтініш беру</w:t>
      </w:r>
    </w:p>
    <w:p>
      <w:pPr>
        <w:spacing w:after="0"/>
        <w:ind w:left="0"/>
        <w:jc w:val="both"/>
      </w:pPr>
      <w:r>
        <w:rPr>
          <w:rFonts w:ascii="Times New Roman"/>
          <w:b w:val="false"/>
          <w:i w:val="false"/>
          <w:color w:val="000000"/>
          <w:sz w:val="28"/>
        </w:rPr>
        <w:t>
      Поиск работы или подача заявления по поводу работы...........</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24.14 Интернет-банкингті пайдалану</w:t>
      </w:r>
    </w:p>
    <w:p>
      <w:pPr>
        <w:spacing w:after="0"/>
        <w:ind w:left="0"/>
        <w:jc w:val="both"/>
      </w:pPr>
      <w:r>
        <w:rPr>
          <w:rFonts w:ascii="Times New Roman"/>
          <w:b w:val="false"/>
          <w:i w:val="false"/>
          <w:color w:val="000000"/>
          <w:sz w:val="28"/>
        </w:rPr>
        <w:t>
      Использование Интернет-банкинга..............................</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24.15 Білім беру және оқыту саласындағы қызмет (википедия, онлайн энциклопедиялар)</w:t>
      </w:r>
    </w:p>
    <w:p>
      <w:pPr>
        <w:spacing w:after="0"/>
        <w:ind w:left="0"/>
        <w:jc w:val="both"/>
      </w:pPr>
      <w:r>
        <w:rPr>
          <w:rFonts w:ascii="Times New Roman"/>
          <w:b w:val="false"/>
          <w:i w:val="false"/>
          <w:color w:val="000000"/>
          <w:sz w:val="28"/>
        </w:rPr>
        <w:t>
      Деятельность в области образования и обучения (википедия, онлайн энциклопедии)…......….......................................</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24.16 Ресми онлайн-курстарды пайдалану</w:t>
      </w:r>
    </w:p>
    <w:p>
      <w:pPr>
        <w:spacing w:after="0"/>
        <w:ind w:left="0"/>
        <w:jc w:val="both"/>
      </w:pPr>
      <w:r>
        <w:rPr>
          <w:rFonts w:ascii="Times New Roman"/>
          <w:b w:val="false"/>
          <w:i w:val="false"/>
          <w:color w:val="000000"/>
          <w:sz w:val="28"/>
        </w:rPr>
        <w:t>
      Использование официальных онлайн-курсов......................</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24.17 Фильмдерді, суреттерді, музыканы жүктеу, бейнетуындыны қарау, музыка тыңдау, ойын ойнау немесе ойындар жүктеу</w:t>
      </w:r>
    </w:p>
    <w:p>
      <w:pPr>
        <w:spacing w:after="0"/>
        <w:ind w:left="0"/>
        <w:jc w:val="both"/>
      </w:pPr>
      <w:r>
        <w:rPr>
          <w:rFonts w:ascii="Times New Roman"/>
          <w:b w:val="false"/>
          <w:i w:val="false"/>
          <w:color w:val="000000"/>
          <w:sz w:val="28"/>
        </w:rPr>
        <w:t>
      Скачивание фильмов, изображений, музыки, просмотр видео, прослушивание музыки, игра или скачивание игр......................</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24.18 Веб-радио тыңдау (ақылы және ақысыз)</w:t>
      </w:r>
    </w:p>
    <w:p>
      <w:pPr>
        <w:spacing w:after="0"/>
        <w:ind w:left="0"/>
        <w:jc w:val="both"/>
      </w:pPr>
      <w:r>
        <w:rPr>
          <w:rFonts w:ascii="Times New Roman"/>
          <w:b w:val="false"/>
          <w:i w:val="false"/>
          <w:color w:val="000000"/>
          <w:sz w:val="28"/>
        </w:rPr>
        <w:t>
      Прослушивание веб-радио (как платно, так и бесплатно)........</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24.19 Веб –телевидение қарау (ақылы және ақысыз)</w:t>
      </w:r>
    </w:p>
    <w:p>
      <w:pPr>
        <w:spacing w:after="0"/>
        <w:ind w:left="0"/>
        <w:jc w:val="both"/>
      </w:pPr>
      <w:r>
        <w:rPr>
          <w:rFonts w:ascii="Times New Roman"/>
          <w:b w:val="false"/>
          <w:i w:val="false"/>
          <w:color w:val="000000"/>
          <w:sz w:val="28"/>
        </w:rPr>
        <w:t>
      Просмотр веб-телевидения (как платно, так и бесплатно).......</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24.20 Бағдарламалық қамтамасыз етуді немесе қосымшаларды көшіру</w:t>
      </w:r>
    </w:p>
    <w:p>
      <w:pPr>
        <w:spacing w:after="0"/>
        <w:ind w:left="0"/>
        <w:jc w:val="both"/>
      </w:pPr>
      <w:r>
        <w:rPr>
          <w:rFonts w:ascii="Times New Roman"/>
          <w:b w:val="false"/>
          <w:i w:val="false"/>
          <w:color w:val="000000"/>
          <w:sz w:val="28"/>
        </w:rPr>
        <w:t>
      Скачивание программного обеспечения или приложений...........</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24.21 Онлайн газеттер немесе журналдарды, электронды кітаптарды оқу немесе көшіру</w:t>
      </w:r>
    </w:p>
    <w:p>
      <w:pPr>
        <w:spacing w:after="0"/>
        <w:ind w:left="0"/>
        <w:jc w:val="both"/>
      </w:pPr>
      <w:r>
        <w:rPr>
          <w:rFonts w:ascii="Times New Roman"/>
          <w:b w:val="false"/>
          <w:i w:val="false"/>
          <w:color w:val="000000"/>
          <w:sz w:val="28"/>
        </w:rPr>
        <w:t>
      Чтение или скачивание онлайновых газет или журналов, электронных книг...................................................</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24.22 Жеке веб-сайтын басқару</w:t>
      </w:r>
    </w:p>
    <w:p>
      <w:pPr>
        <w:spacing w:after="0"/>
        <w:ind w:left="0"/>
        <w:jc w:val="both"/>
      </w:pPr>
      <w:r>
        <w:rPr>
          <w:rFonts w:ascii="Times New Roman"/>
          <w:b w:val="false"/>
          <w:i w:val="false"/>
          <w:color w:val="000000"/>
          <w:sz w:val="28"/>
        </w:rPr>
        <w:t>
      Управление личным веб-сайтом.................................</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24.23 Жалпы ортақ қолжетімділік үшін сайтқа мәтіндерді жүктеу</w:t>
      </w:r>
    </w:p>
    <w:p>
      <w:pPr>
        <w:spacing w:after="0"/>
        <w:ind w:left="0"/>
        <w:jc w:val="both"/>
      </w:pPr>
      <w:r>
        <w:rPr>
          <w:rFonts w:ascii="Times New Roman"/>
          <w:b w:val="false"/>
          <w:i w:val="false"/>
          <w:color w:val="000000"/>
          <w:sz w:val="28"/>
        </w:rPr>
        <w:t>
      Загрузка содержания на сайт для всеобщего доступа............</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24.24 Блогты жүргізу: блогқа материал сақтау немесе қосу</w:t>
      </w:r>
    </w:p>
    <w:p>
      <w:pPr>
        <w:spacing w:after="0"/>
        <w:ind w:left="0"/>
        <w:jc w:val="both"/>
      </w:pPr>
      <w:r>
        <w:rPr>
          <w:rFonts w:ascii="Times New Roman"/>
          <w:b w:val="false"/>
          <w:i w:val="false"/>
          <w:color w:val="000000"/>
          <w:sz w:val="28"/>
        </w:rPr>
        <w:t>
      Ведение блога: сохранение или добавление содержимого в блог</w:t>
      </w:r>
    </w:p>
    <w:p>
      <w:pPr>
        <w:spacing w:after="0"/>
        <w:ind w:left="0"/>
        <w:jc w:val="both"/>
      </w:pPr>
      <w:r>
        <w:rPr>
          <w:rFonts w:ascii="Times New Roman"/>
          <w:b w:val="false"/>
          <w:i w:val="false"/>
          <w:color w:val="000000"/>
          <w:sz w:val="28"/>
        </w:rPr>
        <w:t>
       ...................................................................</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24.25 Жеке немесе ұйыммен құрылуы мүмкін веб-парақшалар арқылы азаматтық немесе саяси мәселелерге қатысты пікірлерді жариялау</w:t>
      </w:r>
    </w:p>
    <w:p>
      <w:pPr>
        <w:spacing w:after="0"/>
        <w:ind w:left="0"/>
        <w:jc w:val="both"/>
      </w:pPr>
      <w:r>
        <w:rPr>
          <w:rFonts w:ascii="Times New Roman"/>
          <w:b w:val="false"/>
          <w:i w:val="false"/>
          <w:color w:val="000000"/>
          <w:sz w:val="28"/>
        </w:rPr>
        <w:t>
      Публикация мнений по поводу гражданских или политических проблем через веб-страницы, которые могут быть созданы индивидуально или организацией...................................................</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24.26 Азаматтық немесе саяси мәселелер бойынша онлайн консультацияларға немесе дауыс берулерге қатысу</w:t>
      </w:r>
    </w:p>
    <w:p>
      <w:pPr>
        <w:spacing w:after="0"/>
        <w:ind w:left="0"/>
        <w:jc w:val="both"/>
      </w:pPr>
      <w:r>
        <w:rPr>
          <w:rFonts w:ascii="Times New Roman"/>
          <w:b w:val="false"/>
          <w:i w:val="false"/>
          <w:color w:val="000000"/>
          <w:sz w:val="28"/>
        </w:rPr>
        <w:t>
      Участие в онлайн консультациях или голосованиях по гражданским или политическим проблемам.........................................</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24.27 Құжаттарды, суреттерді, музыканы, бейнетуындыны немесе басқа да файлдарды сақтау үшін интернетте орынды пайдалану (Google Drive, Dropbox, Windows Skydrive, ICloud, Amazon Cloud Drive)</w:t>
      </w:r>
    </w:p>
    <w:p>
      <w:pPr>
        <w:spacing w:after="0"/>
        <w:ind w:left="0"/>
        <w:jc w:val="both"/>
      </w:pPr>
      <w:r>
        <w:rPr>
          <w:rFonts w:ascii="Times New Roman"/>
          <w:b w:val="false"/>
          <w:i w:val="false"/>
          <w:color w:val="000000"/>
          <w:sz w:val="28"/>
        </w:rPr>
        <w:t>
      Использование места в интернете для хранения документов, картинок, музыки, видео или других файлов (Google Drive, Dropbox, Windows Skydrive, ICloud, Amazon Cloud Drive).............................................................</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24.28 Интернет арқылы жұмыс жасау үшін, мәтіндік құжаттарды, кестелерді немесе презентацияларды редакциялау үшін бағдарламалық қамтамасыз етуді пайдалану</w:t>
      </w:r>
    </w:p>
    <w:p>
      <w:pPr>
        <w:spacing w:after="0"/>
        <w:ind w:left="0"/>
        <w:jc w:val="both"/>
      </w:pPr>
      <w:r>
        <w:rPr>
          <w:rFonts w:ascii="Times New Roman"/>
          <w:b w:val="false"/>
          <w:i w:val="false"/>
          <w:color w:val="000000"/>
          <w:sz w:val="28"/>
        </w:rPr>
        <w:t>
      Использование программного обеспечения для работы через интернет, для редактирования текстовых документов, таблиц или презентаций........................................................</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24.29 Мемлекеттік шенеуніктердің блогына жүгіну</w:t>
      </w:r>
    </w:p>
    <w:p>
      <w:pPr>
        <w:spacing w:after="0"/>
        <w:ind w:left="0"/>
        <w:jc w:val="both"/>
      </w:pPr>
      <w:r>
        <w:rPr>
          <w:rFonts w:ascii="Times New Roman"/>
          <w:b w:val="false"/>
          <w:i w:val="false"/>
          <w:color w:val="000000"/>
          <w:sz w:val="28"/>
        </w:rPr>
        <w:t>
      Обращение в блоги государственных чиновников.................</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24.30 Қызметтің өзге де түрлері (көрсетуіңізді өтінеміз)</w:t>
      </w:r>
    </w:p>
    <w:p>
      <w:pPr>
        <w:spacing w:after="0"/>
        <w:ind w:left="0"/>
        <w:jc w:val="both"/>
      </w:pPr>
      <w:r>
        <w:rPr>
          <w:rFonts w:ascii="Times New Roman"/>
          <w:b w:val="false"/>
          <w:i w:val="false"/>
          <w:color w:val="000000"/>
          <w:sz w:val="28"/>
        </w:rPr>
        <w:t>
      Прочие виды деятельности (просьба указать)___________________</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25. Сіз Интернет желісі арқылы электрондық үкіметтің (мемлекеттік органдардың веб-сайты) халыққа көрсететін қызметтерін пайдаландыңыз ба?</w:t>
      </w:r>
    </w:p>
    <w:p>
      <w:pPr>
        <w:spacing w:after="0"/>
        <w:ind w:left="0"/>
        <w:jc w:val="both"/>
      </w:pPr>
      <w:r>
        <w:rPr>
          <w:rFonts w:ascii="Times New Roman"/>
          <w:b w:val="false"/>
          <w:i w:val="false"/>
          <w:color w:val="000000"/>
          <w:sz w:val="28"/>
        </w:rPr>
        <w:t>
      Пользовались ли Вы услугами электронного правительства (веб-сайты государственных органов) для населения через сеть Интернет?</w:t>
      </w:r>
    </w:p>
    <w:tbl>
      <w:tblPr>
        <w:tblW w:w="0" w:type="auto"/>
        <w:tblCellSpacing w:w="0" w:type="auto"/>
        <w:tblBorders>
          <w:top w:val="none"/>
          <w:left w:val="none"/>
          <w:bottom w:val="none"/>
          <w:right w:val="none"/>
          <w:insideH w:val="none"/>
          <w:insideV w:val="none"/>
        </w:tblBorders>
      </w:tblPr>
      <w:tblGrid>
        <w:gridCol w:w="2282"/>
        <w:gridCol w:w="2010"/>
        <w:gridCol w:w="2282"/>
        <w:gridCol w:w="2010"/>
        <w:gridCol w:w="2591"/>
        <w:gridCol w:w="1125"/>
      </w:tblGrid>
      <w:tr>
        <w:trPr>
          <w:trHeight w:val="30" w:hRule="atLeast"/>
        </w:trPr>
        <w:tc>
          <w:tcPr>
            <w:tcW w:w="22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25.1 Иә</w:t>
            </w:r>
          </w:p>
          <w:p>
            <w:pPr>
              <w:spacing w:after="20"/>
              <w:ind w:left="20"/>
              <w:jc w:val="both"/>
            </w:pPr>
            <w:r>
              <w:rPr>
                <w:rFonts w:ascii="Times New Roman"/>
                <w:b w:val="false"/>
                <w:i w:val="false"/>
                <w:color w:val="000000"/>
                <w:sz w:val="20"/>
              </w:rPr>
              <w:t>
     Да</w:t>
            </w:r>
          </w:p>
        </w:tc>
        <w:tc>
          <w:tcPr>
            <w:tcW w:w="201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25.2 Жоқ</w:t>
            </w:r>
          </w:p>
          <w:p>
            <w:pPr>
              <w:spacing w:after="20"/>
              <w:ind w:left="20"/>
              <w:jc w:val="both"/>
            </w:pPr>
            <w:r>
              <w:rPr>
                <w:rFonts w:ascii="Times New Roman"/>
                <w:b w:val="false"/>
                <w:i w:val="false"/>
                <w:color w:val="000000"/>
                <w:sz w:val="20"/>
              </w:rPr>
              <w:t>
     Нет</w:t>
            </w:r>
          </w:p>
        </w:tc>
        <w:tc>
          <w:tcPr>
            <w:tcW w:w="201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9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3937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модулі</w:t>
            </w:r>
          </w:p>
          <w:p>
            <w:pPr>
              <w:spacing w:after="20"/>
              <w:ind w:left="20"/>
              <w:jc w:val="both"/>
            </w:pPr>
            <w:r>
              <w:rPr>
                <w:rFonts w:ascii="Times New Roman"/>
                <w:b w:val="false"/>
                <w:i w:val="false"/>
                <w:color w:val="000000"/>
                <w:sz w:val="20"/>
              </w:rPr>
              <w:t>
модуль F</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26. Сіз электрондық үкімет көрсететін қандай қызметтерді пайдаландыңыз? (бір немесе одан көп жауапты белгілеуге болады)</w:t>
      </w:r>
    </w:p>
    <w:p>
      <w:pPr>
        <w:spacing w:after="0"/>
        <w:ind w:left="0"/>
        <w:jc w:val="both"/>
      </w:pPr>
      <w:r>
        <w:rPr>
          <w:rFonts w:ascii="Times New Roman"/>
          <w:b w:val="false"/>
          <w:i w:val="false"/>
          <w:color w:val="000000"/>
          <w:sz w:val="28"/>
        </w:rPr>
        <w:t>
      Какими услугами электронного правительства Вы пользовались? (можно отметить один или более ответов)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26.1 Мемлекеттік басқару органдарының веб-сайты арқылы ақпарат алу</w:t>
      </w:r>
    </w:p>
    <w:p>
      <w:pPr>
        <w:spacing w:after="0"/>
        <w:ind w:left="0"/>
        <w:jc w:val="both"/>
      </w:pPr>
      <w:r>
        <w:rPr>
          <w:rFonts w:ascii="Times New Roman"/>
          <w:b w:val="false"/>
          <w:i w:val="false"/>
          <w:color w:val="000000"/>
          <w:sz w:val="28"/>
        </w:rPr>
        <w:t>
      Получение информации через веб-сайт органов государственного управления.........................................................</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26.2 Мемлекеттік басқару органдарының сайтынан ресми нысандарды жүктеу (көшіру)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(салық және басқа нысандар)</w:t>
      </w:r>
    </w:p>
    <w:p>
      <w:pPr>
        <w:spacing w:after="0"/>
        <w:ind w:left="0"/>
        <w:jc w:val="both"/>
      </w:pPr>
      <w:r>
        <w:rPr>
          <w:rFonts w:ascii="Times New Roman"/>
          <w:b w:val="false"/>
          <w:i w:val="false"/>
          <w:color w:val="000000"/>
          <w:sz w:val="28"/>
        </w:rPr>
        <w:t>
      Загрузка (скачивание) официальных форм с сайта органов государственного управления (налоговых и других форм)..............</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26.3 Толтырылған нысандарды электронды түрде жіберу</w:t>
      </w:r>
    </w:p>
    <w:p>
      <w:pPr>
        <w:spacing w:after="0"/>
        <w:ind w:left="0"/>
        <w:jc w:val="both"/>
      </w:pPr>
      <w:r>
        <w:rPr>
          <w:rFonts w:ascii="Times New Roman"/>
          <w:b w:val="false"/>
          <w:i w:val="false"/>
          <w:color w:val="000000"/>
          <w:sz w:val="28"/>
        </w:rPr>
        <w:t>
      Электронная отправка заполненных форм........................</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"F" МОДУЛІ: ЭЛЕКТРОНДЫҚ САУДА</w:t>
      </w:r>
    </w:p>
    <w:p>
      <w:pPr>
        <w:spacing w:after="0"/>
        <w:ind w:left="0"/>
        <w:jc w:val="both"/>
      </w:pPr>
      <w:r>
        <w:rPr>
          <w:rFonts w:ascii="Times New Roman"/>
          <w:b w:val="false"/>
          <w:i w:val="false"/>
          <w:color w:val="000000"/>
          <w:sz w:val="28"/>
        </w:rPr>
        <w:t>
      МОДУЛЬ "F": ЭЛЕКТРОННАЯ ТОРГОВЛЯ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27. Соңғы 12 ай ішінде Сіз Интернет желісі арқылы тауарлар мен көрсетілетін қызметтерді сатып алдыңыз ба (тапсырыс бердіңіз бе)?</w:t>
      </w:r>
    </w:p>
    <w:p>
      <w:pPr>
        <w:spacing w:after="0"/>
        <w:ind w:left="0"/>
        <w:jc w:val="both"/>
      </w:pPr>
      <w:r>
        <w:rPr>
          <w:rFonts w:ascii="Times New Roman"/>
          <w:b w:val="false"/>
          <w:i w:val="false"/>
          <w:color w:val="000000"/>
          <w:sz w:val="28"/>
        </w:rPr>
        <w:t>
      Покупали (заказывали) ли Вы товары и услуги через сеть Интернет за последние 12 месяцев?</w:t>
      </w:r>
    </w:p>
    <w:tbl>
      <w:tblPr>
        <w:tblW w:w="0" w:type="auto"/>
        <w:tblCellSpacing w:w="0" w:type="auto"/>
        <w:tblBorders>
          <w:top w:val="none"/>
          <w:left w:val="none"/>
          <w:bottom w:val="none"/>
          <w:right w:val="none"/>
          <w:insideH w:val="none"/>
          <w:insideV w:val="none"/>
        </w:tblBorders>
      </w:tblPr>
      <w:tblGrid>
        <w:gridCol w:w="2164"/>
        <w:gridCol w:w="1906"/>
        <w:gridCol w:w="2164"/>
        <w:gridCol w:w="1906"/>
        <w:gridCol w:w="2456"/>
        <w:gridCol w:w="1704"/>
      </w:tblGrid>
      <w:tr>
        <w:trPr>
          <w:trHeight w:val="30" w:hRule="atLeast"/>
        </w:trPr>
        <w:tc>
          <w:tcPr>
            <w:tcW w:w="2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 Иә</w:t>
            </w:r>
          </w:p>
          <w:p>
            <w:pPr>
              <w:spacing w:after="20"/>
              <w:ind w:left="20"/>
              <w:jc w:val="both"/>
            </w:pPr>
            <w:r>
              <w:rPr>
                <w:rFonts w:ascii="Times New Roman"/>
                <w:b w:val="false"/>
                <w:i w:val="false"/>
                <w:color w:val="000000"/>
                <w:sz w:val="20"/>
              </w:rPr>
              <w:t>
     Да</w:t>
            </w:r>
          </w:p>
        </w:tc>
        <w:tc>
          <w:tcPr>
            <w:tcW w:w="190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27.2 Жоқ</w:t>
            </w:r>
          </w:p>
          <w:p>
            <w:pPr>
              <w:spacing w:after="20"/>
              <w:ind w:left="20"/>
              <w:jc w:val="both"/>
            </w:pPr>
            <w:r>
              <w:rPr>
                <w:rFonts w:ascii="Times New Roman"/>
                <w:b w:val="false"/>
                <w:i w:val="false"/>
                <w:color w:val="000000"/>
                <w:sz w:val="20"/>
              </w:rPr>
              <w:t>
     Нет</w:t>
            </w:r>
          </w:p>
        </w:tc>
        <w:tc>
          <w:tcPr>
            <w:tcW w:w="190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5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3937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және соңы</w:t>
            </w:r>
          </w:p>
          <w:p>
            <w:pPr>
              <w:spacing w:after="20"/>
              <w:ind w:left="20"/>
              <w:jc w:val="both"/>
            </w:pPr>
            <w:r>
              <w:rPr>
                <w:rFonts w:ascii="Times New Roman"/>
                <w:b w:val="false"/>
                <w:i w:val="false"/>
                <w:color w:val="000000"/>
                <w:sz w:val="20"/>
              </w:rPr>
              <w:t>
34 и конец</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28. Соңғы 12 ай ішінде қандай тауарлар мен көрсетілетін қызметтерді Интернет желісі арқылы сатып алдыңыз (тапсырыс бердіңіз)? (сатып алғанның барлығын белгiлеңiз)</w:t>
      </w:r>
    </w:p>
    <w:p>
      <w:pPr>
        <w:spacing w:after="0"/>
        <w:ind w:left="0"/>
        <w:jc w:val="both"/>
      </w:pPr>
      <w:r>
        <w:rPr>
          <w:rFonts w:ascii="Times New Roman"/>
          <w:b w:val="false"/>
          <w:i w:val="false"/>
          <w:color w:val="000000"/>
          <w:sz w:val="28"/>
        </w:rPr>
        <w:t>
      Какие товары и услуги за 12 последних месяцев Вы покупали (заказывали) через сеть Интернет?</w:t>
      </w:r>
    </w:p>
    <w:p>
      <w:pPr>
        <w:spacing w:after="0"/>
        <w:ind w:left="0"/>
        <w:jc w:val="both"/>
      </w:pPr>
      <w:r>
        <w:rPr>
          <w:rFonts w:ascii="Times New Roman"/>
          <w:b w:val="false"/>
          <w:i w:val="false"/>
          <w:color w:val="000000"/>
          <w:sz w:val="28"/>
        </w:rPr>
        <w:t>
      (отметьте все, что покупали)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28.1 Халықтың тамақ өнімдері</w:t>
      </w:r>
    </w:p>
    <w:p>
      <w:pPr>
        <w:spacing w:after="0"/>
        <w:ind w:left="0"/>
        <w:jc w:val="both"/>
      </w:pPr>
      <w:r>
        <w:rPr>
          <w:rFonts w:ascii="Times New Roman"/>
          <w:b w:val="false"/>
          <w:i w:val="false"/>
          <w:color w:val="000000"/>
          <w:sz w:val="28"/>
        </w:rPr>
        <w:t>
      Продукты питания населения...................................</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28.2 Дәрілік препараттар</w:t>
      </w:r>
    </w:p>
    <w:p>
      <w:pPr>
        <w:spacing w:after="0"/>
        <w:ind w:left="0"/>
        <w:jc w:val="both"/>
      </w:pPr>
      <w:r>
        <w:rPr>
          <w:rFonts w:ascii="Times New Roman"/>
          <w:b w:val="false"/>
          <w:i w:val="false"/>
          <w:color w:val="000000"/>
          <w:sz w:val="28"/>
        </w:rPr>
        <w:t>
      Лекарственные препараты......................................</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28.3 Фильмдер, музыка</w:t>
      </w:r>
    </w:p>
    <w:p>
      <w:pPr>
        <w:spacing w:after="0"/>
        <w:ind w:left="0"/>
        <w:jc w:val="both"/>
      </w:pPr>
      <w:r>
        <w:rPr>
          <w:rFonts w:ascii="Times New Roman"/>
          <w:b w:val="false"/>
          <w:i w:val="false"/>
          <w:color w:val="000000"/>
          <w:sz w:val="28"/>
        </w:rPr>
        <w:t>
      Фильмы, музыка...............................................</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28.4 Кітаптар, журналдар, газеттер</w:t>
      </w:r>
    </w:p>
    <w:p>
      <w:pPr>
        <w:spacing w:after="0"/>
        <w:ind w:left="0"/>
        <w:jc w:val="both"/>
      </w:pPr>
      <w:r>
        <w:rPr>
          <w:rFonts w:ascii="Times New Roman"/>
          <w:b w:val="false"/>
          <w:i w:val="false"/>
          <w:color w:val="000000"/>
          <w:sz w:val="28"/>
        </w:rPr>
        <w:t>
      Книги, журналы, газеты.......................................</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28.5 Киім, аяқкиім, спорттық тауарлар</w:t>
      </w:r>
    </w:p>
    <w:p>
      <w:pPr>
        <w:spacing w:after="0"/>
        <w:ind w:left="0"/>
        <w:jc w:val="both"/>
      </w:pPr>
      <w:r>
        <w:rPr>
          <w:rFonts w:ascii="Times New Roman"/>
          <w:b w:val="false"/>
          <w:i w:val="false"/>
          <w:color w:val="000000"/>
          <w:sz w:val="28"/>
        </w:rPr>
        <w:t>
      Одежда, обувь, спортивные товары.............................</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28.6 Электрондық оқу материалдары</w:t>
      </w:r>
    </w:p>
    <w:p>
      <w:pPr>
        <w:spacing w:after="0"/>
        <w:ind w:left="0"/>
        <w:jc w:val="both"/>
      </w:pPr>
      <w:r>
        <w:rPr>
          <w:rFonts w:ascii="Times New Roman"/>
          <w:b w:val="false"/>
          <w:i w:val="false"/>
          <w:color w:val="000000"/>
          <w:sz w:val="28"/>
        </w:rPr>
        <w:t>
      Электронные учебные материалы................................</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28.7 Компьютерлік бағдарламалар, бейнеойындар</w:t>
      </w:r>
    </w:p>
    <w:p>
      <w:pPr>
        <w:spacing w:after="0"/>
        <w:ind w:left="0"/>
        <w:jc w:val="both"/>
      </w:pPr>
      <w:r>
        <w:rPr>
          <w:rFonts w:ascii="Times New Roman"/>
          <w:b w:val="false"/>
          <w:i w:val="false"/>
          <w:color w:val="000000"/>
          <w:sz w:val="28"/>
        </w:rPr>
        <w:t>
      Компьютерные программы, видеоигры............................</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28.8 Компьютерлік тауарлар (дискілер және басқалар)</w:t>
      </w:r>
    </w:p>
    <w:p>
      <w:pPr>
        <w:spacing w:after="0"/>
        <w:ind w:left="0"/>
        <w:jc w:val="both"/>
      </w:pPr>
      <w:r>
        <w:rPr>
          <w:rFonts w:ascii="Times New Roman"/>
          <w:b w:val="false"/>
          <w:i w:val="false"/>
          <w:color w:val="000000"/>
          <w:sz w:val="28"/>
        </w:rPr>
        <w:t>
      Компьютерные товары (диски и другие).........................</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28.9 Электрондық жабдықтар (теледидар, компьютер және басқалар)</w:t>
      </w:r>
    </w:p>
    <w:p>
      <w:pPr>
        <w:spacing w:after="0"/>
        <w:ind w:left="0"/>
        <w:jc w:val="both"/>
      </w:pPr>
      <w:r>
        <w:rPr>
          <w:rFonts w:ascii="Times New Roman"/>
          <w:b w:val="false"/>
          <w:i w:val="false"/>
          <w:color w:val="000000"/>
          <w:sz w:val="28"/>
        </w:rPr>
        <w:t>
      Электронное оборудование (телевизор, компьютер и другие).....</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28.10 Үйде қолдануға арналған тауарлар (жиһаз, ас үй ыдыстары және басқалары)</w:t>
      </w:r>
    </w:p>
    <w:p>
      <w:pPr>
        <w:spacing w:after="0"/>
        <w:ind w:left="0"/>
        <w:jc w:val="both"/>
      </w:pPr>
      <w:r>
        <w:rPr>
          <w:rFonts w:ascii="Times New Roman"/>
          <w:b w:val="false"/>
          <w:i w:val="false"/>
          <w:color w:val="000000"/>
          <w:sz w:val="28"/>
        </w:rPr>
        <w:t>
      Товары для домашнего пользования (мебель, кухонные принадлежности и другие)...........................................</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28.11 Телекоммуникациялық қызметтер (телевизия, цифрлық телефония, сымсыз байланыс және басқалар)</w:t>
      </w:r>
    </w:p>
    <w:p>
      <w:pPr>
        <w:spacing w:after="0"/>
        <w:ind w:left="0"/>
        <w:jc w:val="both"/>
      </w:pPr>
      <w:r>
        <w:rPr>
          <w:rFonts w:ascii="Times New Roman"/>
          <w:b w:val="false"/>
          <w:i w:val="false"/>
          <w:color w:val="000000"/>
          <w:sz w:val="28"/>
        </w:rPr>
        <w:t>
      Телекоммуникационные услуги (телевидение, цифровая телефония, беспроводная связь и другие)…......................................</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28.12 Қаржылық және сақтандыру қызметтері</w:t>
      </w:r>
    </w:p>
    <w:p>
      <w:pPr>
        <w:spacing w:after="0"/>
        <w:ind w:left="0"/>
        <w:jc w:val="both"/>
      </w:pPr>
      <w:r>
        <w:rPr>
          <w:rFonts w:ascii="Times New Roman"/>
          <w:b w:val="false"/>
          <w:i w:val="false"/>
          <w:color w:val="000000"/>
          <w:sz w:val="28"/>
        </w:rPr>
        <w:t>
      Финансовые и страховые услуги................................</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28.13 Саяхат үшін қызметтерді броньдау (қонақүй, отель, билет және т.б)</w:t>
      </w:r>
    </w:p>
    <w:p>
      <w:pPr>
        <w:spacing w:after="0"/>
        <w:ind w:left="0"/>
        <w:jc w:val="both"/>
      </w:pPr>
      <w:r>
        <w:rPr>
          <w:rFonts w:ascii="Times New Roman"/>
          <w:b w:val="false"/>
          <w:i w:val="false"/>
          <w:color w:val="000000"/>
          <w:sz w:val="28"/>
        </w:rPr>
        <w:t>
      Бронирование услуг для путешествия (гостиниц, отелей, билетов компьютер и т.д.)..................................................</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28.14 Ойын-сауық іс-шараларына билеттер</w:t>
      </w:r>
    </w:p>
    <w:p>
      <w:pPr>
        <w:spacing w:after="0"/>
        <w:ind w:left="0"/>
        <w:jc w:val="both"/>
      </w:pPr>
      <w:r>
        <w:rPr>
          <w:rFonts w:ascii="Times New Roman"/>
          <w:b w:val="false"/>
          <w:i w:val="false"/>
          <w:color w:val="000000"/>
          <w:sz w:val="28"/>
        </w:rPr>
        <w:t>
      Билеты на развлекательные мероприятия........................</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28.15 Басқа (көрсетіңіз)</w:t>
      </w:r>
    </w:p>
    <w:p>
      <w:pPr>
        <w:spacing w:after="0"/>
        <w:ind w:left="0"/>
        <w:jc w:val="both"/>
      </w:pPr>
      <w:r>
        <w:rPr>
          <w:rFonts w:ascii="Times New Roman"/>
          <w:b w:val="false"/>
          <w:i w:val="false"/>
          <w:color w:val="000000"/>
          <w:sz w:val="28"/>
        </w:rPr>
        <w:t>
      Другое (указать)___________________________________________..</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29. Соңғы 12 ай ішінде Сіз Интернет желісі арқылы тауарлар мен көрсетілетін қызметтерді кімнен сатып алдыңыз (тапсырыс бердіңіз)? (сатып алғандардың барлығын белгілеңіз)</w:t>
      </w:r>
    </w:p>
    <w:p>
      <w:pPr>
        <w:spacing w:after="0"/>
        <w:ind w:left="0"/>
        <w:jc w:val="both"/>
      </w:pPr>
      <w:r>
        <w:rPr>
          <w:rFonts w:ascii="Times New Roman"/>
          <w:b w:val="false"/>
          <w:i w:val="false"/>
          <w:color w:val="000000"/>
          <w:sz w:val="28"/>
        </w:rPr>
        <w:t>
      У кого Вы покупали (заказывали) товары и услуги через сеть Интернет за последние 12 месяцев?</w:t>
      </w:r>
    </w:p>
    <w:p>
      <w:pPr>
        <w:spacing w:after="0"/>
        <w:ind w:left="0"/>
        <w:jc w:val="both"/>
      </w:pPr>
      <w:r>
        <w:rPr>
          <w:rFonts w:ascii="Times New Roman"/>
          <w:b w:val="false"/>
          <w:i w:val="false"/>
          <w:color w:val="000000"/>
          <w:sz w:val="28"/>
        </w:rPr>
        <w:t>
      (отметьте всех, у кого покупали)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29.1 Отандық сатушылар</w:t>
      </w:r>
    </w:p>
    <w:p>
      <w:pPr>
        <w:spacing w:after="0"/>
        <w:ind w:left="0"/>
        <w:jc w:val="both"/>
      </w:pPr>
      <w:r>
        <w:rPr>
          <w:rFonts w:ascii="Times New Roman"/>
          <w:b w:val="false"/>
          <w:i w:val="false"/>
          <w:color w:val="000000"/>
          <w:sz w:val="28"/>
        </w:rPr>
        <w:t>
      Отечественные продавцы.......................................</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29.2 ЕЭО</w:t>
      </w:r>
      <w:r>
        <w:rPr>
          <w:rFonts w:ascii="Times New Roman"/>
          <w:b w:val="false"/>
          <w:i w:val="false"/>
          <w:color w:val="000000"/>
          <w:vertAlign w:val="superscript"/>
        </w:rPr>
        <w:t>2</w:t>
      </w:r>
      <w:r>
        <w:rPr>
          <w:rFonts w:ascii="Times New Roman"/>
          <w:b/>
          <w:i w:val="false"/>
          <w:color w:val="000000"/>
          <w:sz w:val="28"/>
        </w:rPr>
        <w:t xml:space="preserve"> елдерінің сатушылары</w:t>
      </w:r>
    </w:p>
    <w:p>
      <w:pPr>
        <w:spacing w:after="0"/>
        <w:ind w:left="0"/>
        <w:jc w:val="both"/>
      </w:pPr>
      <w:r>
        <w:rPr>
          <w:rFonts w:ascii="Times New Roman"/>
          <w:b w:val="false"/>
          <w:i w:val="false"/>
          <w:color w:val="000000"/>
          <w:sz w:val="28"/>
        </w:rPr>
        <w:t>
      Продавцы стран ЕАЭС..........................................</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29.3 Басқа елдердің сатушылары (ЕЭО елдерінен басқа)</w:t>
      </w:r>
    </w:p>
    <w:p>
      <w:pPr>
        <w:spacing w:after="0"/>
        <w:ind w:left="0"/>
        <w:jc w:val="both"/>
      </w:pPr>
      <w:r>
        <w:rPr>
          <w:rFonts w:ascii="Times New Roman"/>
          <w:b w:val="false"/>
          <w:i w:val="false"/>
          <w:color w:val="000000"/>
          <w:sz w:val="28"/>
        </w:rPr>
        <w:t>
      Продавцы других стран (кроме страны ЕАЭС)....................</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30. Соңғы 12 ай ішінде Интернет желісі арқылы тапсырыс берілген тауарлар мен көрсетілетін қызметтердің жалпы құны қандай? (көрсетуіңізді өтінеміз)</w:t>
      </w:r>
    </w:p>
    <w:p>
      <w:pPr>
        <w:spacing w:after="0"/>
        <w:ind w:left="0"/>
        <w:jc w:val="both"/>
      </w:pPr>
      <w:r>
        <w:rPr>
          <w:rFonts w:ascii="Times New Roman"/>
          <w:b w:val="false"/>
          <w:i w:val="false"/>
          <w:color w:val="000000"/>
          <w:sz w:val="28"/>
        </w:rPr>
        <w:t>
      Какова общая стоимость товаров и услуг, заказанных через сеть Интернет за последние 12 месяцев?</w:t>
      </w:r>
    </w:p>
    <w:p>
      <w:pPr>
        <w:spacing w:after="0"/>
        <w:ind w:left="0"/>
        <w:jc w:val="both"/>
      </w:pPr>
      <w:r>
        <w:rPr>
          <w:rFonts w:ascii="Times New Roman"/>
          <w:b w:val="false"/>
          <w:i w:val="false"/>
          <w:color w:val="000000"/>
          <w:sz w:val="28"/>
        </w:rPr>
        <w:t>
      (просьба указать)</w:t>
      </w:r>
    </w:p>
    <w:tbl>
      <w:tblPr>
        <w:tblW w:w="0" w:type="auto"/>
        <w:tblCellSpacing w:w="0" w:type="auto"/>
        <w:tblBorders>
          <w:top w:val="none"/>
          <w:left w:val="none"/>
          <w:bottom w:val="none"/>
          <w:right w:val="none"/>
          <w:insideH w:val="none"/>
          <w:insideV w:val="none"/>
        </w:tblBorders>
      </w:tblPr>
      <w:tblGrid>
        <w:gridCol w:w="6329"/>
        <w:gridCol w:w="5971"/>
      </w:tblGrid>
      <w:tr>
        <w:trPr>
          <w:trHeight w:val="30" w:hRule="atLeast"/>
        </w:trPr>
        <w:tc>
          <w:tcPr>
            <w:tcW w:w="63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30.1 0 - 5000 теңгеге дейін</w:t>
            </w:r>
          </w:p>
          <w:p>
            <w:pPr>
              <w:spacing w:after="20"/>
              <w:ind w:left="20"/>
              <w:jc w:val="both"/>
            </w:pPr>
            <w:r>
              <w:rPr>
                <w:rFonts w:ascii="Times New Roman"/>
                <w:b w:val="false"/>
                <w:i w:val="false"/>
                <w:color w:val="000000"/>
                <w:sz w:val="20"/>
              </w:rPr>
              <w:t>
0 – до 5000 тенге</w:t>
            </w:r>
          </w:p>
        </w:tc>
        <w:tc>
          <w:tcPr>
            <w:tcW w:w="59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30.2 5000 – 25000 теңгеге дейін</w:t>
            </w:r>
          </w:p>
          <w:p>
            <w:pPr>
              <w:spacing w:after="20"/>
              <w:ind w:left="20"/>
              <w:jc w:val="both"/>
            </w:pPr>
            <w:r>
              <w:rPr>
                <w:rFonts w:ascii="Times New Roman"/>
                <w:b w:val="false"/>
                <w:i w:val="false"/>
                <w:color w:val="000000"/>
                <w:sz w:val="20"/>
              </w:rPr>
              <w:t>
5000 - до 25000 тенге</w:t>
            </w:r>
          </w:p>
        </w:tc>
      </w:tr>
      <w:tr>
        <w:trPr>
          <w:trHeight w:val="30" w:hRule="atLeast"/>
        </w:trPr>
        <w:tc>
          <w:tcPr>
            <w:tcW w:w="63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30.3 25000 – 50000 теңгеге дейін</w:t>
            </w:r>
          </w:p>
          <w:p>
            <w:pPr>
              <w:spacing w:after="20"/>
              <w:ind w:left="20"/>
              <w:jc w:val="both"/>
            </w:pPr>
            <w:r>
              <w:rPr>
                <w:rFonts w:ascii="Times New Roman"/>
                <w:b w:val="false"/>
                <w:i w:val="false"/>
                <w:color w:val="000000"/>
                <w:sz w:val="20"/>
              </w:rPr>
              <w:t>
25000 - до 50000 тенге</w:t>
            </w:r>
          </w:p>
        </w:tc>
        <w:tc>
          <w:tcPr>
            <w:tcW w:w="59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30.4 50000 теңгеден жоғары</w:t>
            </w:r>
          </w:p>
          <w:p>
            <w:pPr>
              <w:spacing w:after="20"/>
              <w:ind w:left="20"/>
              <w:jc w:val="both"/>
            </w:pPr>
            <w:r>
              <w:rPr>
                <w:rFonts w:ascii="Times New Roman"/>
                <w:b w:val="false"/>
                <w:i w:val="false"/>
                <w:color w:val="000000"/>
                <w:sz w:val="20"/>
              </w:rPr>
              <w:t>
Свыше 50000 тенге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 Соңғы 12 ай ішінде тауарлар мен көрсетілген қызметтерді Интернет желісі арқылы қалай төледіңіз?</w:t>
      </w:r>
    </w:p>
    <w:p>
      <w:pPr>
        <w:spacing w:after="0"/>
        <w:ind w:left="0"/>
        <w:jc w:val="both"/>
      </w:pPr>
      <w:r>
        <w:rPr>
          <w:rFonts w:ascii="Times New Roman"/>
          <w:b w:val="false"/>
          <w:i w:val="false"/>
          <w:color w:val="000000"/>
          <w:sz w:val="28"/>
        </w:rPr>
        <w:t>
      Как Вы оплачивали товары и услуги через сеть Интернет за последние 12 месяцев? (возможны несколько вариантов ответа)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31.1 Интернет желісі арқылы банкілік төлем карталарымен төлеу (несиелік және дебеттік)</w:t>
      </w:r>
    </w:p>
    <w:p>
      <w:pPr>
        <w:spacing w:after="0"/>
        <w:ind w:left="0"/>
        <w:jc w:val="both"/>
      </w:pPr>
      <w:r>
        <w:rPr>
          <w:rFonts w:ascii="Times New Roman"/>
          <w:b w:val="false"/>
          <w:i w:val="false"/>
          <w:color w:val="000000"/>
          <w:sz w:val="28"/>
        </w:rPr>
        <w:t>
      Оплата платежными банковскими картами через сеть Интернет (кредитная и дебетовая)............................................</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31.2 Банкілік аударыммен төлеу</w:t>
      </w:r>
    </w:p>
    <w:p>
      <w:pPr>
        <w:spacing w:after="0"/>
        <w:ind w:left="0"/>
        <w:jc w:val="both"/>
      </w:pPr>
      <w:r>
        <w:rPr>
          <w:rFonts w:ascii="Times New Roman"/>
          <w:b w:val="false"/>
          <w:i w:val="false"/>
          <w:color w:val="000000"/>
          <w:sz w:val="28"/>
        </w:rPr>
        <w:t>
      Оплата банковским переводом.............................</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31.3 Банкілік төлем карталарымен алдынала төлеу</w:t>
      </w:r>
    </w:p>
    <w:p>
      <w:pPr>
        <w:spacing w:after="0"/>
        <w:ind w:left="0"/>
        <w:jc w:val="both"/>
      </w:pPr>
      <w:r>
        <w:rPr>
          <w:rFonts w:ascii="Times New Roman"/>
          <w:b w:val="false"/>
          <w:i w:val="false"/>
          <w:color w:val="000000"/>
          <w:sz w:val="28"/>
        </w:rPr>
        <w:t>
      Предоплата через банковскую карточку.........................</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31.4 Тауарды жеткізу немесе қызмет көрсету кезінде қолма-қол ақшамен төлеу</w:t>
      </w:r>
    </w:p>
    <w:p>
      <w:pPr>
        <w:spacing w:after="0"/>
        <w:ind w:left="0"/>
        <w:jc w:val="both"/>
      </w:pPr>
      <w:r>
        <w:rPr>
          <w:rFonts w:ascii="Times New Roman"/>
          <w:b w:val="false"/>
          <w:i w:val="false"/>
          <w:color w:val="000000"/>
          <w:sz w:val="28"/>
        </w:rPr>
        <w:t>
      Оплата наличными при доставке товара или оказании услуги.....</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31.5 Ұтқыр төлемдер (Сіздің ұтқыр телефоныңызға байластырылған аккаунт бойынша)</w:t>
      </w:r>
    </w:p>
    <w:p>
      <w:pPr>
        <w:spacing w:after="0"/>
        <w:ind w:left="0"/>
        <w:jc w:val="both"/>
      </w:pPr>
      <w:r>
        <w:rPr>
          <w:rFonts w:ascii="Times New Roman"/>
          <w:b w:val="false"/>
          <w:i w:val="false"/>
          <w:color w:val="000000"/>
          <w:sz w:val="28"/>
        </w:rPr>
        <w:t>
      Мобильные платежи (через аккаунт, который привязан к Вашемумобильному телефону).........................................</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32. Соңғы 12 ай ішінде тауарлар мен көрсетілетін қызметтерді Интернет желісі арқылы сатып алу (тапсырыс беру) кезінде проблемаларға кезіктіңіз бе?</w:t>
      </w:r>
    </w:p>
    <w:p>
      <w:pPr>
        <w:spacing w:after="0"/>
        <w:ind w:left="0"/>
        <w:jc w:val="both"/>
      </w:pPr>
      <w:r>
        <w:rPr>
          <w:rFonts w:ascii="Times New Roman"/>
          <w:b w:val="false"/>
          <w:i w:val="false"/>
          <w:color w:val="000000"/>
          <w:sz w:val="28"/>
        </w:rPr>
        <w:t>
      Вы сталкивались с проблемами при покупке (заказов) товаров и услуг через сеть Интернет за последние 12 месяцев?</w:t>
      </w:r>
    </w:p>
    <w:tbl>
      <w:tblPr>
        <w:tblW w:w="0" w:type="auto"/>
        <w:tblCellSpacing w:w="0" w:type="auto"/>
        <w:tblBorders>
          <w:top w:val="none"/>
          <w:left w:val="none"/>
          <w:bottom w:val="none"/>
          <w:right w:val="none"/>
          <w:insideH w:val="none"/>
          <w:insideV w:val="none"/>
        </w:tblBorders>
      </w:tblPr>
      <w:tblGrid>
        <w:gridCol w:w="1765"/>
        <w:gridCol w:w="1554"/>
        <w:gridCol w:w="2003"/>
        <w:gridCol w:w="1389"/>
        <w:gridCol w:w="1765"/>
        <w:gridCol w:w="1555"/>
        <w:gridCol w:w="2005"/>
        <w:gridCol w:w="264"/>
      </w:tblGrid>
      <w:tr>
        <w:trPr>
          <w:trHeight w:val="30" w:hRule="atLeast"/>
        </w:trPr>
        <w:tc>
          <w:tcPr>
            <w:tcW w:w="17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32.1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15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93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3937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33 және соңы</w:t>
            </w:r>
          </w:p>
          <w:p>
            <w:pPr>
              <w:spacing w:after="20"/>
              <w:ind w:left="20"/>
              <w:jc w:val="both"/>
            </w:pPr>
            <w:r>
              <w:rPr>
                <w:rFonts w:ascii="Times New Roman"/>
                <w:b w:val="false"/>
                <w:i w:val="false"/>
                <w:color w:val="000000"/>
                <w:sz w:val="20"/>
              </w:rPr>
              <w:t>
33 и конец</w:t>
            </w:r>
          </w:p>
        </w:tc>
        <w:tc>
          <w:tcPr>
            <w:tcW w:w="17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32.2 Жоқ</w:t>
            </w:r>
          </w:p>
          <w:p>
            <w:pPr>
              <w:spacing w:after="20"/>
              <w:ind w:left="20"/>
              <w:jc w:val="both"/>
            </w:pPr>
            <w:r>
              <w:rPr>
                <w:rFonts w:ascii="Times New Roman"/>
                <w:b w:val="false"/>
                <w:i w:val="false"/>
                <w:color w:val="000000"/>
                <w:sz w:val="20"/>
              </w:rPr>
              <w:t>
     Нет</w:t>
            </w:r>
          </w:p>
        </w:tc>
        <w:tc>
          <w:tcPr>
            <w:tcW w:w="15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93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3937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соңы</w:t>
            </w:r>
          </w:p>
          <w:p>
            <w:pPr>
              <w:spacing w:after="20"/>
              <w:ind w:left="20"/>
              <w:jc w:val="both"/>
            </w:pPr>
            <w:r>
              <w:rPr>
                <w:rFonts w:ascii="Times New Roman"/>
                <w:b w:val="false"/>
                <w:i w:val="false"/>
                <w:color w:val="000000"/>
                <w:sz w:val="20"/>
              </w:rPr>
              <w:t>
конец</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ЕЭО елдері – мұнда және бұдан әрі Еуразиялық экономикалық одақ (ЕЭО елдері – Ресей, Беларусь, Қазақстан, Армения және Қырғызстан)</w:t>
      </w:r>
    </w:p>
    <w:p>
      <w:pPr>
        <w:spacing w:after="0"/>
        <w:ind w:left="0"/>
        <w:jc w:val="both"/>
      </w:pPr>
      <w:r>
        <w:rPr>
          <w:rFonts w:ascii="Times New Roman"/>
          <w:b w:val="false"/>
          <w:i w:val="false"/>
          <w:color w:val="000000"/>
          <w:sz w:val="28"/>
        </w:rPr>
        <w:t>
      страны ЕАЭС – здесь и далее Евразийский экономический союз (страны ЕАЭС – Россия, Беларусь, Казахстан, Армения и Кыргызстан)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33. Соңғы 12 ай ішінде тауарлар мен көрсетілетін қызметтерді Интернет желісі арқылы сатып алу (тапсырыс беру) кезінде қандай проблема туындады? (туындаған мәселелердің барлығын белгiлеңiз)</w:t>
      </w:r>
    </w:p>
    <w:p>
      <w:pPr>
        <w:spacing w:after="0"/>
        <w:ind w:left="0"/>
        <w:jc w:val="both"/>
      </w:pPr>
      <w:r>
        <w:rPr>
          <w:rFonts w:ascii="Times New Roman"/>
          <w:b w:val="false"/>
          <w:i w:val="false"/>
          <w:color w:val="000000"/>
          <w:sz w:val="28"/>
        </w:rPr>
        <w:t>
      Какие проблемы возникли при покупке (заказов) товаров и услуг через сеть Интернет за последние 12 месяцев? (отметьте все возникающие проблемы)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33.1 Сатып алу немесе төлем кезіндегі Интернет-ресурстың техникалық ақаулары</w:t>
      </w:r>
    </w:p>
    <w:p>
      <w:pPr>
        <w:spacing w:after="0"/>
        <w:ind w:left="0"/>
        <w:jc w:val="both"/>
      </w:pPr>
      <w:r>
        <w:rPr>
          <w:rFonts w:ascii="Times New Roman"/>
          <w:b w:val="false"/>
          <w:i w:val="false"/>
          <w:color w:val="000000"/>
          <w:sz w:val="28"/>
        </w:rPr>
        <w:t>
      Технические неполадки Интернет-ресурса при покупке или оплате</w:t>
      </w:r>
    </w:p>
    <w:p>
      <w:pPr>
        <w:spacing w:after="0"/>
        <w:ind w:left="0"/>
        <w:jc w:val="both"/>
      </w:pPr>
      <w:r>
        <w:rPr>
          <w:rFonts w:ascii="Times New Roman"/>
          <w:b w:val="false"/>
          <w:i w:val="false"/>
          <w:color w:val="000000"/>
          <w:sz w:val="28"/>
        </w:rPr>
        <w:t>
       ...................................................................</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33.2 Кепілдіктер және басқа да заңды құқықтарға қатысты ақпарат іздеудегі қиыншылықтар</w:t>
      </w:r>
    </w:p>
    <w:p>
      <w:pPr>
        <w:spacing w:after="0"/>
        <w:ind w:left="0"/>
        <w:jc w:val="both"/>
      </w:pPr>
      <w:r>
        <w:rPr>
          <w:rFonts w:ascii="Times New Roman"/>
          <w:b w:val="false"/>
          <w:i w:val="false"/>
          <w:color w:val="000000"/>
          <w:sz w:val="28"/>
        </w:rPr>
        <w:t>
      Трудности в обнаружении информации относительно гарантий и других законных прав...............................................</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33.3 Жеткізу жылдамдығының төмендігі</w:t>
      </w:r>
    </w:p>
    <w:p>
      <w:pPr>
        <w:spacing w:after="0"/>
        <w:ind w:left="0"/>
        <w:jc w:val="both"/>
      </w:pPr>
      <w:r>
        <w:rPr>
          <w:rFonts w:ascii="Times New Roman"/>
          <w:b w:val="false"/>
          <w:i w:val="false"/>
          <w:color w:val="000000"/>
          <w:sz w:val="28"/>
        </w:rPr>
        <w:t>
      Медленная скорость доставки..................................</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33.4 Түпкілікті құнның номиналды құннан жоғары болуы (жеткізу құны, мәміле үшін комиссия)</w:t>
      </w:r>
    </w:p>
    <w:p>
      <w:pPr>
        <w:spacing w:after="0"/>
        <w:ind w:left="0"/>
        <w:jc w:val="both"/>
      </w:pPr>
      <w:r>
        <w:rPr>
          <w:rFonts w:ascii="Times New Roman"/>
          <w:b w:val="false"/>
          <w:i w:val="false"/>
          <w:color w:val="000000"/>
          <w:sz w:val="28"/>
        </w:rPr>
        <w:t>
      Конечная стоимость выше номинальной (стоимость доставки, комиссия за сделку)................................................</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33.5 Сапасыз немесе бұзылған тауарлар (көрсетілген қызметтер)</w:t>
      </w:r>
    </w:p>
    <w:p>
      <w:pPr>
        <w:spacing w:after="0"/>
        <w:ind w:left="0"/>
        <w:jc w:val="both"/>
      </w:pPr>
      <w:r>
        <w:rPr>
          <w:rFonts w:ascii="Times New Roman"/>
          <w:b w:val="false"/>
          <w:i w:val="false"/>
          <w:color w:val="000000"/>
          <w:sz w:val="28"/>
        </w:rPr>
        <w:t>
      Некачественные или поврежденные товары (услуги)..............</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33.6 Алаяқтық (тауарлар немесе көрсетілетін қызметтер алынбады, кредит картасының деректерін теріс пайдалану)</w:t>
      </w:r>
    </w:p>
    <w:p>
      <w:pPr>
        <w:spacing w:after="0"/>
        <w:ind w:left="0"/>
        <w:jc w:val="both"/>
      </w:pPr>
      <w:r>
        <w:rPr>
          <w:rFonts w:ascii="Times New Roman"/>
          <w:b w:val="false"/>
          <w:i w:val="false"/>
          <w:color w:val="000000"/>
          <w:sz w:val="28"/>
        </w:rPr>
        <w:t>
      Мошенничество (товары или услуги не получены, злоупотребление данными кредитной карты)...........................................</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33.7 Шағымдарға қанағаттанарлық емес жауап алу немесе болмауы</w:t>
      </w:r>
    </w:p>
    <w:p>
      <w:pPr>
        <w:spacing w:after="0"/>
        <w:ind w:left="0"/>
        <w:jc w:val="both"/>
      </w:pPr>
      <w:r>
        <w:rPr>
          <w:rFonts w:ascii="Times New Roman"/>
          <w:b w:val="false"/>
          <w:i w:val="false"/>
          <w:color w:val="000000"/>
          <w:sz w:val="28"/>
        </w:rPr>
        <w:t>
      Отсутствие или неудовлетворительный ответ на жалобы..........</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33.8 Басқа (көрсетіңіз)</w:t>
      </w:r>
    </w:p>
    <w:p>
      <w:pPr>
        <w:spacing w:after="0"/>
        <w:ind w:left="0"/>
        <w:jc w:val="both"/>
      </w:pPr>
      <w:r>
        <w:rPr>
          <w:rFonts w:ascii="Times New Roman"/>
          <w:b w:val="false"/>
          <w:i w:val="false"/>
          <w:color w:val="000000"/>
          <w:sz w:val="28"/>
        </w:rPr>
        <w:t>
      Другое (указать)___________________________________________..</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34. Соңғы 12 ай ішінде Сіздің тауарлар мен көрсетілетін қызметтерді Интернет желісі арқылы сатып алмауыңыздың (тапсырыс бермеуіңіздің) себептері қандай?</w:t>
      </w:r>
    </w:p>
    <w:p>
      <w:pPr>
        <w:spacing w:after="0"/>
        <w:ind w:left="0"/>
        <w:jc w:val="both"/>
      </w:pPr>
      <w:r>
        <w:rPr>
          <w:rFonts w:ascii="Times New Roman"/>
          <w:b w:val="false"/>
          <w:i w:val="false"/>
          <w:color w:val="000000"/>
          <w:sz w:val="28"/>
        </w:rPr>
        <w:t>
      Каковы были причины того, что Вы не покупали (заказывали) товары и услуги через сеть Интернет за последние 12 месяцев?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34.1 Қажеті жоқ</w:t>
      </w:r>
    </w:p>
    <w:p>
      <w:pPr>
        <w:spacing w:after="0"/>
        <w:ind w:left="0"/>
        <w:jc w:val="both"/>
      </w:pPr>
      <w:r>
        <w:rPr>
          <w:rFonts w:ascii="Times New Roman"/>
          <w:b w:val="false"/>
          <w:i w:val="false"/>
          <w:color w:val="000000"/>
          <w:sz w:val="28"/>
        </w:rPr>
        <w:t>
      Нет необходимости............................................</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34.2 Өзі сатып алғанды қалау, тауарлар көз алдында, дүкендерге, сауда орталықтарына деген бейілділік</w:t>
      </w:r>
    </w:p>
    <w:p>
      <w:pPr>
        <w:spacing w:after="0"/>
        <w:ind w:left="0"/>
        <w:jc w:val="both"/>
      </w:pPr>
      <w:r>
        <w:rPr>
          <w:rFonts w:ascii="Times New Roman"/>
          <w:b w:val="false"/>
          <w:i w:val="false"/>
          <w:color w:val="000000"/>
          <w:sz w:val="28"/>
        </w:rPr>
        <w:t>
      Предпочтение делать покупки лично, товар на виду, лояльность к магазинам, торговым центрам........................................</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34.3 Тәжірибенің жеткіліксіздігі</w:t>
      </w:r>
    </w:p>
    <w:p>
      <w:pPr>
        <w:spacing w:after="0"/>
        <w:ind w:left="0"/>
        <w:jc w:val="both"/>
      </w:pPr>
      <w:r>
        <w:rPr>
          <w:rFonts w:ascii="Times New Roman"/>
          <w:b w:val="false"/>
          <w:i w:val="false"/>
          <w:color w:val="000000"/>
          <w:sz w:val="28"/>
        </w:rPr>
        <w:t>
      Недостаточность опыта........................................</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34.4 Интернет желісі арқылы тапсырыс берілген тауарларды жеткізумен байланысты мәселелер (ұзақ немесе тасымалдау қиыншылықтары)</w:t>
      </w:r>
    </w:p>
    <w:p>
      <w:pPr>
        <w:spacing w:after="0"/>
        <w:ind w:left="0"/>
        <w:jc w:val="both"/>
      </w:pPr>
      <w:r>
        <w:rPr>
          <w:rFonts w:ascii="Times New Roman"/>
          <w:b w:val="false"/>
          <w:i w:val="false"/>
          <w:color w:val="000000"/>
          <w:sz w:val="28"/>
        </w:rPr>
        <w:t>
      Проблемы с доставкой товаров, заказанных через сеть Интернет (долго или трудности перевозки)....................................</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34.5 Төлем қауіпсіздігі мәселелері (кредит картасы бойынша ақпарат беру)</w:t>
      </w:r>
    </w:p>
    <w:p>
      <w:pPr>
        <w:spacing w:after="0"/>
        <w:ind w:left="0"/>
        <w:jc w:val="both"/>
      </w:pPr>
      <w:r>
        <w:rPr>
          <w:rFonts w:ascii="Times New Roman"/>
          <w:b w:val="false"/>
          <w:i w:val="false"/>
          <w:color w:val="000000"/>
          <w:sz w:val="28"/>
        </w:rPr>
        <w:t>
      Проблемы безопасности оплаты (предоставление информации по кредитной карте)....…..............................................</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34.6 Дербес ақпараттың құпиялылығы (дербес ақпарат беру)</w:t>
      </w:r>
    </w:p>
    <w:p>
      <w:pPr>
        <w:spacing w:after="0"/>
        <w:ind w:left="0"/>
        <w:jc w:val="both"/>
      </w:pPr>
      <w:r>
        <w:rPr>
          <w:rFonts w:ascii="Times New Roman"/>
          <w:b w:val="false"/>
          <w:i w:val="false"/>
          <w:color w:val="000000"/>
          <w:sz w:val="28"/>
        </w:rPr>
        <w:t>
      Секретность личной информации (предоставление персональной информации)........................................................</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34.7 Тауарларды алу немесе қайтарып беру мүмкіндігіне сенімсіздік</w:t>
      </w:r>
    </w:p>
    <w:p>
      <w:pPr>
        <w:spacing w:after="0"/>
        <w:ind w:left="0"/>
        <w:jc w:val="both"/>
      </w:pPr>
      <w:r>
        <w:rPr>
          <w:rFonts w:ascii="Times New Roman"/>
          <w:b w:val="false"/>
          <w:i w:val="false"/>
          <w:color w:val="000000"/>
          <w:sz w:val="28"/>
        </w:rPr>
        <w:t>
      Недоверие к получению или возможности возврата товаров.......</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34.8 Интернет желісі арқылы төлем жүргізуге мүмкіндік беретін картаның болмауы</w:t>
      </w:r>
    </w:p>
    <w:p>
      <w:pPr>
        <w:spacing w:after="0"/>
        <w:ind w:left="0"/>
        <w:jc w:val="both"/>
      </w:pPr>
      <w:r>
        <w:rPr>
          <w:rFonts w:ascii="Times New Roman"/>
          <w:b w:val="false"/>
          <w:i w:val="false"/>
          <w:color w:val="000000"/>
          <w:sz w:val="28"/>
        </w:rPr>
        <w:t>
      Отсутствие карты, позволяющей производить платеж через сеть Интернет...........................................................</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34.9 Шағымдар мен өтемақы шығындарын қайтармау, сондай-ақ қанағаттанарлық емес жауап алу</w:t>
      </w:r>
    </w:p>
    <w:p>
      <w:pPr>
        <w:spacing w:after="0"/>
        <w:ind w:left="0"/>
        <w:jc w:val="both"/>
      </w:pPr>
      <w:r>
        <w:rPr>
          <w:rFonts w:ascii="Times New Roman"/>
          <w:b w:val="false"/>
          <w:i w:val="false"/>
          <w:color w:val="000000"/>
          <w:sz w:val="28"/>
        </w:rPr>
        <w:t>
      Жалобы и невозмещение затрат, а также получение неудовлетворительного ответа.......................................</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34.10 Менің елімде шетелдік сатушылар сатумен айналаспайды</w:t>
      </w:r>
    </w:p>
    <w:p>
      <w:pPr>
        <w:spacing w:after="0"/>
        <w:ind w:left="0"/>
        <w:jc w:val="both"/>
      </w:pPr>
      <w:r>
        <w:rPr>
          <w:rFonts w:ascii="Times New Roman"/>
          <w:b w:val="false"/>
          <w:i w:val="false"/>
          <w:color w:val="000000"/>
          <w:sz w:val="28"/>
        </w:rPr>
        <w:t>
      Иностранные продавцы не продают в моей стране................</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34.11 Басқа (көрсетіңіз)</w:t>
      </w:r>
    </w:p>
    <w:p>
      <w:pPr>
        <w:spacing w:after="0"/>
        <w:ind w:left="0"/>
        <w:jc w:val="both"/>
      </w:pPr>
      <w:r>
        <w:rPr>
          <w:rFonts w:ascii="Times New Roman"/>
          <w:b w:val="false"/>
          <w:i w:val="false"/>
          <w:color w:val="000000"/>
          <w:sz w:val="28"/>
        </w:rPr>
        <w:t>
      Другое (указать) __________________________________________..</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Түсіністігіңіз бен ынтымақтастығыңыз үшін алғыс білдіреміз!</w:t>
      </w:r>
    </w:p>
    <w:p>
      <w:pPr>
        <w:spacing w:after="0"/>
        <w:ind w:left="0"/>
        <w:jc w:val="both"/>
      </w:pPr>
      <w:r>
        <w:rPr>
          <w:rFonts w:ascii="Times New Roman"/>
          <w:b w:val="false"/>
          <w:i w:val="false"/>
          <w:color w:val="000000"/>
          <w:sz w:val="28"/>
        </w:rPr>
        <w:t>
      Благодарим Вас за понимание и сотрудничество!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10 тамыздағы</w:t>
            </w:r>
            <w:r>
              <w:br/>
            </w:r>
            <w:r>
              <w:rPr>
                <w:rFonts w:ascii="Times New Roman"/>
                <w:b w:val="false"/>
                <w:i w:val="false"/>
                <w:color w:val="000000"/>
                <w:sz w:val="20"/>
              </w:rPr>
              <w:t>№ 158 бұйрығына 4-қосымша</w:t>
            </w:r>
          </w:p>
        </w:tc>
      </w:tr>
    </w:tbl>
    <w:bookmarkStart w:name="z33" w:id="30"/>
    <w:p>
      <w:pPr>
        <w:spacing w:after="0"/>
        <w:ind w:left="0"/>
        <w:jc w:val="left"/>
      </w:pPr>
      <w:r>
        <w:rPr>
          <w:rFonts w:ascii="Times New Roman"/>
          <w:b/>
          <w:i w:val="false"/>
          <w:color w:val="000000"/>
        </w:rPr>
        <w:t xml:space="preserve"> "Үй шаруашылығын ақпараттық-коммуникациялық</w:t>
      </w:r>
      <w:r>
        <w:br/>
      </w:r>
      <w:r>
        <w:rPr>
          <w:rFonts w:ascii="Times New Roman"/>
          <w:b/>
          <w:i w:val="false"/>
          <w:color w:val="000000"/>
        </w:rPr>
        <w:t>технологияларды пайдалануы туралы зерттеу сауалнамасы"</w:t>
      </w:r>
      <w:r>
        <w:br/>
      </w:r>
      <w:r>
        <w:rPr>
          <w:rFonts w:ascii="Times New Roman"/>
          <w:b/>
          <w:i w:val="false"/>
          <w:color w:val="000000"/>
        </w:rPr>
        <w:t>(коды 292112002, индексі Н-020, кезеңділігі жылдық)</w:t>
      </w:r>
      <w:r>
        <w:br/>
      </w:r>
      <w:r>
        <w:rPr>
          <w:rFonts w:ascii="Times New Roman"/>
          <w:b/>
          <w:i w:val="false"/>
          <w:color w:val="000000"/>
        </w:rPr>
        <w:t>жалпымемлекеттік статистикалық байқаудың</w:t>
      </w:r>
      <w:r>
        <w:br/>
      </w:r>
      <w:r>
        <w:rPr>
          <w:rFonts w:ascii="Times New Roman"/>
          <w:b/>
          <w:i w:val="false"/>
          <w:color w:val="000000"/>
        </w:rPr>
        <w:t>статистикалық нысанын толтыру жөніндегі нұсқаулық</w:t>
      </w:r>
    </w:p>
    <w:bookmarkEnd w:id="30"/>
    <w:bookmarkStart w:name="z34" w:id="31"/>
    <w:p>
      <w:pPr>
        <w:spacing w:after="0"/>
        <w:ind w:left="0"/>
        <w:jc w:val="both"/>
      </w:pPr>
      <w:r>
        <w:rPr>
          <w:rFonts w:ascii="Times New Roman"/>
          <w:b w:val="false"/>
          <w:i w:val="false"/>
          <w:color w:val="000000"/>
          <w:sz w:val="28"/>
        </w:rPr>
        <w:t xml:space="preserve">
      1. Осы "Үй шаруашылығын ақпараттық-коммуникациялық технологияларды пайдалануы бойынша зерттеу сауалнамасы" (коды 292112002, индексі Н-020,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"Үй шаруашылығын ақпараттық-коммуникациялық технологияларды пайдалануы бойынша зерттеу сауалнамасы" (коды 292112002, индексі Н-020, кезеңділігі жылдық) (бұдан әрі – статистикалық нысан) жалпымемлекеттік статистикалық байқаудың статистикалық нысанын толтыруды нақтылайды.</w:t>
      </w:r>
    </w:p>
    <w:bookmarkEnd w:id="31"/>
    <w:bookmarkStart w:name="z35" w:id="32"/>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32"/>
    <w:p>
      <w:pPr>
        <w:spacing w:after="0"/>
        <w:ind w:left="0"/>
        <w:jc w:val="both"/>
      </w:pPr>
      <w:r>
        <w:rPr>
          <w:rFonts w:ascii="Times New Roman"/>
          <w:b w:val="false"/>
          <w:i w:val="false"/>
          <w:color w:val="000000"/>
          <w:sz w:val="28"/>
        </w:rPr>
        <w:t>
      1) ақпараттық-коммуникациялық технологиялар – электрондық ақпараттық ресурстармен жұмыс істеу әдістерінің және аппараттық-бағдарламалық кешен мен телекоммуникациялар желілерін қолдана отырып жүзеге асырылатын ақпараттық өзара іс-қимыл әдістерінің жиынтығы;</w:t>
      </w:r>
    </w:p>
    <w:p>
      <w:pPr>
        <w:spacing w:after="0"/>
        <w:ind w:left="0"/>
        <w:jc w:val="both"/>
      </w:pPr>
      <w:r>
        <w:rPr>
          <w:rFonts w:ascii="Times New Roman"/>
          <w:b w:val="false"/>
          <w:i w:val="false"/>
          <w:color w:val="000000"/>
          <w:sz w:val="28"/>
        </w:rPr>
        <w:t>
      2) "электрондық үкімет" – мемлекеттік органдардың мемлекеттік функцияларды автоматтандыруға және оңтайландыруға негізделген, сондай-ақ электрондық нысанда қызметтер көрсетуге арналған өздерінің арасындағы және жеке және заңды тұлғалармен ақпараттық өзара іс-қимыл жүйесі;</w:t>
      </w:r>
    </w:p>
    <w:bookmarkStart w:name="z36" w:id="33"/>
    <w:p>
      <w:pPr>
        <w:spacing w:after="0"/>
        <w:ind w:left="0"/>
        <w:jc w:val="both"/>
      </w:pPr>
      <w:r>
        <w:rPr>
          <w:rFonts w:ascii="Times New Roman"/>
          <w:b w:val="false"/>
          <w:i w:val="false"/>
          <w:color w:val="000000"/>
          <w:sz w:val="28"/>
        </w:rPr>
        <w:t>
      3. Статистикалық нысан іріктемеге түскен әрбір жеке үй шаруашылығына (отбасына) жеке толтырылады. Әртүрлі үй шаруашылығына жататын респонденттер бір үй-жай аумағында тұрып жатқанына қарамастан, олар бойынша ақпаратты статистикалық нысанның бір бланкісінде біріктіруге жол берілмейді.</w:t>
      </w:r>
    </w:p>
    <w:bookmarkEnd w:id="33"/>
    <w:p>
      <w:pPr>
        <w:spacing w:after="0"/>
        <w:ind w:left="0"/>
        <w:jc w:val="both"/>
      </w:pPr>
      <w:r>
        <w:rPr>
          <w:rFonts w:ascii="Times New Roman"/>
          <w:b w:val="false"/>
          <w:i w:val="false"/>
          <w:color w:val="000000"/>
          <w:sz w:val="28"/>
        </w:rPr>
        <w:t>
      Сұхбат кезінде сұрақтар оқылады және жауаптардың келтірілген нұсқаларына тиісті белгілер қойылады. Респонденттің жауап нұсқасының коды дөңгелектеп қоршалады.</w:t>
      </w:r>
    </w:p>
    <w:bookmarkStart w:name="z37" w:id="34"/>
    <w:p>
      <w:pPr>
        <w:spacing w:after="0"/>
        <w:ind w:left="0"/>
        <w:jc w:val="both"/>
      </w:pPr>
      <w:r>
        <w:rPr>
          <w:rFonts w:ascii="Times New Roman"/>
          <w:b w:val="false"/>
          <w:i w:val="false"/>
          <w:color w:val="000000"/>
          <w:sz w:val="28"/>
        </w:rPr>
        <w:t>
      4. Статистикалық нысан отбасының 6 жастағы және одан асқан барлық мүшелеріне толтырылады. Пікіртерімді жүргізуге уәкілетті тұлға (бұдан әрі - интервьюер) олардың әрқайсысына реттік нөмір береді. Егер үй шаруашылығында сұралатындардың саны 5 адамнан асса, онда осы үй шаруашылығына тек статистикалық нысанның A және C модульдері бойынша екі немесе одан көп бланкі толтырылады, олардың титулдық бетіне "Жалғасы" деген белгі соғылады. Бұл статистикалық нысандарда респонденттерге нөмірлер тізбектік тәртіппен беріледі, яғни статистикалық нысанның екінші бланкісінде 1-Респонденттің орнына 6-Респондент, 2-Респонденттің орнына 7-Респондент және тағы сол сияқты деп жазылады.</w:t>
      </w:r>
    </w:p>
    <w:bookmarkEnd w:id="34"/>
    <w:p>
      <w:pPr>
        <w:spacing w:after="0"/>
        <w:ind w:left="0"/>
        <w:jc w:val="both"/>
      </w:pPr>
      <w:r>
        <w:rPr>
          <w:rFonts w:ascii="Times New Roman"/>
          <w:b w:val="false"/>
          <w:i w:val="false"/>
          <w:color w:val="000000"/>
          <w:sz w:val="28"/>
        </w:rPr>
        <w:t>
      Сұхбат кезінде сұрақтар оқылып беріледі және жауаптардың тізбеленген нұсқаларына тиісті белгілер соғылады немесе олар статистикалық нысанға жазылады. Барлық жауаптар сұралғандардың сөздері бойынша жазылады, оларды растайтын құжаттар талап етілмейді. Статистикалық нысанның қойылған сұрақтарына жауаптар респонденттердің тікелей өздерінен де, егер отбасының бірге тұратын ересек мүшелері статистикалық нысанның барлық сұрақтарына толық жауап бере алатын болса, олардан да алынады. Сұхбат жүргізу кезінде интервьюер респонденттерге сұрақтарды сұрақнамада келтірілгендей оқиды және сұрақтың келтірілген тұжырымынан ауытқымайды.</w:t>
      </w:r>
    </w:p>
    <w:p>
      <w:pPr>
        <w:spacing w:after="0"/>
        <w:ind w:left="0"/>
        <w:jc w:val="both"/>
      </w:pPr>
      <w:r>
        <w:rPr>
          <w:rFonts w:ascii="Times New Roman"/>
          <w:b w:val="false"/>
          <w:i w:val="false"/>
          <w:color w:val="000000"/>
          <w:sz w:val="28"/>
        </w:rPr>
        <w:t xml:space="preserve">
      Интервьюер пікіртерім жүргізген кезде "Сұраққа көшу" бағанындағы сұрақтың нөмірі көрсетілген сөйлемге айрықша назар аударады. Титулдық парақта көрсетілетін үй шаруашылығының нөмірін сақтауға, жеке сұрақнамаға көшу үшін "А" модулінде көрсетілетін үй шаруашылығы мүшесінің сәйкестендіру нөміріне және атына назар аударыңыздар. </w:t>
      </w:r>
    </w:p>
    <w:bookmarkStart w:name="z38" w:id="35"/>
    <w:p>
      <w:pPr>
        <w:spacing w:after="0"/>
        <w:ind w:left="0"/>
        <w:jc w:val="both"/>
      </w:pPr>
      <w:r>
        <w:rPr>
          <w:rFonts w:ascii="Times New Roman"/>
          <w:b w:val="false"/>
          <w:i w:val="false"/>
          <w:color w:val="000000"/>
          <w:sz w:val="28"/>
        </w:rPr>
        <w:t xml:space="preserve">
      5. "А" модулінде 1 - 6 сұрақтар үй шаруашылығы мүшелерінің әлеуметтік-демографиялық сипаттамаларына қатысты. </w:t>
      </w:r>
    </w:p>
    <w:bookmarkEnd w:id="35"/>
    <w:p>
      <w:pPr>
        <w:spacing w:after="0"/>
        <w:ind w:left="0"/>
        <w:jc w:val="both"/>
      </w:pPr>
      <w:r>
        <w:rPr>
          <w:rFonts w:ascii="Times New Roman"/>
          <w:b w:val="false"/>
          <w:i w:val="false"/>
          <w:color w:val="000000"/>
          <w:sz w:val="28"/>
        </w:rPr>
        <w:t>
      5-тармақтың 5.1) тармақшасында мектепке дейін тәрбиеленетіндер мен оқытылатындарға бөбекханаға, балабақшаларға және дайындық топтарына баратын балалар жатады.</w:t>
      </w:r>
    </w:p>
    <w:p>
      <w:pPr>
        <w:spacing w:after="0"/>
        <w:ind w:left="0"/>
        <w:jc w:val="both"/>
      </w:pPr>
      <w:r>
        <w:rPr>
          <w:rFonts w:ascii="Times New Roman"/>
          <w:b w:val="false"/>
          <w:i w:val="false"/>
          <w:color w:val="000000"/>
          <w:sz w:val="28"/>
        </w:rPr>
        <w:t>
      5-тармақтың 5.4) тармақшасында негізгі орта білім деп мектептегі 5-9 сыныпқа дейінгі оқыту танылады.</w:t>
      </w:r>
    </w:p>
    <w:p>
      <w:pPr>
        <w:spacing w:after="0"/>
        <w:ind w:left="0"/>
        <w:jc w:val="both"/>
      </w:pPr>
      <w:r>
        <w:rPr>
          <w:rFonts w:ascii="Times New Roman"/>
          <w:b w:val="false"/>
          <w:i w:val="false"/>
          <w:color w:val="000000"/>
          <w:sz w:val="28"/>
        </w:rPr>
        <w:t>
      5-тармақтың 5.5) тармақшасында орта білімге жалпы орта білім, техникалық және кәсіби білім жатады. Орта білім алған немесе алып жатқандарға 9 сынып бітірген немесе кәсіптік және техникалық училищелерде, колледждерде, лицейлерде білім алып жатқандар, 10 және 11 сыныптарда оқып жатқандар және 11 сыныпты бітіргендер жатады.</w:t>
      </w:r>
    </w:p>
    <w:p>
      <w:pPr>
        <w:spacing w:after="0"/>
        <w:ind w:left="0"/>
        <w:jc w:val="both"/>
      </w:pPr>
      <w:r>
        <w:rPr>
          <w:rFonts w:ascii="Times New Roman"/>
          <w:b w:val="false"/>
          <w:i w:val="false"/>
          <w:color w:val="000000"/>
          <w:sz w:val="28"/>
        </w:rPr>
        <w:t>
      5-тармақтың 5.6) тармақшасында орта білімнен кейінгі білімге колледждерде білім алып жатқан немесе бітіргендер жатады.</w:t>
      </w:r>
    </w:p>
    <w:p>
      <w:pPr>
        <w:spacing w:after="0"/>
        <w:ind w:left="0"/>
        <w:jc w:val="both"/>
      </w:pPr>
      <w:r>
        <w:rPr>
          <w:rFonts w:ascii="Times New Roman"/>
          <w:b w:val="false"/>
          <w:i w:val="false"/>
          <w:color w:val="000000"/>
          <w:sz w:val="28"/>
        </w:rPr>
        <w:t>
      6-тармақтың 6.6) тармақшасында біреудің асырауындағы адам деп өзін өздігінен қамтамасыз ете алмауына байланысты басқа адамдар тарапынан ұзақ мерзімге немесе тұрақты материалдық немесе ақшалай қамтамасыз етудегі жұмыс істеуге қабілеті жоқ адамдар танылады. Кәмелетке толмаған балалар, өз асыраушыларына қатысты алғанда іс-әрекетке қабілетсіздер, қарт ата-ана (олар зейнетақы алмайтын жағдайда), мүгедектігі бойынша жәрдемақы алатын адамдар. Уақытша жұмыссыз, бірақ жұмыс істеуге қабілеті бар адамдар біреудің асырауындағы адам болып саналмайды.</w:t>
      </w:r>
    </w:p>
    <w:bookmarkStart w:name="z39" w:id="36"/>
    <w:p>
      <w:pPr>
        <w:spacing w:after="0"/>
        <w:ind w:left="0"/>
        <w:jc w:val="both"/>
      </w:pPr>
      <w:r>
        <w:rPr>
          <w:rFonts w:ascii="Times New Roman"/>
          <w:b w:val="false"/>
          <w:i w:val="false"/>
          <w:color w:val="000000"/>
          <w:sz w:val="28"/>
        </w:rPr>
        <w:t>
      6. "В" модулінде үй шаруашылығында ақпараттық-коммуникациялық технологияларға қолжетімділік туралы ақпарат көрсетіледі.</w:t>
      </w:r>
    </w:p>
    <w:bookmarkEnd w:id="36"/>
    <w:p>
      <w:pPr>
        <w:spacing w:after="0"/>
        <w:ind w:left="0"/>
        <w:jc w:val="both"/>
      </w:pPr>
      <w:r>
        <w:rPr>
          <w:rFonts w:ascii="Times New Roman"/>
          <w:b w:val="false"/>
          <w:i w:val="false"/>
          <w:color w:val="000000"/>
          <w:sz w:val="28"/>
        </w:rPr>
        <w:t xml:space="preserve">
      7-тармақтың 7.3.1) тармақшасында кабельді телевизия деп телевизиялық хабар тарату (сонымен қатар FM-радио хабар тарату) моделі танылады, онда теледабыл тұтынушыға тартылған кабель арқылы жеткізілетін жоғары жиілікті дабылдар көмегімен таратылады. </w:t>
      </w:r>
    </w:p>
    <w:p>
      <w:pPr>
        <w:spacing w:after="0"/>
        <w:ind w:left="0"/>
        <w:jc w:val="both"/>
      </w:pPr>
      <w:r>
        <w:rPr>
          <w:rFonts w:ascii="Times New Roman"/>
          <w:b w:val="false"/>
          <w:i w:val="false"/>
          <w:color w:val="000000"/>
          <w:sz w:val="28"/>
        </w:rPr>
        <w:t>
      7-тармақтың 7.3.2) тармақшасында жерсеріктік телевизияға тарату орталығынан тұтынушыға экватордан жоғары геотұрақты жерге жақын орбитада орналасқан Жердің жасанды серігі арқылы телевизиялық дабылды беру жүйесі жатады.</w:t>
      </w:r>
    </w:p>
    <w:p>
      <w:pPr>
        <w:spacing w:after="0"/>
        <w:ind w:left="0"/>
        <w:jc w:val="both"/>
      </w:pPr>
      <w:r>
        <w:rPr>
          <w:rFonts w:ascii="Times New Roman"/>
          <w:b w:val="false"/>
          <w:i w:val="false"/>
          <w:color w:val="000000"/>
          <w:sz w:val="28"/>
        </w:rPr>
        <w:t>
      7-тармақтың 7.3.3) тармақшасында жерүсті цифрлық телевизия деп әлдеқайда көп арналар санын беру қабілетін қамтамасыз ететін аналогті жерсеріктік телевизияның технологиялық эволюциясы жатады.</w:t>
      </w:r>
    </w:p>
    <w:p>
      <w:pPr>
        <w:spacing w:after="0"/>
        <w:ind w:left="0"/>
        <w:jc w:val="both"/>
      </w:pPr>
      <w:r>
        <w:rPr>
          <w:rFonts w:ascii="Times New Roman"/>
          <w:b w:val="false"/>
          <w:i w:val="false"/>
          <w:color w:val="000000"/>
          <w:sz w:val="28"/>
        </w:rPr>
        <w:t>
      7-тармақтың 7.3.4) тармақшасындағы Интернет хаттамасы негізіндегі телевизияға (IPTV) кең жолақты қосылу көмегімен Интернетке қатынау арқылы деректерді желіде IP хаттамасы бойынша беретін цифрлық телевизия технологиясы жатады. Мұнда жалпыға ортақ қолданылатын Интернет желісі, жіберу ағыны арқылы қолжетімді бейнеқызметтер қосылмайды. Сондай-ақ IPTV көрсетілетін қызметтері, әдетте қалыптасқан тұрғыда дербес компьютерде емес, телевизиялық қабылдағышта көру үшін арналған.</w:t>
      </w:r>
    </w:p>
    <w:p>
      <w:pPr>
        <w:spacing w:after="0"/>
        <w:ind w:left="0"/>
        <w:jc w:val="both"/>
      </w:pPr>
      <w:r>
        <w:rPr>
          <w:rFonts w:ascii="Times New Roman"/>
          <w:b w:val="false"/>
          <w:i w:val="false"/>
          <w:color w:val="000000"/>
          <w:sz w:val="28"/>
        </w:rPr>
        <w:t>
      8-тармақта Интернет желісі деп бөліктері TCP/IP хаттамасында негізделген бірыңғай мекенжай кеңістігі арқылы бір-бірімен қисындық байланысқа түскен ғаламдық ақпараттық желі танылады.</w:t>
      </w:r>
    </w:p>
    <w:p>
      <w:pPr>
        <w:spacing w:after="0"/>
        <w:ind w:left="0"/>
        <w:jc w:val="both"/>
      </w:pPr>
      <w:r>
        <w:rPr>
          <w:rFonts w:ascii="Times New Roman"/>
          <w:b w:val="false"/>
          <w:i w:val="false"/>
          <w:color w:val="000000"/>
          <w:sz w:val="28"/>
        </w:rPr>
        <w:t>
      11-тармақтың 11.1) тармақшасында стандартты модемге (аналогты телефон желісі бойынша қатынау) немесе ISDN арқылы қосылу телефон арқылы сөйлесу үшін телефон желісін пайдалану мүмкіндігінсіз, жылдамдығы секундына 256 килобитқа дейінгі аналогты телефон желісі арқылы Интернет желісіне қатынауды ұйымдастыруға мүмкіндік беретін технологиялар жатады.</w:t>
      </w:r>
    </w:p>
    <w:p>
      <w:pPr>
        <w:spacing w:after="0"/>
        <w:ind w:left="0"/>
        <w:jc w:val="both"/>
      </w:pPr>
      <w:r>
        <w:rPr>
          <w:rFonts w:ascii="Times New Roman"/>
          <w:b w:val="false"/>
          <w:i w:val="false"/>
          <w:color w:val="000000"/>
          <w:sz w:val="28"/>
        </w:rPr>
        <w:t>
      11-тармақтың 11.2) тармақшасында бекітілген (сымды) кең жолақты байланыс деп бір немесе екі бағытта да (жүктеу және түсіру) жылдамдығы 256 кбит/с кем емес жалпыға бірдей қолдану үшін жоғары жылдамдықты байланыс орнату танылады. Оған кабельді модемдер қолдану арқылы Интернетке қосылу жылдамдығы 256 кбит/с кем емес цифрлық абоненттік желілер негізінде Интернетке қосылу, талшықты-оптикалық және бекітілген кең жолақты қолжетімділіктің басқа да технологиялары кіреді.</w:t>
      </w:r>
    </w:p>
    <w:p>
      <w:pPr>
        <w:spacing w:after="0"/>
        <w:ind w:left="0"/>
        <w:jc w:val="both"/>
      </w:pPr>
      <w:r>
        <w:rPr>
          <w:rFonts w:ascii="Times New Roman"/>
          <w:b w:val="false"/>
          <w:i w:val="false"/>
          <w:color w:val="000000"/>
          <w:sz w:val="28"/>
        </w:rPr>
        <w:t>
      11-тармақтың 11.5) тармақшасында ұтқыр кең жолақты қосылу деп дауыстық, мәтіндік және графикалық ақпарат белгілі бір орынға немесе аумаққа тіркелмеген абоненттік сымсыз терминалдарға жіберілетін телекоммуникация түрі танылады.</w:t>
      </w:r>
    </w:p>
    <w:bookmarkStart w:name="z40" w:id="37"/>
    <w:p>
      <w:pPr>
        <w:spacing w:after="0"/>
        <w:ind w:left="0"/>
        <w:jc w:val="both"/>
      </w:pPr>
      <w:r>
        <w:rPr>
          <w:rFonts w:ascii="Times New Roman"/>
          <w:b w:val="false"/>
          <w:i w:val="false"/>
          <w:color w:val="000000"/>
          <w:sz w:val="28"/>
        </w:rPr>
        <w:t>
      7. "С" модулі компьютер, ұтқыр телефон және Интернет желісін пайдалану бойынша фильтрлік сұрақтардан тұрады.</w:t>
      </w:r>
    </w:p>
    <w:bookmarkEnd w:id="37"/>
    <w:p>
      <w:pPr>
        <w:spacing w:after="0"/>
        <w:ind w:left="0"/>
        <w:jc w:val="both"/>
      </w:pPr>
      <w:r>
        <w:rPr>
          <w:rFonts w:ascii="Times New Roman"/>
          <w:b w:val="false"/>
          <w:i w:val="false"/>
          <w:color w:val="000000"/>
          <w:sz w:val="28"/>
        </w:rPr>
        <w:t>
      12-тармақта компьютерді пайдаланушыларға соңғы үш ай ішінде кез келген жерде (жұмыста, үйде, оқу орнында және қоғамдық орындарда) кем дегенде бір рет компьютер (дербес компьютер, планшет, ноутбук) пайдаланған пайдаланушылар жатады.</w:t>
      </w:r>
    </w:p>
    <w:p>
      <w:pPr>
        <w:spacing w:after="0"/>
        <w:ind w:left="0"/>
        <w:jc w:val="both"/>
      </w:pPr>
      <w:r>
        <w:rPr>
          <w:rFonts w:ascii="Times New Roman"/>
          <w:b w:val="false"/>
          <w:i w:val="false"/>
          <w:color w:val="000000"/>
          <w:sz w:val="28"/>
        </w:rPr>
        <w:t>
      13-тармақта компьютерлік сауаттылыққа компьютерді және оған қатысты технологияларды тиiмдi пайдалана алу және бiлу жатады.</w:t>
      </w:r>
    </w:p>
    <w:p>
      <w:pPr>
        <w:spacing w:after="0"/>
        <w:ind w:left="0"/>
        <w:jc w:val="both"/>
      </w:pPr>
      <w:r>
        <w:rPr>
          <w:rFonts w:ascii="Times New Roman"/>
          <w:b w:val="false"/>
          <w:i w:val="false"/>
          <w:color w:val="000000"/>
          <w:sz w:val="28"/>
        </w:rPr>
        <w:t>
      13-тармақтың 13.1) тармақшасында компьютерде жұмыс істеуге дағдыланбаған халыққа дербес компьютерде жұмыс істеуге ең болмағанда аздаған тәжірибесі жоқ халық тобы жатады.</w:t>
      </w:r>
    </w:p>
    <w:p>
      <w:pPr>
        <w:spacing w:after="0"/>
        <w:ind w:left="0"/>
        <w:jc w:val="both"/>
      </w:pPr>
      <w:r>
        <w:rPr>
          <w:rFonts w:ascii="Times New Roman"/>
          <w:b w:val="false"/>
          <w:i w:val="false"/>
          <w:color w:val="000000"/>
          <w:sz w:val="28"/>
        </w:rPr>
        <w:t>
      13-тармақтың 13.2) тармақшасында жаңадан бастаған пайдаланушыларға компьютерде (файлдарды көшіруге, дискілік құрылғылармен, компьютерлік ойындармен жұмыс істеуге қабілетті) немесе Интернетке қатынайтын планшетті компьютерде жұмыс істеудің ең төмен дағдыларына ие адамдар жатады.</w:t>
      </w:r>
    </w:p>
    <w:p>
      <w:pPr>
        <w:spacing w:after="0"/>
        <w:ind w:left="0"/>
        <w:jc w:val="both"/>
      </w:pPr>
      <w:r>
        <w:rPr>
          <w:rFonts w:ascii="Times New Roman"/>
          <w:b w:val="false"/>
          <w:i w:val="false"/>
          <w:color w:val="000000"/>
          <w:sz w:val="28"/>
        </w:rPr>
        <w:t>
      13-тармақтың 13.3) тармақшасында қарапайым пайдаланушыларға офистік бағдарламалық өнімдерде (Microsoft Office (Excel, Word) пакеттерімен) жұмыс істеуге базалық дағдысы бар адамдар жатады.</w:t>
      </w:r>
    </w:p>
    <w:p>
      <w:pPr>
        <w:spacing w:after="0"/>
        <w:ind w:left="0"/>
        <w:jc w:val="both"/>
      </w:pPr>
      <w:r>
        <w:rPr>
          <w:rFonts w:ascii="Times New Roman"/>
          <w:b w:val="false"/>
          <w:i w:val="false"/>
          <w:color w:val="000000"/>
          <w:sz w:val="28"/>
        </w:rPr>
        <w:t>
      13-тармақтың 13.4) тармақшасында тәжірибелі пайдаланушыға кең таралған бағдарламалар мен арнайы бағдарламалық қамтамасыз етудің (Corel Draw, MS Project, AutoCAD, SPSS) бай тәжірибесі бар адамдар және қарапайым бағдарламалық қамтамасыз ету жұмыстарымен қатар, сондай-ақ бағдарламалаудың арнаулы тілдерінде (Basic, Pascal, Java, С++) бағдарламалауға қабілеті бар адамдар жатады.</w:t>
      </w:r>
    </w:p>
    <w:p>
      <w:pPr>
        <w:spacing w:after="0"/>
        <w:ind w:left="0"/>
        <w:jc w:val="both"/>
      </w:pPr>
      <w:r>
        <w:rPr>
          <w:rFonts w:ascii="Times New Roman"/>
          <w:b w:val="false"/>
          <w:i w:val="false"/>
          <w:color w:val="000000"/>
          <w:sz w:val="28"/>
        </w:rPr>
        <w:t>
      14-тармақта ұтқыр ұялы телефонды пайдаланушыларға соңғы үш ай ішінде кез келген жерде кем дегенде бір рет қоңырау шалу немесе қабылдау үшін немесе SMS жолдау немесе қабылдау сияқты операцияларды жүзеге асыру үшін қызметті Интернет желісіне қолжетімділікті пайдаланған пайдаланушылар жатады.</w:t>
      </w:r>
    </w:p>
    <w:p>
      <w:pPr>
        <w:spacing w:after="0"/>
        <w:ind w:left="0"/>
        <w:jc w:val="both"/>
      </w:pPr>
      <w:r>
        <w:rPr>
          <w:rFonts w:ascii="Times New Roman"/>
          <w:b w:val="false"/>
          <w:i w:val="false"/>
          <w:color w:val="000000"/>
          <w:sz w:val="28"/>
        </w:rPr>
        <w:t>
      16-тармақта Интернет желісін пайдаланушыларға соңғы үш ай ішінде кез келген құрылғы арқылы және кез келген жерде (жұмыста, үйде, оқу орнында және қоғамдық орындарда) кем дегенде бір рет Интернет желісіне қосылған пайдаланушы жатады.</w:t>
      </w:r>
    </w:p>
    <w:bookmarkStart w:name="z41" w:id="38"/>
    <w:p>
      <w:pPr>
        <w:spacing w:after="0"/>
        <w:ind w:left="0"/>
        <w:jc w:val="both"/>
      </w:pPr>
      <w:r>
        <w:rPr>
          <w:rFonts w:ascii="Times New Roman"/>
          <w:b w:val="false"/>
          <w:i w:val="false"/>
          <w:color w:val="000000"/>
          <w:sz w:val="28"/>
        </w:rPr>
        <w:t>
      8. "D" модулінде компьютер пайдалану туралы ақпарат көрсетіледі.</w:t>
      </w:r>
    </w:p>
    <w:bookmarkEnd w:id="38"/>
    <w:bookmarkStart w:name="z42" w:id="39"/>
    <w:p>
      <w:pPr>
        <w:spacing w:after="0"/>
        <w:ind w:left="0"/>
        <w:jc w:val="both"/>
      </w:pPr>
      <w:r>
        <w:rPr>
          <w:rFonts w:ascii="Times New Roman"/>
          <w:b w:val="false"/>
          <w:i w:val="false"/>
          <w:color w:val="000000"/>
          <w:sz w:val="28"/>
        </w:rPr>
        <w:t>
      9. "Е" модулінде Интернет желісін және электрондық үкіметтің көрсетілетін қызметтерін пайдалану туралы ақпарат көрсетіледі.</w:t>
      </w:r>
    </w:p>
    <w:bookmarkEnd w:id="39"/>
    <w:p>
      <w:pPr>
        <w:spacing w:after="0"/>
        <w:ind w:left="0"/>
        <w:jc w:val="both"/>
      </w:pPr>
      <w:r>
        <w:rPr>
          <w:rFonts w:ascii="Times New Roman"/>
          <w:b w:val="false"/>
          <w:i w:val="false"/>
          <w:color w:val="000000"/>
          <w:sz w:val="28"/>
        </w:rPr>
        <w:t>
      23-тармақта Интернет желісіне қолжетімділік үшін тасымалды құрылғыларға ұтқыр телефон, планшет немесе тасымалды компьютер (ноутбук, нетбук, ультрабук) жатады. Интернетке қолжетімділік үшін пайдаланылатын желі, ұтқыр байланыс желісі немесе басқа да сымсыз байланыс (клиенттік Wi-Fi қабылдау-жіберу құрылғыларымен жабдықталған ұтқыр құрылғылар) болуы мүмкін.</w:t>
      </w:r>
    </w:p>
    <w:p>
      <w:pPr>
        <w:spacing w:after="0"/>
        <w:ind w:left="0"/>
        <w:jc w:val="both"/>
      </w:pPr>
      <w:r>
        <w:rPr>
          <w:rFonts w:ascii="Times New Roman"/>
          <w:b w:val="false"/>
          <w:i w:val="false"/>
          <w:color w:val="000000"/>
          <w:sz w:val="28"/>
        </w:rPr>
        <w:t>
      24-тармақтың 24.5) тармақшасында Интернет желісі/VoIP арқылы телефонмен сөйлесу деп Интернет желісі арқылы немесе кез келген IP-желілер бойынша сөздік дабылдарды жеткізуді қамтамасыз ететін байланыс жүйесі танылады.</w:t>
      </w:r>
    </w:p>
    <w:p>
      <w:pPr>
        <w:spacing w:after="0"/>
        <w:ind w:left="0"/>
        <w:jc w:val="both"/>
      </w:pPr>
      <w:r>
        <w:rPr>
          <w:rFonts w:ascii="Times New Roman"/>
          <w:b w:val="false"/>
          <w:i w:val="false"/>
          <w:color w:val="000000"/>
          <w:sz w:val="28"/>
        </w:rPr>
        <w:t>
      24-тармақтың 24.6) тармақшасында әлеуметтiк желiге қызығушылықтары ортақ адамдарды таныстыру және жинау, оларға әртүрлі тақырыптарға әңгімелесу мүмкіндігін беру, фото және бейнекөріністерді салу және талқылау, бірін-бірі достарға немесе дос еместерге қосу, музыка жүктеу және тыңдау мақсатында әзірленген желі жатады. Әлеуметтік желілердің бір жағымды жағы бұрын жоғалтып алған достарды, туыстарды табу мүмкіндігі болып табылады.</w:t>
      </w:r>
    </w:p>
    <w:p>
      <w:pPr>
        <w:spacing w:after="0"/>
        <w:ind w:left="0"/>
        <w:jc w:val="both"/>
      </w:pPr>
      <w:r>
        <w:rPr>
          <w:rFonts w:ascii="Times New Roman"/>
          <w:b w:val="false"/>
          <w:i w:val="false"/>
          <w:color w:val="000000"/>
          <w:sz w:val="28"/>
        </w:rPr>
        <w:t>
      24-тармақтың 24.12) тармақшасында кәсіптік желіге ізденушілермен қатар жұмыс берушілер де белсенді пайдаланатын әлеуметтік желілер жатады. Бұл жерде қажетті қызметкерді таңдаумен қатар өзінің бағынысындағы қызметкерлер туралы егжей-тегжейлі білуге мүмкіндік бар.</w:t>
      </w:r>
    </w:p>
    <w:p>
      <w:pPr>
        <w:spacing w:after="0"/>
        <w:ind w:left="0"/>
        <w:jc w:val="both"/>
      </w:pPr>
      <w:r>
        <w:rPr>
          <w:rFonts w:ascii="Times New Roman"/>
          <w:b w:val="false"/>
          <w:i w:val="false"/>
          <w:color w:val="000000"/>
          <w:sz w:val="28"/>
        </w:rPr>
        <w:t>
      24-тармақтың 24.14) тармақшасында Интернет желісі арқылы банктік операцияларды жүзеге асыру деп қашықтықтан банкілік қызмет көрсету технологиясы танылады, Интернетке қолжетімділігі бар кез келген компьютерден кез келген уақытта есепшоттар мен операцияларға (олар бойынша) қолжетімділік беріледі. Операцияларды орындау үшiн браузер пайдаланылады, яғни жүйенi бағдарламалық қамтамасыз етудiң клиент бөлiгiн орнатудың қажеттiлiгi болмайды. Интернет-банкинг көбінесе жіңішке клиент технологиясын қолданумен банк-клиент жүйесі бойынша қолжетімді. Әдетте, Интернет-банкинг көрсететін қызметтер мыналарды қамтиды: есепшоттар туралы көшірме; банктік өнімдер бойынша ақпараттарды ұсыну (депозиттер, кредиттер); депозиттердi ашуға өтiнiмдер, кредиттер, банктiк карталарды алу; банк есепшотына iшкi аударымдар; басқа банктердегі есепшоттарға аударымдар, құралдарды конвертациялау; көрсетілетін қызметтердi төлеу.</w:t>
      </w:r>
    </w:p>
    <w:p>
      <w:pPr>
        <w:spacing w:after="0"/>
        <w:ind w:left="0"/>
        <w:jc w:val="both"/>
      </w:pPr>
      <w:r>
        <w:rPr>
          <w:rFonts w:ascii="Times New Roman"/>
          <w:b w:val="false"/>
          <w:i w:val="false"/>
          <w:color w:val="000000"/>
          <w:sz w:val="28"/>
        </w:rPr>
        <w:t>
      24-тармақтың 24.16) тармақшасында онлайн-курстарға қашықтықтан оқыту курстары жатады. Оқыту үдерісі бейнесабақтар көмегімен жүргізіледі, онда бейне және мәтiндiк материалдармен танысу, тәжірибелік тапсырмаларды орындау және білімді бақылау үшін тестілеуден өткізу жүзеге асырылады.</w:t>
      </w:r>
    </w:p>
    <w:p>
      <w:pPr>
        <w:spacing w:after="0"/>
        <w:ind w:left="0"/>
        <w:jc w:val="both"/>
      </w:pPr>
      <w:r>
        <w:rPr>
          <w:rFonts w:ascii="Times New Roman"/>
          <w:b w:val="false"/>
          <w:i w:val="false"/>
          <w:color w:val="000000"/>
          <w:sz w:val="28"/>
        </w:rPr>
        <w:t>
      24-тармақтың 24.18) тармақшасында веб-радиоға дыбыстық хабар тарату мен музыканы әлемнің Интернет желісіне қолжетімділігі бар кез келген нүктесіне Интернеттің жаһандық желілері (WAN) арқылы немесе жергілікті есептеу желісі арқылы осы желіге қосылған кез келген компьютерге беретін бұқаралық ақпарат құралдары жатады.</w:t>
      </w:r>
    </w:p>
    <w:p>
      <w:pPr>
        <w:spacing w:after="0"/>
        <w:ind w:left="0"/>
        <w:jc w:val="both"/>
      </w:pPr>
      <w:r>
        <w:rPr>
          <w:rFonts w:ascii="Times New Roman"/>
          <w:b w:val="false"/>
          <w:i w:val="false"/>
          <w:color w:val="000000"/>
          <w:sz w:val="28"/>
        </w:rPr>
        <w:t>
      24-тармақтың 24.19) тармақшасында веб-телевизияға кең жолақты қатынау көмегімен Интернетке қосылу арқылы телевизиялық дабылды екі жақтан цифрлық жолмен беруге негізделген жүйе жатады.</w:t>
      </w:r>
    </w:p>
    <w:p>
      <w:pPr>
        <w:spacing w:after="0"/>
        <w:ind w:left="0"/>
        <w:jc w:val="both"/>
      </w:pPr>
      <w:r>
        <w:rPr>
          <w:rFonts w:ascii="Times New Roman"/>
          <w:b w:val="false"/>
          <w:i w:val="false"/>
          <w:color w:val="000000"/>
          <w:sz w:val="28"/>
        </w:rPr>
        <w:t>
      24-тармақтың 24.22) тармақшасында жеке парақша деп қандай да бір веб-сайтқа қатысушының парақшасы танылады. Онда орналастырылғандар жобалардың көпшілігінде қатысушы-иесінің қарауына толық тиесілі. Жеке парақша мәтiндерден, суреттерден, цитаталардан тұруы мүмкін.</w:t>
      </w:r>
    </w:p>
    <w:p>
      <w:pPr>
        <w:spacing w:after="0"/>
        <w:ind w:left="0"/>
        <w:jc w:val="both"/>
      </w:pPr>
      <w:r>
        <w:rPr>
          <w:rFonts w:ascii="Times New Roman"/>
          <w:b w:val="false"/>
          <w:i w:val="false"/>
          <w:color w:val="000000"/>
          <w:sz w:val="28"/>
        </w:rPr>
        <w:t>
      24-тармақтың 24.24) тармақшасында блог деп өз ойларын жазатын виртуалды күнделiк танылады. Интернеттегі виртуалды күнделiктер блогосфералар деп аталады. Өз виртуалды күнделіктерінде оқырмандар үшiн өз мақалаларын жазатын адамдарды блоггерлер деп атайды және олар блоггингоммен айналысады немесе жай ғана блог жүргiзеді деп айту қабылданған.</w:t>
      </w:r>
    </w:p>
    <w:p>
      <w:pPr>
        <w:spacing w:after="0"/>
        <w:ind w:left="0"/>
        <w:jc w:val="both"/>
      </w:pPr>
      <w:r>
        <w:rPr>
          <w:rFonts w:ascii="Times New Roman"/>
          <w:b w:val="false"/>
          <w:i w:val="false"/>
          <w:color w:val="000000"/>
          <w:sz w:val="28"/>
        </w:rPr>
        <w:t>
      24-тармақтың 24.26) тармақшасында онлайн кеңес беру деп адамға күрделi жағдайдан шығу үшiн амал табуға көмектесуге тырысатын хат алмасу танылады. Онлайн кеңес алу электронды пошта бойынша немесе "В Контакте" әлеуметтік желісінде жүргізілуі мүмкін.</w:t>
      </w:r>
    </w:p>
    <w:bookmarkStart w:name="z43" w:id="40"/>
    <w:p>
      <w:pPr>
        <w:spacing w:after="0"/>
        <w:ind w:left="0"/>
        <w:jc w:val="both"/>
      </w:pPr>
      <w:r>
        <w:rPr>
          <w:rFonts w:ascii="Times New Roman"/>
          <w:b w:val="false"/>
          <w:i w:val="false"/>
          <w:color w:val="000000"/>
          <w:sz w:val="28"/>
        </w:rPr>
        <w:t>
      10. "F" модулінде электрондық коммерция туралы ақпарат көрсетіледі.</w:t>
      </w:r>
    </w:p>
    <w:bookmarkEnd w:id="40"/>
    <w:p>
      <w:pPr>
        <w:spacing w:after="0"/>
        <w:ind w:left="0"/>
        <w:jc w:val="both"/>
      </w:pPr>
      <w:r>
        <w:rPr>
          <w:rFonts w:ascii="Times New Roman"/>
          <w:b w:val="false"/>
          <w:i w:val="false"/>
          <w:color w:val="000000"/>
          <w:sz w:val="28"/>
        </w:rPr>
        <w:t>
      Электрондық коммерция деп Интернет желісі арқылы тауар сату немесе сатып алу танылады.</w:t>
      </w:r>
    </w:p>
    <w:p>
      <w:pPr>
        <w:spacing w:after="0"/>
        <w:ind w:left="0"/>
        <w:jc w:val="both"/>
      </w:pPr>
      <w:r>
        <w:rPr>
          <w:rFonts w:ascii="Times New Roman"/>
          <w:b w:val="false"/>
          <w:i w:val="false"/>
          <w:color w:val="000000"/>
          <w:sz w:val="28"/>
        </w:rPr>
        <w:t>
      31-тармақтың 31.1) тармақшасында Интернет желісі арқылы банктік төлем карталарымен төлем жүргізу танылады, несие және дебет картасымен төлем жүргізу; несие картасы деп несие беру шартына сәйкес белгіленген лимит шеңберінде банктің клиентке берген қаражаты есебінен клиенттің тауарлар мен көрсетілетін қызметтерге төлем жүргізуіне мүмкіндік беретін төлем картасы танылады, ал дебет картасы деп банк айналысқа шығаратын және клиент есепшотына байластыратын ақша танылады. Картаны ұстаушы оны тауарлар мен көрсетілетін қызметтерге төлем жүргізу, банкоматтан немесе банк кассасынан қолма-қол ақша алу үшін пайдаланады, аталған карта ақшаны есепшотта орналасқан меншікті қаражат есебінен ғана пайдалануға мүмкіндік береді.</w:t>
      </w:r>
    </w:p>
    <w:p>
      <w:pPr>
        <w:spacing w:after="0"/>
        <w:ind w:left="0"/>
        <w:jc w:val="both"/>
      </w:pPr>
      <w:r>
        <w:rPr>
          <w:rFonts w:ascii="Times New Roman"/>
          <w:b w:val="false"/>
          <w:i w:val="false"/>
          <w:color w:val="000000"/>
          <w:sz w:val="28"/>
        </w:rPr>
        <w:t>
      31-тармақтың 31.5) тармақшасында ұялы телефондарға төлемдер деп ұялы телефон шотынан 50-ден 75000 теңгеге дейінгі шамада көрсетілетін қызметтер мен тауарлар ақысын төлеуге мүмкіндік беретін сервис болып танылады. Осы сервис көмегімен клиенттің есепшотынан жылдам әрі қауіпсіз түрде көрсетілетін қызметтер мен тауарлар ақысы төленеді.</w:t>
      </w:r>
    </w:p>
    <w:p>
      <w:pPr>
        <w:spacing w:after="0"/>
        <w:ind w:left="0"/>
        <w:jc w:val="both"/>
      </w:pPr>
      <w:r>
        <w:rPr>
          <w:rFonts w:ascii="Times New Roman"/>
          <w:b w:val="false"/>
          <w:i w:val="false"/>
          <w:color w:val="000000"/>
          <w:sz w:val="28"/>
        </w:rPr>
        <w:t>
      Ескертпе: Х - бұл айқындама толтыруға жатпайды.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7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header.xml" Type="http://schemas.openxmlformats.org/officeDocument/2006/relationships/header" Id="rId37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