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5316" w14:textId="6725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қаржы өнімдерін бекітуі туралы қаржы нарығын және қаржы ұйымдарын реттеу, бақылау және қадағалау жөніндегі уәкілетті органды хабардар ету қағидаларын, сондай-ақ хабарламаға қоса берілетін құжаттардың және хабарламада көрсетілген бекітілген қаржы өнімдері жөнінде мәліметтердің тізбесін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137 қаулысы. Қазақстан Республикасының Әділет министрлігінде 2016 жылы 9 қыркүйекте № 14221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28.08.2025 </w:t>
      </w:r>
      <w:r>
        <w:rPr>
          <w:rFonts w:ascii="Times New Roman"/>
          <w:b w:val="false"/>
          <w:i w:val="false"/>
          <w:color w:val="ff0000"/>
          <w:sz w:val="28"/>
        </w:rPr>
        <w:t>№ 47</w:t>
      </w:r>
      <w:r>
        <w:rPr>
          <w:rFonts w:ascii="Times New Roman"/>
          <w:b w:val="false"/>
          <w:i w:val="false"/>
          <w:color w:val="ff0000"/>
          <w:sz w:val="28"/>
        </w:rPr>
        <w:t xml:space="preserve"> (31.08.2025 бастап қолданысқа енгізіледі) қаулысымен.</w:t>
      </w:r>
    </w:p>
    <w:bookmarkStart w:name="z89"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ff0000"/>
          <w:sz w:val="28"/>
        </w:rPr>
        <w:t>№ 47</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қаржы ұйымдарының қаржы өнімдерін бекітуі туралы Қаржы нарығын және қаржы ұйымдарын реттеу, бақылау және қадағалау жөніндегі уәкілетті органды хабардар ету </w:t>
      </w:r>
      <w:r>
        <w:rPr>
          <w:rFonts w:ascii="Times New Roman"/>
          <w:b w:val="false"/>
          <w:i w:val="false"/>
          <w:color w:val="000000"/>
          <w:sz w:val="28"/>
        </w:rPr>
        <w:t>қағидалары</w:t>
      </w:r>
      <w:r>
        <w:rPr>
          <w:rFonts w:ascii="Times New Roman"/>
          <w:b w:val="false"/>
          <w:i w:val="false"/>
          <w:color w:val="000000"/>
          <w:sz w:val="28"/>
        </w:rPr>
        <w:t>, сондай-ақ хабарламаға қоса берілетін құжаттардың және хабарламада көрсетілген бекітілген қаржы өнімдері жөнінде мәліметтердің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ff0000"/>
          <w:sz w:val="28"/>
        </w:rPr>
        <w:t>№ 47</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"Қаржы ұйымдарының қаржылық қызметтерді тұтынушыларға қаржы өнімдерін, сондай-ақ микроқаржы ұйымдарының өздерінің тұтынушыларына микрокредиттерді ұсынуы үшін Қазақстан Республикасы Ұлттық Банкінің келісім беру қағидаларын бекіту туралы" Қазақстан Республикасы Ұлттық Банкі Басқармасының 2014 жылғы 22 қазандағы № 203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9899 тіркелген, 2014 жылғы 24 желтоқсанда Қазақстан Республикасының нормативтік құқықтық актілерінің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заңнамада белгіленген тәртіппен:</w:t>
      </w:r>
    </w:p>
    <w:bookmarkEnd w:id="3"/>
    <w:bookmarkStart w:name="z7"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9"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10" w:id="7"/>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Республикасының нормативтік құқықтық актілерінің мемлекеттік тізіліміне, Қазақстан Республикасының нормативтік құқықтық актілерінің эталондық бақылау банкіне қосуға жіберуді; </w:t>
      </w:r>
    </w:p>
    <w:bookmarkEnd w:id="7"/>
    <w:bookmarkStart w:name="z11" w:id="8"/>
    <w:p>
      <w:pPr>
        <w:spacing w:after="0"/>
        <w:ind w:left="0"/>
        <w:jc w:val="both"/>
      </w:pPr>
      <w:r>
        <w:rPr>
          <w:rFonts w:ascii="Times New Roman"/>
          <w:b w:val="false"/>
          <w:i w:val="false"/>
          <w:color w:val="000000"/>
          <w:sz w:val="28"/>
        </w:rPr>
        <w:t xml:space="preserve">
      3)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12" w:id="9"/>
    <w:p>
      <w:pPr>
        <w:spacing w:after="0"/>
        <w:ind w:left="0"/>
        <w:jc w:val="both"/>
      </w:pPr>
      <w:r>
        <w:rPr>
          <w:rFonts w:ascii="Times New Roman"/>
          <w:b w:val="false"/>
          <w:i w:val="false"/>
          <w:color w:val="000000"/>
          <w:sz w:val="28"/>
        </w:rPr>
        <w:t>
      4)      осы қаулы ресми жарияланғаннан кейін оны Қазақстан Республикасы Ұлттық Банкінің ресми интернет-ресурсына орналастыруды.</w:t>
      </w:r>
    </w:p>
    <w:bookmarkEnd w:id="9"/>
    <w:bookmarkStart w:name="z13"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10"/>
    <w:bookmarkStart w:name="z14" w:id="11"/>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w:t>
      </w:r>
    </w:p>
    <w:bookmarkEnd w:id="11"/>
    <w:p>
      <w:pPr>
        <w:spacing w:after="0"/>
        <w:ind w:left="0"/>
        <w:jc w:val="both"/>
      </w:pPr>
      <w:r>
        <w:rPr>
          <w:rFonts w:ascii="Times New Roman"/>
          <w:b w:val="false"/>
          <w:i w:val="false"/>
          <w:color w:val="000000"/>
          <w:sz w:val="28"/>
        </w:rPr>
        <w:t>
      жиырма бір күн өткен соң қолданысқа енгізіледі және осы қаулы қолданысқа енгізілген күннен бастап бекітілген қаржы өнімдеріне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__________________ Д. Абаев   </w:t>
      </w:r>
    </w:p>
    <w:p>
      <w:pPr>
        <w:spacing w:after="0"/>
        <w:ind w:left="0"/>
        <w:jc w:val="both"/>
      </w:pPr>
      <w:r>
        <w:rPr>
          <w:rFonts w:ascii="Times New Roman"/>
          <w:b w:val="false"/>
          <w:i w:val="false"/>
          <w:color w:val="000000"/>
          <w:sz w:val="28"/>
        </w:rPr>
        <w:t>
      2016 жылғы 25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Қ. Бишімбаев   </w:t>
      </w:r>
    </w:p>
    <w:p>
      <w:pPr>
        <w:spacing w:after="0"/>
        <w:ind w:left="0"/>
        <w:jc w:val="both"/>
      </w:pPr>
      <w:r>
        <w:rPr>
          <w:rFonts w:ascii="Times New Roman"/>
          <w:b w:val="false"/>
          <w:i w:val="false"/>
          <w:color w:val="000000"/>
          <w:sz w:val="28"/>
        </w:rPr>
        <w:t>
      2016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 М. Құсайынов   </w:t>
      </w:r>
    </w:p>
    <w:p>
      <w:pPr>
        <w:spacing w:after="0"/>
        <w:ind w:left="0"/>
        <w:jc w:val="both"/>
      </w:pPr>
      <w:r>
        <w:rPr>
          <w:rFonts w:ascii="Times New Roman"/>
          <w:b w:val="false"/>
          <w:i w:val="false"/>
          <w:color w:val="000000"/>
          <w:sz w:val="28"/>
        </w:rPr>
        <w:t>
      2016 жылғы 5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12"/>
    <w:p>
      <w:pPr>
        <w:spacing w:after="0"/>
        <w:ind w:left="0"/>
        <w:jc w:val="left"/>
      </w:pPr>
      <w:r>
        <w:rPr>
          <w:rFonts w:ascii="Times New Roman"/>
          <w:b/>
          <w:i w:val="false"/>
          <w:color w:val="000000"/>
        </w:rPr>
        <w:t xml:space="preserve"> Қаржы ұйымдарының қаржы өнімдерін бекітуі туралы Қаржы нарығын және қаржы ұйымдарын реттеу, бақылау және қадағалау жөніндегі уәкілетті органды хабардар ету қағидалары, сондай-ақ хабарламаға қоса берілетін құжаттардың және хабарламада көрсетілген бекітілген қаржы өнімдері жөнінде мәліметтердің тізбесі</w:t>
      </w:r>
    </w:p>
    <w:bookmarkEnd w:id="12"/>
    <w:p>
      <w:pPr>
        <w:spacing w:after="0"/>
        <w:ind w:left="0"/>
        <w:jc w:val="both"/>
      </w:pPr>
      <w:r>
        <w:rPr>
          <w:rFonts w:ascii="Times New Roman"/>
          <w:b w:val="false"/>
          <w:i w:val="false"/>
          <w:color w:val="ff0000"/>
          <w:sz w:val="28"/>
        </w:rPr>
        <w:t xml:space="preserve">
      Ескерту. Тізбенің тақырыбы жаңа редакцияда – ҚР Қаржы нарығын реттеу және дамыту агенттігі Басқармасының 28.08.2025 </w:t>
      </w:r>
      <w:r>
        <w:rPr>
          <w:rFonts w:ascii="Times New Roman"/>
          <w:b w:val="false"/>
          <w:i w:val="false"/>
          <w:color w:val="ff0000"/>
          <w:sz w:val="28"/>
        </w:rPr>
        <w:t>№ 47</w:t>
      </w:r>
      <w:r>
        <w:rPr>
          <w:rFonts w:ascii="Times New Roman"/>
          <w:b w:val="false"/>
          <w:i w:val="false"/>
          <w:color w:val="ff0000"/>
          <w:sz w:val="28"/>
        </w:rPr>
        <w:t xml:space="preserve"> (31.08.2025 бастап қолданысқа енгізіледі) қаулысымен.</w:t>
      </w:r>
    </w:p>
    <w:bookmarkStart w:name="z25" w:id="13"/>
    <w:p>
      <w:pPr>
        <w:spacing w:after="0"/>
        <w:ind w:left="0"/>
        <w:jc w:val="both"/>
      </w:pPr>
      <w:r>
        <w:rPr>
          <w:rFonts w:ascii="Times New Roman"/>
          <w:b w:val="false"/>
          <w:i w:val="false"/>
          <w:color w:val="000000"/>
          <w:sz w:val="28"/>
        </w:rPr>
        <w:t xml:space="preserve">
      1. Осы Қаржы ұйымдарының қаржы өнімдерін бекітуі туралы Қаржы нарығын және қаржы ұйымдарын реттеу, бақылау және қадағалау жөніндегі уәкілетті органды хабардар ету қағидалары, сондай-ақ хабарламаға қоса берілетін құжаттардың және хабарламада көрсетілген бекітілген қаржы өнімдері жөнінде мәліметтердің тізбесі (бұдан әрі – Қағидалар)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органды (бұдан әрі – уәкілетті орган) қаржы ұйымдарының қаржы өнімдерін бекітуі туралы хабардар ету тәртібін, сондай-ақ хабарламаға қоса берілетін құжаттардың және хабарламада көрсетілген бекітілген қаржы өнімдері жөнінде мәліметтердің тізбесін айқындайды.</w:t>
      </w:r>
    </w:p>
    <w:bookmarkEnd w:id="13"/>
    <w:p>
      <w:pPr>
        <w:spacing w:after="0"/>
        <w:ind w:left="0"/>
        <w:jc w:val="both"/>
      </w:pPr>
      <w:r>
        <w:rPr>
          <w:rFonts w:ascii="Times New Roman"/>
          <w:b w:val="false"/>
          <w:i w:val="false"/>
          <w:color w:val="000000"/>
          <w:sz w:val="28"/>
        </w:rPr>
        <w:t>
      Қағидалардың талаптары сондай-ақ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ff0000"/>
          <w:sz w:val="28"/>
        </w:rPr>
        <w:t>№ 47</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xml:space="preserve">
      2. Қаржы ұйымы уәкілетті органды Нормативтік құқықтық актілерді мемлекеттік тіркеу тізілімінде № 13852 болып тіркелген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тізбесін айқындау туралы" Қазақстан Республикасы Ұлттық Банкі Басқармасының 2016 жылғы 30 мамырдағы № 136 </w:t>
      </w:r>
      <w:r>
        <w:rPr>
          <w:rFonts w:ascii="Times New Roman"/>
          <w:b w:val="false"/>
          <w:i w:val="false"/>
          <w:color w:val="000000"/>
          <w:sz w:val="28"/>
        </w:rPr>
        <w:t>қаулысында</w:t>
      </w:r>
      <w:r>
        <w:rPr>
          <w:rFonts w:ascii="Times New Roman"/>
          <w:b w:val="false"/>
          <w:i w:val="false"/>
          <w:color w:val="000000"/>
          <w:sz w:val="28"/>
        </w:rPr>
        <w:t xml:space="preserve"> көзделген қаржы өнімдерінің бекітілуі туралы хабардар 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23.12.2019 </w:t>
      </w:r>
      <w:r>
        <w:rPr>
          <w:rFonts w:ascii="Times New Roman"/>
          <w:b w:val="false"/>
          <w:i w:val="false"/>
          <w:color w:val="000000"/>
          <w:sz w:val="28"/>
        </w:rPr>
        <w:t>№ 249</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3. Қаржы ұйымы қаржы өнімін оны бекітуге уәкілетті қаржы ұйымының органы бекіткен күннен бастап он жұмыс күні ішінде Қағидалардың қосымшасына сәйкес нысан бойынша уәкілетті органға қаржы ұйымының қаржы өнімдерін бекітуі туралы хабарламаны (бұдан әрі – Хабарлама) жібереді.</w:t>
      </w:r>
    </w:p>
    <w:bookmarkEnd w:id="15"/>
    <w:p>
      <w:pPr>
        <w:spacing w:after="0"/>
        <w:ind w:left="0"/>
        <w:jc w:val="both"/>
      </w:pPr>
      <w:r>
        <w:rPr>
          <w:rFonts w:ascii="Times New Roman"/>
          <w:b w:val="false"/>
          <w:i w:val="false"/>
          <w:color w:val="000000"/>
          <w:sz w:val="28"/>
        </w:rPr>
        <w:t>
      Хабарламаға қоса берілетін құжаттардың тізбесі:</w:t>
      </w:r>
    </w:p>
    <w:bookmarkStart w:name="z90" w:id="16"/>
    <w:p>
      <w:pPr>
        <w:spacing w:after="0"/>
        <w:ind w:left="0"/>
        <w:jc w:val="both"/>
      </w:pPr>
      <w:r>
        <w:rPr>
          <w:rFonts w:ascii="Times New Roman"/>
          <w:b w:val="false"/>
          <w:i w:val="false"/>
          <w:color w:val="000000"/>
          <w:sz w:val="28"/>
        </w:rPr>
        <w:t>
      1) оны бекітуге уәкілетті қаржы ұйымының органы бекіткен қазақ және орыс тілдеріндегі қаржы өнімін ұсыну туралы шарттың (бұдан әрі – шарт) нысаны (қаржы ұйымының ішкі құжаттарында шарттардың нысандарын бекіту туралы талаптар болған кезде);</w:t>
      </w:r>
    </w:p>
    <w:bookmarkEnd w:id="16"/>
    <w:bookmarkStart w:name="z91" w:id="17"/>
    <w:p>
      <w:pPr>
        <w:spacing w:after="0"/>
        <w:ind w:left="0"/>
        <w:jc w:val="both"/>
      </w:pPr>
      <w:r>
        <w:rPr>
          <w:rFonts w:ascii="Times New Roman"/>
          <w:b w:val="false"/>
          <w:i w:val="false"/>
          <w:color w:val="000000"/>
          <w:sz w:val="28"/>
        </w:rPr>
        <w:t>
      2) дауыс беру қорытындыларын көрсете отырып, қаржы ұйымы органдарының шартты бекіту туралы шешімінен үзінді-көшірме;</w:t>
      </w:r>
    </w:p>
    <w:bookmarkEnd w:id="17"/>
    <w:bookmarkStart w:name="z92" w:id="18"/>
    <w:p>
      <w:pPr>
        <w:spacing w:after="0"/>
        <w:ind w:left="0"/>
        <w:jc w:val="both"/>
      </w:pPr>
      <w:r>
        <w:rPr>
          <w:rFonts w:ascii="Times New Roman"/>
          <w:b w:val="false"/>
          <w:i w:val="false"/>
          <w:color w:val="000000"/>
          <w:sz w:val="28"/>
        </w:rPr>
        <w:t>
      3) дауыс беру қорытындыларын көрсете отырып, қаржы ұйымы органының қаржы өнімінің шарттарын бекіту туралы шешімінен үзінді-көшірме.</w:t>
      </w:r>
    </w:p>
    <w:bookmarkEnd w:id="18"/>
    <w:p>
      <w:pPr>
        <w:spacing w:after="0"/>
        <w:ind w:left="0"/>
        <w:jc w:val="both"/>
      </w:pPr>
      <w:r>
        <w:rPr>
          <w:rFonts w:ascii="Times New Roman"/>
          <w:b w:val="false"/>
          <w:i w:val="false"/>
          <w:color w:val="000000"/>
          <w:sz w:val="28"/>
        </w:rPr>
        <w:t>
      Қаржы өнімінің талаптарына Хабарламаның 6-тармағында көзделген талаптардан басқа: өнімнің қолданыс мерзімі, қарыз бен салымның ең төмен сомасы, шартты мерзімінен бұрын тоқтату, төлемдер мен қамтамасыз ету талаптары жатады;</w:t>
      </w:r>
    </w:p>
    <w:p>
      <w:pPr>
        <w:spacing w:after="0"/>
        <w:ind w:left="0"/>
        <w:jc w:val="both"/>
      </w:pPr>
      <w:r>
        <w:rPr>
          <w:rFonts w:ascii="Times New Roman"/>
          <w:b w:val="false"/>
          <w:i w:val="false"/>
          <w:color w:val="000000"/>
          <w:sz w:val="28"/>
        </w:rPr>
        <w:t>
      4) қаржы өнімінің талаптарын және шарттардың нысандарын бекітуге уәкілетті органның құзыретін растайтын қаржы ұйымының ішкі құжаттарынан үзінді-көшірмелер.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28.08.2025 </w:t>
      </w:r>
      <w:r>
        <w:rPr>
          <w:rFonts w:ascii="Times New Roman"/>
          <w:b w:val="false"/>
          <w:i w:val="false"/>
          <w:color w:val="ff0000"/>
          <w:sz w:val="28"/>
        </w:rPr>
        <w:t>№ 47</w:t>
      </w:r>
      <w:r>
        <w:rPr>
          <w:rFonts w:ascii="Times New Roman"/>
          <w:b w:val="false"/>
          <w:i w:val="false"/>
          <w:color w:val="ff0000"/>
          <w:sz w:val="28"/>
        </w:rPr>
        <w:t xml:space="preserve"> (31.08.2025 бастап қолданысқа енгізіледі) қаулысымен. </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4. Қаржы ұйымдары Қағидалардың 3-тармағында көзделген құжаттарды қоса бере отырып, хабарламаны әрбір қаржы өнімі бойынша жеке-жеке ұсынады. </w:t>
      </w:r>
    </w:p>
    <w:bookmarkEnd w:id="19"/>
    <w:bookmarkStart w:name="z32" w:id="20"/>
    <w:p>
      <w:pPr>
        <w:spacing w:after="0"/>
        <w:ind w:left="0"/>
        <w:jc w:val="both"/>
      </w:pPr>
      <w:r>
        <w:rPr>
          <w:rFonts w:ascii="Times New Roman"/>
          <w:b w:val="false"/>
          <w:i w:val="false"/>
          <w:color w:val="000000"/>
          <w:sz w:val="28"/>
        </w:rPr>
        <w:t>
      5. Шартқа өзгерістер және (немесе) толықтырулар енгізуге әкеп соғатын Қағидалардың 3-тармағы 3) тармақшасының екінші абзацында көрсетілген қаржы өнімінің талаптарына өзгерістер және (немесе) толықтырулар енгізілген жағдайда, Хабарлама:</w:t>
      </w:r>
    </w:p>
    <w:bookmarkEnd w:id="20"/>
    <w:bookmarkStart w:name="z93" w:id="21"/>
    <w:p>
      <w:pPr>
        <w:spacing w:after="0"/>
        <w:ind w:left="0"/>
        <w:jc w:val="both"/>
      </w:pPr>
      <w:r>
        <w:rPr>
          <w:rFonts w:ascii="Times New Roman"/>
          <w:b w:val="false"/>
          <w:i w:val="false"/>
          <w:color w:val="000000"/>
          <w:sz w:val="28"/>
        </w:rPr>
        <w:t>
      1) шартты Қазақстан Республикасы заңнамасының талаптарына сәйкес келтіру;</w:t>
      </w:r>
    </w:p>
    <w:bookmarkEnd w:id="21"/>
    <w:bookmarkStart w:name="z94" w:id="22"/>
    <w:p>
      <w:pPr>
        <w:spacing w:after="0"/>
        <w:ind w:left="0"/>
        <w:jc w:val="both"/>
      </w:pPr>
      <w:r>
        <w:rPr>
          <w:rFonts w:ascii="Times New Roman"/>
          <w:b w:val="false"/>
          <w:i w:val="false"/>
          <w:color w:val="000000"/>
          <w:sz w:val="28"/>
        </w:rPr>
        <w:t>
      2) Хабарламаның 6-тармағында көрсетілген қаржы өнімінің талаптарына әсер етпейтін өзгерістер және (немесе) толықтырулар енгізу жағдайларын қоспағанда, Қағидалардың 3-тармағында көзделген құжаттар қоса бере отырып жіберіледі.</w:t>
      </w:r>
    </w:p>
    <w:bookmarkEnd w:id="22"/>
    <w:p>
      <w:pPr>
        <w:spacing w:after="0"/>
        <w:ind w:left="0"/>
        <w:jc w:val="both"/>
      </w:pPr>
      <w:r>
        <w:rPr>
          <w:rFonts w:ascii="Times New Roman"/>
          <w:b w:val="false"/>
          <w:i w:val="false"/>
          <w:color w:val="000000"/>
          <w:sz w:val="28"/>
        </w:rPr>
        <w:t>
      Хабарламаның 6-тармағында көзделген қаржы өнімінің талаптарына шартқа өзгерістер және (немесе) толықтырулар енгізуге әкеп соқпайтын өзгерістер және (немесе) толықтырулар енгізген кезде, қаржы ұйымы Қағидалардың 3-тармағында көрсетілген құжаттарды қоса бермей, қаржы өнімінің талаптарына енгізілген өзгерістерді және (немесе) толықтыруларды көрсете отырып,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28.08.2025 </w:t>
      </w:r>
      <w:r>
        <w:rPr>
          <w:rFonts w:ascii="Times New Roman"/>
          <w:b w:val="false"/>
          <w:i w:val="false"/>
          <w:color w:val="ff0000"/>
          <w:sz w:val="28"/>
        </w:rPr>
        <w:t>№ 47</w:t>
      </w:r>
      <w:r>
        <w:rPr>
          <w:rFonts w:ascii="Times New Roman"/>
          <w:b w:val="false"/>
          <w:i w:val="false"/>
          <w:color w:val="ff0000"/>
          <w:sz w:val="28"/>
        </w:rPr>
        <w:t xml:space="preserve"> (31.08.2025 бастап қолданысқа енгізіледі) қаулысымен. </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6. Қағидалардың 3-тармағында көзделген құжаттар қоса берілген хабарлама рұқсаттар мен хабарламалардың мемлекеттік </w:t>
      </w:r>
      <w:r>
        <w:rPr>
          <w:rFonts w:ascii="Times New Roman"/>
          <w:b w:val="false"/>
          <w:i w:val="false"/>
          <w:color w:val="000000"/>
          <w:sz w:val="28"/>
        </w:rPr>
        <w:t>ақпараттық жүйесі</w:t>
      </w:r>
      <w:r>
        <w:rPr>
          <w:rFonts w:ascii="Times New Roman"/>
          <w:b w:val="false"/>
          <w:i w:val="false"/>
          <w:color w:val="000000"/>
          <w:sz w:val="28"/>
        </w:rPr>
        <w:t xml:space="preserve"> арқылы ұсынылады. </w:t>
      </w:r>
    </w:p>
    <w:bookmarkEnd w:id="23"/>
    <w:bookmarkStart w:name="z37" w:id="24"/>
    <w:p>
      <w:pPr>
        <w:spacing w:after="0"/>
        <w:ind w:left="0"/>
        <w:jc w:val="both"/>
      </w:pPr>
      <w:r>
        <w:rPr>
          <w:rFonts w:ascii="Times New Roman"/>
          <w:b w:val="false"/>
          <w:i w:val="false"/>
          <w:color w:val="000000"/>
          <w:sz w:val="28"/>
        </w:rPr>
        <w:t>
      7. Қаржы ұйымы өтініш жасаған кезде уәкілетті орган оны алған күннен бастап үш жұмыс күні ішінде қаржы ұйымына рұқсаттар мен хабарламалардың мемлекеттік электрондық тізілімінен ол жіберген хабарлама туралы үзінді-көшірмені береді.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 </w:t>
            </w:r>
            <w:r>
              <w:br/>
            </w:r>
            <w:r>
              <w:rPr>
                <w:rFonts w:ascii="Times New Roman"/>
                <w:b w:val="false"/>
                <w:i w:val="false"/>
                <w:color w:val="000000"/>
                <w:sz w:val="20"/>
              </w:rPr>
              <w:t xml:space="preserve">өнімдерін бекітуі туралы қаржы </w:t>
            </w:r>
            <w:r>
              <w:br/>
            </w:r>
            <w:r>
              <w:rPr>
                <w:rFonts w:ascii="Times New Roman"/>
                <w:b w:val="false"/>
                <w:i w:val="false"/>
                <w:color w:val="000000"/>
                <w:sz w:val="20"/>
              </w:rPr>
              <w:t xml:space="preserve">нарығы мен қаржы ұйымдарын </w:t>
            </w:r>
            <w:r>
              <w:br/>
            </w:r>
            <w:r>
              <w:rPr>
                <w:rFonts w:ascii="Times New Roman"/>
                <w:b w:val="false"/>
                <w:i w:val="false"/>
                <w:color w:val="000000"/>
                <w:sz w:val="20"/>
              </w:rPr>
              <w:t xml:space="preserve">реттеу, бақылау және қадағалау жөніндегі уәкілетті органды </w:t>
            </w:r>
            <w:r>
              <w:br/>
            </w:r>
            <w:r>
              <w:rPr>
                <w:rFonts w:ascii="Times New Roman"/>
                <w:b w:val="false"/>
                <w:i w:val="false"/>
                <w:color w:val="000000"/>
                <w:sz w:val="20"/>
              </w:rPr>
              <w:t xml:space="preserve">хабардар ету қағидаларына, </w:t>
            </w:r>
            <w:r>
              <w:br/>
            </w:r>
            <w:r>
              <w:rPr>
                <w:rFonts w:ascii="Times New Roman"/>
                <w:b w:val="false"/>
                <w:i w:val="false"/>
                <w:color w:val="000000"/>
                <w:sz w:val="20"/>
              </w:rPr>
              <w:t xml:space="preserve">сондай-ақ хабарламаға қоса </w:t>
            </w:r>
            <w:r>
              <w:br/>
            </w:r>
            <w:r>
              <w:rPr>
                <w:rFonts w:ascii="Times New Roman"/>
                <w:b w:val="false"/>
                <w:i w:val="false"/>
                <w:color w:val="000000"/>
                <w:sz w:val="20"/>
              </w:rPr>
              <w:t xml:space="preserve">берілетін құжаттардың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Ұлттық Банкі Басқармасының 23.12.2019 </w:t>
      </w:r>
      <w:r>
        <w:rPr>
          <w:rFonts w:ascii="Times New Roman"/>
          <w:b w:val="false"/>
          <w:i w:val="false"/>
          <w:color w:val="ff0000"/>
          <w:sz w:val="28"/>
        </w:rPr>
        <w:t>№ 249</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5"/>
    <w:p>
      <w:pPr>
        <w:spacing w:after="0"/>
        <w:ind w:left="0"/>
        <w:jc w:val="left"/>
      </w:pPr>
      <w:r>
        <w:rPr>
          <w:rFonts w:ascii="Times New Roman"/>
          <w:b/>
          <w:i w:val="false"/>
          <w:color w:val="000000"/>
        </w:rPr>
        <w:t xml:space="preserve"> Қаржы ұйымының қаржы өнімдерін бекітуі туралы</w:t>
      </w:r>
      <w:r>
        <w:br/>
      </w:r>
      <w:r>
        <w:rPr>
          <w:rFonts w:ascii="Times New Roman"/>
          <w:b/>
          <w:i w:val="false"/>
          <w:color w:val="000000"/>
        </w:rPr>
        <w:t>хабарлама</w:t>
      </w:r>
    </w:p>
    <w:bookmarkEnd w:id="25"/>
    <w:bookmarkStart w:name="z42" w:id="26"/>
    <w:p>
      <w:pPr>
        <w:spacing w:after="0"/>
        <w:ind w:left="0"/>
        <w:jc w:val="both"/>
      </w:pPr>
      <w:r>
        <w:rPr>
          <w:rFonts w:ascii="Times New Roman"/>
          <w:b w:val="false"/>
          <w:i w:val="false"/>
          <w:color w:val="000000"/>
          <w:sz w:val="28"/>
        </w:rPr>
        <w:t xml:space="preserve">
      1. </w:t>
      </w:r>
      <w:r>
        <w:rPr>
          <w:rFonts w:ascii="Times New Roman"/>
          <w:b/>
          <w:i w:val="false"/>
          <w:color w:val="000000"/>
          <w:sz w:val="28"/>
        </w:rPr>
        <w:t>Қаржы ұйымының</w:t>
      </w:r>
      <w:r>
        <w:rPr>
          <w:rFonts w:ascii="Times New Roman"/>
          <w:b w:val="false"/>
          <w:i w:val="false"/>
          <w:color w:val="000000"/>
          <w:sz w:val="28"/>
        </w:rPr>
        <w:t xml:space="preserve"> атауы </w:t>
      </w:r>
    </w:p>
    <w:bookmarkEnd w:id="26"/>
    <w:bookmarkStart w:name="z43" w:id="27"/>
    <w:p>
      <w:pPr>
        <w:spacing w:after="0"/>
        <w:ind w:left="0"/>
        <w:jc w:val="both"/>
      </w:pPr>
      <w:r>
        <w:rPr>
          <w:rFonts w:ascii="Times New Roman"/>
          <w:b w:val="false"/>
          <w:i w:val="false"/>
          <w:color w:val="000000"/>
          <w:sz w:val="28"/>
        </w:rPr>
        <w:t>
      _______________________________________________________________</w:t>
      </w:r>
    </w:p>
    <w:bookmarkEnd w:id="27"/>
    <w:bookmarkStart w:name="z44" w:id="28"/>
    <w:p>
      <w:pPr>
        <w:spacing w:after="0"/>
        <w:ind w:left="0"/>
        <w:jc w:val="both"/>
      </w:pPr>
      <w:r>
        <w:rPr>
          <w:rFonts w:ascii="Times New Roman"/>
          <w:b w:val="false"/>
          <w:i w:val="false"/>
          <w:color w:val="000000"/>
          <w:sz w:val="28"/>
        </w:rPr>
        <w:t xml:space="preserve">
      2. </w:t>
      </w:r>
      <w:r>
        <w:rPr>
          <w:rFonts w:ascii="Times New Roman"/>
          <w:b/>
          <w:i w:val="false"/>
          <w:color w:val="000000"/>
          <w:sz w:val="28"/>
        </w:rPr>
        <w:t>Қаржы ұйымының</w:t>
      </w:r>
      <w:r>
        <w:rPr>
          <w:rFonts w:ascii="Times New Roman"/>
          <w:b w:val="false"/>
          <w:i w:val="false"/>
          <w:color w:val="000000"/>
          <w:sz w:val="28"/>
        </w:rPr>
        <w:t xml:space="preserve"> орналасқан жері, телефондары</w:t>
      </w:r>
    </w:p>
    <w:bookmarkEnd w:id="28"/>
    <w:bookmarkStart w:name="z45" w:id="29"/>
    <w:p>
      <w:pPr>
        <w:spacing w:after="0"/>
        <w:ind w:left="0"/>
        <w:jc w:val="both"/>
      </w:pPr>
      <w:r>
        <w:rPr>
          <w:rFonts w:ascii="Times New Roman"/>
          <w:b w:val="false"/>
          <w:i w:val="false"/>
          <w:color w:val="000000"/>
          <w:sz w:val="28"/>
        </w:rPr>
        <w:t>
      _______________________________________________________________</w:t>
      </w:r>
    </w:p>
    <w:bookmarkEnd w:id="29"/>
    <w:bookmarkStart w:name="z46" w:id="30"/>
    <w:p>
      <w:pPr>
        <w:spacing w:after="0"/>
        <w:ind w:left="0"/>
        <w:jc w:val="both"/>
      </w:pPr>
      <w:r>
        <w:rPr>
          <w:rFonts w:ascii="Times New Roman"/>
          <w:b w:val="false"/>
          <w:i w:val="false"/>
          <w:color w:val="000000"/>
          <w:sz w:val="28"/>
        </w:rPr>
        <w:t xml:space="preserve">
      3. Уәкілетті органның операцияларды және қаржы нарығында қызметті жүргізуге лицензиясының нөмірі мен күні </w:t>
      </w:r>
    </w:p>
    <w:bookmarkEnd w:id="30"/>
    <w:bookmarkStart w:name="z47" w:id="31"/>
    <w:p>
      <w:pPr>
        <w:spacing w:after="0"/>
        <w:ind w:left="0"/>
        <w:jc w:val="both"/>
      </w:pPr>
      <w:r>
        <w:rPr>
          <w:rFonts w:ascii="Times New Roman"/>
          <w:b w:val="false"/>
          <w:i w:val="false"/>
          <w:color w:val="000000"/>
          <w:sz w:val="28"/>
        </w:rPr>
        <w:t>
      _______________________________________________________________</w:t>
      </w:r>
    </w:p>
    <w:bookmarkEnd w:id="31"/>
    <w:bookmarkStart w:name="z48" w:id="32"/>
    <w:p>
      <w:pPr>
        <w:spacing w:after="0"/>
        <w:ind w:left="0"/>
        <w:jc w:val="both"/>
      </w:pPr>
      <w:r>
        <w:rPr>
          <w:rFonts w:ascii="Times New Roman"/>
          <w:b w:val="false"/>
          <w:i w:val="false"/>
          <w:color w:val="000000"/>
          <w:sz w:val="28"/>
        </w:rPr>
        <w:t xml:space="preserve">
      4. </w:t>
      </w:r>
      <w:r>
        <w:rPr>
          <w:rFonts w:ascii="Times New Roman"/>
          <w:b/>
          <w:i w:val="false"/>
          <w:color w:val="000000"/>
          <w:sz w:val="28"/>
        </w:rPr>
        <w:t>Қаржы ұйымының б</w:t>
      </w:r>
      <w:r>
        <w:rPr>
          <w:rFonts w:ascii="Times New Roman"/>
          <w:b w:val="false"/>
          <w:i w:val="false"/>
          <w:color w:val="000000"/>
          <w:sz w:val="28"/>
        </w:rPr>
        <w:t>изнес-сәйкестендіру нөмірі____________________</w:t>
      </w:r>
    </w:p>
    <w:bookmarkEnd w:id="32"/>
    <w:bookmarkStart w:name="z49" w:id="33"/>
    <w:p>
      <w:pPr>
        <w:spacing w:after="0"/>
        <w:ind w:left="0"/>
        <w:jc w:val="both"/>
      </w:pPr>
      <w:r>
        <w:rPr>
          <w:rFonts w:ascii="Times New Roman"/>
          <w:b w:val="false"/>
          <w:i w:val="false"/>
          <w:color w:val="000000"/>
          <w:sz w:val="28"/>
        </w:rPr>
        <w:t>
      5. _____________________________________________________________</w:t>
      </w:r>
    </w:p>
    <w:bookmarkEnd w:id="33"/>
    <w:bookmarkStart w:name="z50" w:id="34"/>
    <w:p>
      <w:pPr>
        <w:spacing w:after="0"/>
        <w:ind w:left="0"/>
        <w:jc w:val="both"/>
      </w:pPr>
      <w:r>
        <w:rPr>
          <w:rFonts w:ascii="Times New Roman"/>
          <w:b w:val="false"/>
          <w:i w:val="false"/>
          <w:color w:val="000000"/>
          <w:sz w:val="28"/>
        </w:rPr>
        <w:t>
      (қаржы өнімінің атауы)</w:t>
      </w:r>
    </w:p>
    <w:bookmarkEnd w:id="34"/>
    <w:bookmarkStart w:name="z51" w:id="35"/>
    <w:p>
      <w:pPr>
        <w:spacing w:after="0"/>
        <w:ind w:left="0"/>
        <w:jc w:val="both"/>
      </w:pPr>
      <w:r>
        <w:rPr>
          <w:rFonts w:ascii="Times New Roman"/>
          <w:b w:val="false"/>
          <w:i w:val="false"/>
          <w:color w:val="000000"/>
          <w:sz w:val="28"/>
        </w:rPr>
        <w:t>
      6. қаржылық өнімнің шарттары:</w:t>
      </w:r>
    </w:p>
    <w:bookmarkEnd w:id="35"/>
    <w:bookmarkStart w:name="z52" w:id="36"/>
    <w:p>
      <w:pPr>
        <w:spacing w:after="0"/>
        <w:ind w:left="0"/>
        <w:jc w:val="both"/>
      </w:pPr>
      <w:r>
        <w:rPr>
          <w:rFonts w:ascii="Times New Roman"/>
          <w:b w:val="false"/>
          <w:i w:val="false"/>
          <w:color w:val="000000"/>
          <w:sz w:val="28"/>
        </w:rPr>
        <w:t>
      1) жеке тұлғалардың қарыздары бойынша</w:t>
      </w:r>
    </w:p>
    <w:bookmarkEnd w:id="36"/>
    <w:bookmarkStart w:name="z53" w:id="37"/>
    <w:p>
      <w:pPr>
        <w:spacing w:after="0"/>
        <w:ind w:left="0"/>
        <w:jc w:val="both"/>
      </w:pPr>
      <w:r>
        <w:rPr>
          <w:rFonts w:ascii="Times New Roman"/>
          <w:b w:val="false"/>
          <w:i w:val="false"/>
          <w:color w:val="000000"/>
          <w:sz w:val="28"/>
        </w:rPr>
        <w:t>
      қарыздың мақсаты_______________________________________________;</w:t>
      </w:r>
    </w:p>
    <w:bookmarkEnd w:id="37"/>
    <w:bookmarkStart w:name="z54" w:id="38"/>
    <w:p>
      <w:pPr>
        <w:spacing w:after="0"/>
        <w:ind w:left="0"/>
        <w:jc w:val="both"/>
      </w:pPr>
      <w:r>
        <w:rPr>
          <w:rFonts w:ascii="Times New Roman"/>
          <w:b w:val="false"/>
          <w:i w:val="false"/>
          <w:color w:val="000000"/>
          <w:sz w:val="28"/>
        </w:rPr>
        <w:t>
      қарыздың шекті мерзімдері:_______________________________________;</w:t>
      </w:r>
    </w:p>
    <w:bookmarkEnd w:id="38"/>
    <w:bookmarkStart w:name="z55" w:id="39"/>
    <w:p>
      <w:pPr>
        <w:spacing w:after="0"/>
        <w:ind w:left="0"/>
        <w:jc w:val="both"/>
      </w:pPr>
      <w:r>
        <w:rPr>
          <w:rFonts w:ascii="Times New Roman"/>
          <w:b w:val="false"/>
          <w:i w:val="false"/>
          <w:color w:val="000000"/>
          <w:sz w:val="28"/>
        </w:rPr>
        <w:t>
      қарыздың шекті сомасы:__________________________________________;</w:t>
      </w:r>
    </w:p>
    <w:bookmarkEnd w:id="39"/>
    <w:bookmarkStart w:name="z56" w:id="40"/>
    <w:p>
      <w:pPr>
        <w:spacing w:after="0"/>
        <w:ind w:left="0"/>
        <w:jc w:val="both"/>
      </w:pPr>
      <w:r>
        <w:rPr>
          <w:rFonts w:ascii="Times New Roman"/>
          <w:b w:val="false"/>
          <w:i w:val="false"/>
          <w:color w:val="000000"/>
          <w:sz w:val="28"/>
        </w:rPr>
        <w:t>
      сыйақы мөлшерлемесінің түрі және оның шекті шамалары:____________;</w:t>
      </w:r>
    </w:p>
    <w:bookmarkEnd w:id="40"/>
    <w:bookmarkStart w:name="z57" w:id="41"/>
    <w:p>
      <w:pPr>
        <w:spacing w:after="0"/>
        <w:ind w:left="0"/>
        <w:jc w:val="both"/>
      </w:pPr>
      <w:r>
        <w:rPr>
          <w:rFonts w:ascii="Times New Roman"/>
          <w:b w:val="false"/>
          <w:i w:val="false"/>
          <w:color w:val="000000"/>
          <w:sz w:val="28"/>
        </w:rPr>
        <w:t>
      қарызды өтеу әдістері:___________________________________________;</w:t>
      </w:r>
    </w:p>
    <w:bookmarkEnd w:id="41"/>
    <w:bookmarkStart w:name="z58" w:id="42"/>
    <w:p>
      <w:pPr>
        <w:spacing w:after="0"/>
        <w:ind w:left="0"/>
        <w:jc w:val="both"/>
      </w:pPr>
      <w:r>
        <w:rPr>
          <w:rFonts w:ascii="Times New Roman"/>
          <w:b w:val="false"/>
          <w:i w:val="false"/>
          <w:color w:val="000000"/>
          <w:sz w:val="28"/>
        </w:rPr>
        <w:t>
            жылдық тиімді сыйақы мөлшерлемесін есептеу кезінде ескерілетін, қарыз беру және қарызға қызмет көрсетуге байланысты комиссиялар мен өзге төлемдер тізбесі және олардың шекті мөлшерлері: ____________________________________________________________________;</w:t>
      </w:r>
    </w:p>
    <w:bookmarkEnd w:id="42"/>
    <w:bookmarkStart w:name="z59" w:id="43"/>
    <w:p>
      <w:pPr>
        <w:spacing w:after="0"/>
        <w:ind w:left="0"/>
        <w:jc w:val="both"/>
      </w:pPr>
      <w:r>
        <w:rPr>
          <w:rFonts w:ascii="Times New Roman"/>
          <w:b w:val="false"/>
          <w:i w:val="false"/>
          <w:color w:val="000000"/>
          <w:sz w:val="28"/>
        </w:rPr>
        <w:t>
      қарызды қамтамасыз етудің болуына қойылатын талаптар_____________;</w:t>
      </w:r>
    </w:p>
    <w:bookmarkEnd w:id="43"/>
    <w:bookmarkStart w:name="z60" w:id="44"/>
    <w:p>
      <w:pPr>
        <w:spacing w:after="0"/>
        <w:ind w:left="0"/>
        <w:jc w:val="both"/>
      </w:pPr>
      <w:r>
        <w:rPr>
          <w:rFonts w:ascii="Times New Roman"/>
          <w:b w:val="false"/>
          <w:i w:val="false"/>
          <w:color w:val="000000"/>
          <w:sz w:val="28"/>
        </w:rPr>
        <w:t>
            оны бекітуге уәкілетті, қаржы ұйымының органы бекіткен қаржы өнімін беруді регламенттейтін қаржы ұйымының ішкі құжатының (ішкі құжаттарының) деректемелері:_________________________________________;</w:t>
      </w:r>
    </w:p>
    <w:bookmarkEnd w:id="44"/>
    <w:bookmarkStart w:name="z61" w:id="45"/>
    <w:p>
      <w:pPr>
        <w:spacing w:after="0"/>
        <w:ind w:left="0"/>
        <w:jc w:val="both"/>
      </w:pPr>
      <w:r>
        <w:rPr>
          <w:rFonts w:ascii="Times New Roman"/>
          <w:b w:val="false"/>
          <w:i w:val="false"/>
          <w:color w:val="000000"/>
          <w:sz w:val="28"/>
        </w:rPr>
        <w:t>
      2) жеке тұлғалардың мерзімді салымдары бойынша:</w:t>
      </w:r>
    </w:p>
    <w:bookmarkEnd w:id="45"/>
    <w:bookmarkStart w:name="z62" w:id="46"/>
    <w:p>
      <w:pPr>
        <w:spacing w:after="0"/>
        <w:ind w:left="0"/>
        <w:jc w:val="both"/>
      </w:pPr>
      <w:r>
        <w:rPr>
          <w:rFonts w:ascii="Times New Roman"/>
          <w:b w:val="false"/>
          <w:i w:val="false"/>
          <w:color w:val="000000"/>
          <w:sz w:val="28"/>
        </w:rPr>
        <w:t>
      салым валютасы:________________________________________________;</w:t>
      </w:r>
    </w:p>
    <w:bookmarkEnd w:id="46"/>
    <w:bookmarkStart w:name="z63" w:id="47"/>
    <w:p>
      <w:pPr>
        <w:spacing w:after="0"/>
        <w:ind w:left="0"/>
        <w:jc w:val="both"/>
      </w:pPr>
      <w:r>
        <w:rPr>
          <w:rFonts w:ascii="Times New Roman"/>
          <w:b w:val="false"/>
          <w:i w:val="false"/>
          <w:color w:val="000000"/>
          <w:sz w:val="28"/>
        </w:rPr>
        <w:t>
      салым сомасының шекті шамалары:________________________________;</w:t>
      </w:r>
    </w:p>
    <w:bookmarkEnd w:id="47"/>
    <w:bookmarkStart w:name="z64" w:id="48"/>
    <w:p>
      <w:pPr>
        <w:spacing w:after="0"/>
        <w:ind w:left="0"/>
        <w:jc w:val="both"/>
      </w:pPr>
      <w:r>
        <w:rPr>
          <w:rFonts w:ascii="Times New Roman"/>
          <w:b w:val="false"/>
          <w:i w:val="false"/>
          <w:color w:val="000000"/>
          <w:sz w:val="28"/>
        </w:rPr>
        <w:t>
      салым мерзімінің шекті шамалары:_________________________________;</w:t>
      </w:r>
    </w:p>
    <w:bookmarkEnd w:id="48"/>
    <w:bookmarkStart w:name="z65" w:id="49"/>
    <w:p>
      <w:pPr>
        <w:spacing w:after="0"/>
        <w:ind w:left="0"/>
        <w:jc w:val="both"/>
      </w:pPr>
      <w:r>
        <w:rPr>
          <w:rFonts w:ascii="Times New Roman"/>
          <w:b w:val="false"/>
          <w:i w:val="false"/>
          <w:color w:val="000000"/>
          <w:sz w:val="28"/>
        </w:rPr>
        <w:t>
      сыйақы есептеу және төлеу тәртібі:________________________________;</w:t>
      </w:r>
    </w:p>
    <w:bookmarkEnd w:id="49"/>
    <w:bookmarkStart w:name="z66" w:id="50"/>
    <w:p>
      <w:pPr>
        <w:spacing w:after="0"/>
        <w:ind w:left="0"/>
        <w:jc w:val="both"/>
      </w:pPr>
      <w:r>
        <w:rPr>
          <w:rFonts w:ascii="Times New Roman"/>
          <w:b w:val="false"/>
          <w:i w:val="false"/>
          <w:color w:val="000000"/>
          <w:sz w:val="28"/>
        </w:rPr>
        <w:t>
      салымды толтыру және алу тәртібі:_________________________________</w:t>
      </w:r>
    </w:p>
    <w:bookmarkEnd w:id="50"/>
    <w:bookmarkStart w:name="z67" w:id="51"/>
    <w:p>
      <w:pPr>
        <w:spacing w:after="0"/>
        <w:ind w:left="0"/>
        <w:jc w:val="both"/>
      </w:pPr>
      <w:r>
        <w:rPr>
          <w:rFonts w:ascii="Times New Roman"/>
          <w:b w:val="false"/>
          <w:i w:val="false"/>
          <w:color w:val="000000"/>
          <w:sz w:val="28"/>
        </w:rPr>
        <w:t>
            оны бекітуге уәкілетті, қаржы ұйымының органы бекіткен қаржы өнімін беруді регламенттейтін қаржы ұйымының ішкі құжатының (ішкі құжаттарының) деректемелері:_________________________________________;</w:t>
      </w:r>
    </w:p>
    <w:bookmarkEnd w:id="51"/>
    <w:bookmarkStart w:name="z68" w:id="52"/>
    <w:p>
      <w:pPr>
        <w:spacing w:after="0"/>
        <w:ind w:left="0"/>
        <w:jc w:val="both"/>
      </w:pPr>
      <w:r>
        <w:rPr>
          <w:rFonts w:ascii="Times New Roman"/>
          <w:b w:val="false"/>
          <w:i w:val="false"/>
          <w:color w:val="000000"/>
          <w:sz w:val="28"/>
        </w:rPr>
        <w:t>
      3) ерікті сақтандыру бойынша:</w:t>
      </w:r>
    </w:p>
    <w:bookmarkEnd w:id="52"/>
    <w:bookmarkStart w:name="z69" w:id="53"/>
    <w:p>
      <w:pPr>
        <w:spacing w:after="0"/>
        <w:ind w:left="0"/>
        <w:jc w:val="both"/>
      </w:pPr>
      <w:r>
        <w:rPr>
          <w:rFonts w:ascii="Times New Roman"/>
          <w:b w:val="false"/>
          <w:i w:val="false"/>
          <w:color w:val="000000"/>
          <w:sz w:val="28"/>
        </w:rPr>
        <w:t>
      сақтандыру объектісі:____________________________________________;</w:t>
      </w:r>
    </w:p>
    <w:bookmarkEnd w:id="53"/>
    <w:bookmarkStart w:name="z70" w:id="54"/>
    <w:p>
      <w:pPr>
        <w:spacing w:after="0"/>
        <w:ind w:left="0"/>
        <w:jc w:val="both"/>
      </w:pPr>
      <w:r>
        <w:rPr>
          <w:rFonts w:ascii="Times New Roman"/>
          <w:b w:val="false"/>
          <w:i w:val="false"/>
          <w:color w:val="000000"/>
          <w:sz w:val="28"/>
        </w:rPr>
        <w:t>
      сақтандыру сыйақыларының шекті мөлшерлері______________________;</w:t>
      </w:r>
    </w:p>
    <w:bookmarkEnd w:id="54"/>
    <w:bookmarkStart w:name="z71" w:id="55"/>
    <w:p>
      <w:pPr>
        <w:spacing w:after="0"/>
        <w:ind w:left="0"/>
        <w:jc w:val="both"/>
      </w:pPr>
      <w:r>
        <w:rPr>
          <w:rFonts w:ascii="Times New Roman"/>
          <w:b w:val="false"/>
          <w:i w:val="false"/>
          <w:color w:val="000000"/>
          <w:sz w:val="28"/>
        </w:rPr>
        <w:t>
      франшизаның шекті мөлшерлері:__________________________________;</w:t>
      </w:r>
    </w:p>
    <w:bookmarkEnd w:id="55"/>
    <w:bookmarkStart w:name="z72" w:id="56"/>
    <w:p>
      <w:pPr>
        <w:spacing w:after="0"/>
        <w:ind w:left="0"/>
        <w:jc w:val="both"/>
      </w:pPr>
      <w:r>
        <w:rPr>
          <w:rFonts w:ascii="Times New Roman"/>
          <w:b w:val="false"/>
          <w:i w:val="false"/>
          <w:color w:val="000000"/>
          <w:sz w:val="28"/>
        </w:rPr>
        <w:t>
            оны бекітуге уәкілетті, қаржы ұйымының органы бекіткен қаржы өнімін беруді регламенттейтін қаржы ұйымының ішкі құжатының (ішкі құжаттарының) деректемелері:_________________________________________;</w:t>
      </w:r>
    </w:p>
    <w:bookmarkEnd w:id="56"/>
    <w:bookmarkStart w:name="z73" w:id="57"/>
    <w:p>
      <w:pPr>
        <w:spacing w:after="0"/>
        <w:ind w:left="0"/>
        <w:jc w:val="both"/>
      </w:pPr>
      <w:r>
        <w:rPr>
          <w:rFonts w:ascii="Times New Roman"/>
          <w:b w:val="false"/>
          <w:i w:val="false"/>
          <w:color w:val="000000"/>
          <w:sz w:val="28"/>
        </w:rPr>
        <w:t>
      4) клиенттің тапсырмаларына сәйкес брокердің бағалы қағаздарды сатып алу-сату мәмілелерін жасауын болжайтын шарттың негізінде көрсетілетін брокерлік қызметтер бойынша, олар бойынша есеп айырысуды брокер клиентке қайтарымдылық және төлемділік (маржалық мәмілелер) талаптарында берілген ақшаны немесе бағалы қағаздарды пайдалана отырып жүргізеді:</w:t>
      </w:r>
    </w:p>
    <w:bookmarkEnd w:id="57"/>
    <w:bookmarkStart w:name="z74" w:id="58"/>
    <w:p>
      <w:pPr>
        <w:spacing w:after="0"/>
        <w:ind w:left="0"/>
        <w:jc w:val="both"/>
      </w:pPr>
      <w:r>
        <w:rPr>
          <w:rFonts w:ascii="Times New Roman"/>
          <w:b w:val="false"/>
          <w:i w:val="false"/>
          <w:color w:val="000000"/>
          <w:sz w:val="28"/>
        </w:rPr>
        <w:t>
            брокердің және (немесе) дилердің комиссиялары мен тарифтердің шекті мөлшерлері:_________________________________________________________;</w:t>
      </w:r>
    </w:p>
    <w:bookmarkEnd w:id="58"/>
    <w:bookmarkStart w:name="z75" w:id="59"/>
    <w:p>
      <w:pPr>
        <w:spacing w:after="0"/>
        <w:ind w:left="0"/>
        <w:jc w:val="both"/>
      </w:pPr>
      <w:r>
        <w:rPr>
          <w:rFonts w:ascii="Times New Roman"/>
          <w:b w:val="false"/>
          <w:i w:val="false"/>
          <w:color w:val="000000"/>
          <w:sz w:val="28"/>
        </w:rPr>
        <w:t>
            оны бекітуге уәкілетті, қаржы ұйымының органы бекіткен қаржы өнімін беруді регламенттейтін қаржы ұйымының ішкі құжатының (ішкі құжаттарының) деректемелері:_________________________________________;</w:t>
      </w:r>
    </w:p>
    <w:bookmarkEnd w:id="59"/>
    <w:bookmarkStart w:name="z76" w:id="60"/>
    <w:p>
      <w:pPr>
        <w:spacing w:after="0"/>
        <w:ind w:left="0"/>
        <w:jc w:val="both"/>
      </w:pPr>
      <w:r>
        <w:rPr>
          <w:rFonts w:ascii="Times New Roman"/>
          <w:b w:val="false"/>
          <w:i w:val="false"/>
          <w:color w:val="000000"/>
          <w:sz w:val="28"/>
        </w:rPr>
        <w:t xml:space="preserve">
      7. Хабарламаға: _____________________________________ қоса беріледі </w:t>
      </w:r>
    </w:p>
    <w:bookmarkEnd w:id="60"/>
    <w:bookmarkStart w:name="z77" w:id="61"/>
    <w:p>
      <w:pPr>
        <w:spacing w:after="0"/>
        <w:ind w:left="0"/>
        <w:jc w:val="both"/>
      </w:pPr>
      <w:r>
        <w:rPr>
          <w:rFonts w:ascii="Times New Roman"/>
          <w:b w:val="false"/>
          <w:i w:val="false"/>
          <w:color w:val="000000"/>
          <w:sz w:val="28"/>
        </w:rPr>
        <w:t>
      (құжаттардың атауы мен парақтар саны көрсетіледі)</w:t>
      </w:r>
    </w:p>
    <w:bookmarkEnd w:id="61"/>
    <w:bookmarkStart w:name="z78" w:id="62"/>
    <w:p>
      <w:pPr>
        <w:spacing w:after="0"/>
        <w:ind w:left="0"/>
        <w:jc w:val="both"/>
      </w:pPr>
      <w:r>
        <w:rPr>
          <w:rFonts w:ascii="Times New Roman"/>
          <w:b w:val="false"/>
          <w:i w:val="false"/>
          <w:color w:val="000000"/>
          <w:sz w:val="28"/>
        </w:rPr>
        <w:t xml:space="preserve">
      8. ______________________________осы хабарламамен қаржы өнімдерін </w:t>
      </w:r>
    </w:p>
    <w:bookmarkEnd w:id="62"/>
    <w:p>
      <w:pPr>
        <w:spacing w:after="0"/>
        <w:ind w:left="0"/>
        <w:jc w:val="both"/>
      </w:pPr>
      <w:r>
        <w:rPr>
          <w:rFonts w:ascii="Times New Roman"/>
          <w:b w:val="false"/>
          <w:i w:val="false"/>
          <w:color w:val="000000"/>
          <w:sz w:val="28"/>
        </w:rPr>
        <w:t>
      (қаржы ұйымының атауы)</w:t>
      </w:r>
    </w:p>
    <w:p>
      <w:pPr>
        <w:spacing w:after="0"/>
        <w:ind w:left="0"/>
        <w:jc w:val="both"/>
      </w:pPr>
      <w:r>
        <w:rPr>
          <w:rFonts w:ascii="Times New Roman"/>
          <w:b w:val="false"/>
          <w:i w:val="false"/>
          <w:color w:val="000000"/>
          <w:sz w:val="28"/>
        </w:rPr>
        <w:t xml:space="preserve">
      бекітуге уәкілетті _____________________________________________ бекіткен </w:t>
      </w:r>
    </w:p>
    <w:p>
      <w:pPr>
        <w:spacing w:after="0"/>
        <w:ind w:left="0"/>
        <w:jc w:val="both"/>
      </w:pPr>
      <w:r>
        <w:rPr>
          <w:rFonts w:ascii="Times New Roman"/>
          <w:b w:val="false"/>
          <w:i w:val="false"/>
          <w:color w:val="000000"/>
          <w:sz w:val="28"/>
        </w:rPr>
        <w:t>
      (қаржы ұйымы органының атауы)</w:t>
      </w:r>
    </w:p>
    <w:p>
      <w:pPr>
        <w:spacing w:after="0"/>
        <w:ind w:left="0"/>
        <w:jc w:val="both"/>
      </w:pPr>
      <w:r>
        <w:rPr>
          <w:rFonts w:ascii="Times New Roman"/>
          <w:b w:val="false"/>
          <w:i w:val="false"/>
          <w:color w:val="000000"/>
          <w:sz w:val="28"/>
        </w:rPr>
        <w:t>
      _________________________________ Қазақстан Республикасы заңнамасының</w:t>
      </w:r>
    </w:p>
    <w:p>
      <w:pPr>
        <w:spacing w:after="0"/>
        <w:ind w:left="0"/>
        <w:jc w:val="both"/>
      </w:pPr>
      <w:r>
        <w:rPr>
          <w:rFonts w:ascii="Times New Roman"/>
          <w:b w:val="false"/>
          <w:i w:val="false"/>
          <w:color w:val="000000"/>
          <w:sz w:val="28"/>
        </w:rPr>
        <w:t xml:space="preserve">
      (қаржы өнімінің атауы) </w:t>
      </w:r>
    </w:p>
    <w:p>
      <w:pPr>
        <w:spacing w:after="0"/>
        <w:ind w:left="0"/>
        <w:jc w:val="both"/>
      </w:pPr>
      <w:r>
        <w:rPr>
          <w:rFonts w:ascii="Times New Roman"/>
          <w:b w:val="false"/>
          <w:i w:val="false"/>
          <w:color w:val="000000"/>
          <w:sz w:val="28"/>
        </w:rPr>
        <w:t>
      талаптарына сәйкес келетінін растайды</w:t>
      </w:r>
    </w:p>
    <w:p>
      <w:pPr>
        <w:spacing w:after="0"/>
        <w:ind w:left="0"/>
        <w:jc w:val="both"/>
      </w:pPr>
      <w:r>
        <w:rPr>
          <w:rFonts w:ascii="Times New Roman"/>
          <w:b w:val="false"/>
          <w:i w:val="false"/>
          <w:color w:val="000000"/>
          <w:sz w:val="28"/>
        </w:rPr>
        <w:t>
      Қаржы ұйымының бірінші басшысы (ол болмаған кезеңде – оның орнындағы адам):</w:t>
      </w:r>
    </w:p>
    <w:p>
      <w:pPr>
        <w:spacing w:after="0"/>
        <w:ind w:left="0"/>
        <w:jc w:val="both"/>
      </w:pPr>
      <w:r>
        <w:rPr>
          <w:rFonts w:ascii="Times New Roman"/>
          <w:b w:val="false"/>
          <w:i w:val="false"/>
          <w:color w:val="000000"/>
          <w:sz w:val="28"/>
        </w:rPr>
        <w:t>
      ___________             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20____ жылғы "_____"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