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9d9a" w14:textId="4a69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29 шілдедегі № 665 бұйрығы. Қазақстан Республикасының Әділет министрлігінде 2016 жылғы 2 қыркүйекте № 14204 болып тіркелді. Күші жойылды - Қазақстан Республикасы Денсаулық сақтау министрінің м.а. 2020 жылғы 30 қазандағы № ҚР ДСМ-175/2020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30.10.2020 </w:t>
      </w:r>
      <w:r>
        <w:rPr>
          <w:rFonts w:ascii="Times New Roman"/>
          <w:b w:val="false"/>
          <w:i w:val="false"/>
          <w:color w:val="ff0000"/>
          <w:sz w:val="28"/>
        </w:rPr>
        <w:t>№ ҚР ДСМ-175/2020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Бұйрық 01.01.2017 ж. бастап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7-бабының</w:t>
      </w:r>
      <w:r>
        <w:rPr>
          <w:rFonts w:ascii="Times New Roman"/>
          <w:b w:val="false"/>
          <w:i w:val="false"/>
          <w:color w:val="000000"/>
          <w:sz w:val="28"/>
        </w:rPr>
        <w:t xml:space="preserve"> 1-тармағының 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6697 тіркелген, "Казахстанская правда" 2011 жылғы 24 ақпанда № 68-69 (26489-26490), 2011 жылғы 26 ақпанда № 72-73 (26493-26494), 2011 жылғы 2 наурызда № 76-77 (26497-26498), 2011 жылғы 5 наурызда № 82-83 (26503-26504), 2011 жылғы 6 наурызда № 84-85 (26505-26506), 2011 жылғы 10 наурызда № 86-87 (26507-26508), 2011 жылғы 15 наурызда № 92-93 (26513-26514), 2011 жылғы 16 наурызда № 94-95 (26515-26516), 2011 жылғы 17 наурызда № 96-97 (26517-26518), 2011 жылғы 29 наурызда № 105-106 (26526-26527), 2011 жылғы 30 наурызда № 107-108 (26528-26529), 2011 жылғы 6 сәуірде № 116 (26537), 2011 жылғы 12 сәуірде № 121-122 (26542-26543), 2011 жылғы 13 сәуірде № 123-124 (26544-26545), 2011 жылғы 14 сәуірде № 125-126 (26546-26547), 2011 жылғы 19 сәуірде № 131-132 (26552-26553), 2011 жылғы 20 сәуірде № 133 (26554), 2011 жылғы 21 сәуірде № 134-135 (26555-26556), 2011 жылғы 23 сәуірде № 138 (26559), 2011 жылғы 26 сәуірде № 139 (26560), 2011 жылғы 30 сәуірде № 144-145 (26565-26566), 2011 жылғы 7 мамырда № 150-151 (26571-26572), 2011 жылғы 14 мамырда № 156-157 (26577-26578), 2011 жылғы 21 мамырда № 163-164 (26584-26585), 2011 жылғы 28 мамырда № 170-171 (26590-26591), 2011 жылғы 4 маусымда № 177-178 (26598-26599), 2011 жылғы 11 маусымда № 185-186 (26606-26607) газетінде жарияланған) мынадай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"Медициналық-әлеуметтік сараптамаға жолдама" 088/у нысаны мынадай мазмұндағы ескертпемен толықтырылсын:</w:t>
      </w:r>
    </w:p>
    <w:p>
      <w:pPr>
        <w:spacing w:after="0"/>
        <w:ind w:left="0"/>
        <w:jc w:val="both"/>
      </w:pPr>
      <w:r>
        <w:rPr>
          <w:rFonts w:ascii="Times New Roman"/>
          <w:b w:val="false"/>
          <w:i w:val="false"/>
          <w:color w:val="000000"/>
          <w:sz w:val="28"/>
        </w:rPr>
        <w:t>
      "Ескертпе. Жолдама электрондық түрде толтырылады және ДКК төрағасының және МСС бөлімі бастығының электронды-цифрлық қолтаңбасымен қол қойылады.</w:t>
      </w:r>
    </w:p>
    <w:p>
      <w:pPr>
        <w:spacing w:after="0"/>
        <w:ind w:left="0"/>
        <w:jc w:val="both"/>
      </w:pPr>
      <w:r>
        <w:rPr>
          <w:rFonts w:ascii="Times New Roman"/>
          <w:b w:val="false"/>
          <w:i w:val="false"/>
          <w:color w:val="000000"/>
          <w:sz w:val="28"/>
        </w:rPr>
        <w:t>
      Жолдамаға автоматтандырылған режимде ақпараттық жүйеде қалыптастырылатын бірегей нөмір беріледі".</w:t>
      </w:r>
    </w:p>
    <w:bookmarkStart w:name="z4" w:id="2"/>
    <w:p>
      <w:pPr>
        <w:spacing w:after="0"/>
        <w:ind w:left="0"/>
        <w:jc w:val="both"/>
      </w:pPr>
      <w:r>
        <w:rPr>
          <w:rFonts w:ascii="Times New Roman"/>
          <w:b w:val="false"/>
          <w:i w:val="false"/>
          <w:color w:val="000000"/>
          <w:sz w:val="28"/>
        </w:rPr>
        <w:t>
      2. Облыстардың, Астана, Алматы қалаларының денсаулық сақтау басқармаларының (келісім бойынша) және республикалық денсаулық сақтау ұйымдарының (келісім бойынша), ғылыми-зерттеу институттары (келісім бойынша) мен ғылыми орталықтардың (келісім бойынша) басшылары денсаулық сақтау ұйымдарында денсаулық сақтау ұйымдарының бастапқы медициналық құжаттама нысандарын электрондық түрде жүргізу үшін жауапты адамдарды белгілесін.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Ақпараттандыруды дамыту департаменті:</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тіркелген осы бұйрықты алған күннен бастап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кәсіпорынға оның мемлекеттік және орыс тілдеріндегі баспа және электрондық түрдегі көшірмесінің бір данасын жіберуін;</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күнтізбелік он күн ішінде мерзімді баспа басылымдарына және "Әділет" ақпараттық-құқықтық жүйесіне ресми жариялауға жолдауын;</w:t>
      </w:r>
    </w:p>
    <w:bookmarkEnd w:id="6"/>
    <w:bookmarkStart w:name="z9" w:id="7"/>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орналастырылуын;</w:t>
      </w:r>
    </w:p>
    <w:bookmarkEnd w:id="7"/>
    <w:bookmarkStart w:name="z10"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С.Қ. Жақыповаға жүктелсін.</w:t>
      </w:r>
    </w:p>
    <w:bookmarkEnd w:id="9"/>
    <w:bookmarkStart w:name="z12" w:id="10"/>
    <w:p>
      <w:pPr>
        <w:spacing w:after="0"/>
        <w:ind w:left="0"/>
        <w:jc w:val="both"/>
      </w:pPr>
      <w:r>
        <w:rPr>
          <w:rFonts w:ascii="Times New Roman"/>
          <w:b w:val="false"/>
          <w:i w:val="false"/>
          <w:color w:val="000000"/>
          <w:sz w:val="28"/>
        </w:rPr>
        <w:t>
      5. Осы бұйрық 2017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