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e290" w14:textId="eeee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тұрғын үй сатып алу үшін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нысанын және оны толтыру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2016 жылғы 22 шілдедегі № 389 бұйрығы. Қазақстан Республикасының Әділет министрлігінде 2016 жылы 29 тамызда № 14175 болып тіркелді. Күші жойылды - Қазақстан Республикасы Премьер-Министрінің Бірінші орынбасары - Қазақстан Республикасы Қаржы министрінің 2020 жылғы 18 ақпандағы № 162 бұйрығымен.</w:t>
      </w:r>
    </w:p>
    <w:p>
      <w:pPr>
        <w:spacing w:after="0"/>
        <w:ind w:left="0"/>
        <w:jc w:val="both"/>
      </w:pPr>
      <w:bookmarkStart w:name="z2" w:id="0"/>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18.02.2020 </w:t>
      </w:r>
      <w:r>
        <w:rPr>
          <w:rFonts w:ascii="Times New Roman"/>
          <w:b w:val="false"/>
          <w:i w:val="false"/>
          <w:color w:val="ff0000"/>
          <w:sz w:val="28"/>
        </w:rPr>
        <w:t>№ 162</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Бұйрық 01.01.2021 ж. бастап қолданысқа енгізіледі</w:t>
      </w:r>
    </w:p>
    <w:bookmarkEnd w:id="0"/>
    <w:bookmarkStart w:name="z3"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606-4-бабы</w:t>
      </w:r>
      <w:r>
        <w:rPr>
          <w:rFonts w:ascii="Times New Roman"/>
          <w:b w:val="false"/>
          <w:i w:val="false"/>
          <w:color w:val="000000"/>
          <w:sz w:val="28"/>
        </w:rPr>
        <w:t xml:space="preserve"> 1-тармағының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4-тармағына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тұрғын үй сатып алуға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тұрғын үй сатып алу үшін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нысанын толтыру қағидалары бекітілсін.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жолдануын:</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xml:space="preserve">
      3. Осы бұйрық 2021 жылғы 1 қаңтардан бастап қолданысқа енгізіледі және ресми жариялануға тиіс.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13" w:id="11"/>
          <w:p>
            <w:pPr>
              <w:spacing w:after="20"/>
              <w:ind w:left="20"/>
              <w:jc w:val="both"/>
            </w:pPr>
            <w:r>
              <w:rPr>
                <w:rFonts w:ascii="Times New Roman"/>
                <w:b w:val="false"/>
                <w:i w:val="false"/>
                <w:color w:val="000000"/>
                <w:sz w:val="20"/>
              </w:rPr>
              <w:t>
Қазақстан Республикасының</w:t>
            </w:r>
          </w:p>
          <w:bookmarkEnd w:id="11"/>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Министрдің міндетін атқарушы</w:t>
            </w:r>
          </w:p>
        </w:tc>
        <w:tc>
          <w:tcPr>
            <w:tcW w:w="5363" w:type="dxa"/>
            <w:tcBorders/>
            <w:tcMar>
              <w:top w:w="15" w:type="dxa"/>
              <w:left w:w="15" w:type="dxa"/>
              <w:bottom w:w="15" w:type="dxa"/>
              <w:right w:w="15" w:type="dxa"/>
            </w:tcMar>
            <w:vAlign w:val="center"/>
          </w:tcPr>
          <w:bookmarkStart w:name="z14" w:id="12"/>
          <w:p>
            <w:pPr>
              <w:spacing w:after="20"/>
              <w:ind w:left="20"/>
              <w:jc w:val="both"/>
            </w:pPr>
            <w:r>
              <w:rPr>
                <w:rFonts w:ascii="Times New Roman"/>
                <w:b w:val="false"/>
                <w:i w:val="false"/>
                <w:color w:val="000000"/>
                <w:sz w:val="20"/>
              </w:rPr>
              <w:t>
Р. Дәленов</w:t>
            </w:r>
          </w:p>
          <w:bookmarkEnd w:id="12"/>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"КЕЛІСІЛДІ"   </w:t>
      </w:r>
    </w:p>
    <w:bookmarkEnd w:id="13"/>
    <w:bookmarkStart w:name="z16" w:id="14"/>
    <w:p>
      <w:pPr>
        <w:spacing w:after="0"/>
        <w:ind w:left="0"/>
        <w:jc w:val="both"/>
      </w:pPr>
      <w:r>
        <w:rPr>
          <w:rFonts w:ascii="Times New Roman"/>
          <w:b w:val="false"/>
          <w:i w:val="false"/>
          <w:color w:val="000000"/>
          <w:sz w:val="28"/>
        </w:rPr>
        <w:t xml:space="preserve">
      Қазақстан Республикасы   </w:t>
      </w:r>
    </w:p>
    <w:bookmarkEnd w:id="14"/>
    <w:bookmarkStart w:name="z17" w:id="15"/>
    <w:p>
      <w:pPr>
        <w:spacing w:after="0"/>
        <w:ind w:left="0"/>
        <w:jc w:val="both"/>
      </w:pPr>
      <w:r>
        <w:rPr>
          <w:rFonts w:ascii="Times New Roman"/>
          <w:b w:val="false"/>
          <w:i w:val="false"/>
          <w:color w:val="000000"/>
          <w:sz w:val="28"/>
        </w:rPr>
        <w:t xml:space="preserve">
      Ұлттық банкінің Төрағасының м.а.   </w:t>
      </w:r>
    </w:p>
    <w:bookmarkEnd w:id="15"/>
    <w:bookmarkStart w:name="z18" w:id="16"/>
    <w:p>
      <w:pPr>
        <w:spacing w:after="0"/>
        <w:ind w:left="0"/>
        <w:jc w:val="both"/>
      </w:pPr>
      <w:r>
        <w:rPr>
          <w:rFonts w:ascii="Times New Roman"/>
          <w:b w:val="false"/>
          <w:i w:val="false"/>
          <w:color w:val="000000"/>
          <w:sz w:val="28"/>
        </w:rPr>
        <w:t xml:space="preserve">
      Ғ. Пірматов ____________________   </w:t>
      </w:r>
    </w:p>
    <w:bookmarkEnd w:id="16"/>
    <w:bookmarkStart w:name="z19" w:id="17"/>
    <w:p>
      <w:pPr>
        <w:spacing w:after="0"/>
        <w:ind w:left="0"/>
        <w:jc w:val="both"/>
      </w:pPr>
      <w:r>
        <w:rPr>
          <w:rFonts w:ascii="Times New Roman"/>
          <w:b w:val="false"/>
          <w:i w:val="false"/>
          <w:color w:val="000000"/>
          <w:sz w:val="28"/>
        </w:rPr>
        <w:t>
      2016 жылғы "_____"_____________</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389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Нысан</w:t>
            </w:r>
          </w:p>
          <w:bookmarkEnd w:id="18"/>
        </w:tc>
      </w:tr>
    </w:tbl>
    <w:bookmarkStart w:name="z22" w:id="19"/>
    <w:p>
      <w:pPr>
        <w:spacing w:after="0"/>
        <w:ind w:left="0"/>
        <w:jc w:val="left"/>
      </w:pPr>
      <w:r>
        <w:rPr>
          <w:rFonts w:ascii="Times New Roman"/>
          <w:b/>
          <w:i w:val="false"/>
          <w:color w:val="000000"/>
        </w:rPr>
        <w:t xml:space="preserve"> Қазақстан Республикасында тұрғын үй сатып алуға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48"/>
        <w:gridCol w:w="4737"/>
        <w:gridCol w:w="1239"/>
        <w:gridCol w:w="1048"/>
        <w:gridCol w:w="1048"/>
        <w:gridCol w:w="1049"/>
        <w:gridCol w:w="1049"/>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0"/>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мәлімет</w:t>
            </w:r>
          </w:p>
          <w:bookmarkEnd w:id="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w:t>
            </w:r>
            <w:r>
              <w:rPr>
                <w:rFonts w:ascii="Times New Roman"/>
                <w:b/>
                <w:i w:val="false"/>
                <w:color w:val="000000"/>
                <w:sz w:val="20"/>
              </w:rPr>
              <w:t>қарыз</w:t>
            </w:r>
            <w:r>
              <w:rPr>
                <w:rFonts w:ascii="Times New Roman"/>
                <w:b/>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кезеңге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Ипотекалық</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қарыздары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сыйақылардың</w:t>
            </w:r>
            <w:r>
              <w:rPr>
                <w:rFonts w:ascii="Times New Roman"/>
                <w:b w:val="false"/>
                <w:i w:val="false"/>
                <w:color w:val="000000"/>
                <w:sz w:val="20"/>
              </w:rPr>
              <w:t xml:space="preserve"> </w:t>
            </w:r>
            <w:r>
              <w:rPr>
                <w:rFonts w:ascii="Times New Roman"/>
                <w:b/>
                <w:i w:val="false"/>
                <w:color w:val="000000"/>
                <w:sz w:val="20"/>
              </w:rPr>
              <w:t>өтелгенін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1</w:t>
            </w:r>
          </w:p>
          <w:bookmarkEnd w:id="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389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28" w:id="23"/>
    <w:p>
      <w:pPr>
        <w:spacing w:after="0"/>
        <w:ind w:left="0"/>
        <w:jc w:val="left"/>
      </w:pPr>
      <w:r>
        <w:rPr>
          <w:rFonts w:ascii="Times New Roman"/>
          <w:b/>
          <w:i w:val="false"/>
          <w:color w:val="000000"/>
        </w:rPr>
        <w:t xml:space="preserve"> Қазақстан Республикасында тұрғын үй сатып алу үшін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нысанын толтыру қағидалары</w:t>
      </w:r>
      <w:r>
        <w:br/>
      </w:r>
      <w:r>
        <w:rPr>
          <w:rFonts w:ascii="Times New Roman"/>
          <w:b/>
          <w:i w:val="false"/>
          <w:color w:val="000000"/>
        </w:rPr>
        <w:t>1-тарау. Жалпы ереже</w:t>
      </w:r>
    </w:p>
    <w:bookmarkEnd w:id="23"/>
    <w:bookmarkStart w:name="z30" w:id="24"/>
    <w:p>
      <w:pPr>
        <w:spacing w:after="0"/>
        <w:ind w:left="0"/>
        <w:jc w:val="both"/>
      </w:pPr>
      <w:r>
        <w:rPr>
          <w:rFonts w:ascii="Times New Roman"/>
          <w:b w:val="false"/>
          <w:i w:val="false"/>
          <w:color w:val="000000"/>
          <w:sz w:val="28"/>
        </w:rPr>
        <w:t xml:space="preserve">
      1. Осы Қазақстан Республикасында тұрғын үй сатып алу үшін жеке тұлға алған ипотекалық тұрғын үй қарыздары бойынша сыйақыларды өтеуге жұмсалған шығыстары туралы мәліметтерді растау туралы мемлекеттік кірістер органдары талаптарының нысанын толтыру қағидалары (бұдан әрі – Қағида) "Салық және бюджеттке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606-4-бабы</w:t>
      </w:r>
      <w:r>
        <w:rPr>
          <w:rFonts w:ascii="Times New Roman"/>
          <w:b w:val="false"/>
          <w:i w:val="false"/>
          <w:color w:val="000000"/>
          <w:sz w:val="28"/>
        </w:rPr>
        <w:t xml:space="preserve"> 1-тармағының 3) тармақшасына және 4-тармағына сәйкес әзірленді және Қазақстан Республикасында тұрғын үй сатып алу үшін жеке тұлға алған ипотекалық тұрғын үй </w:t>
      </w:r>
      <w:r>
        <w:rPr>
          <w:rFonts w:ascii="Times New Roman"/>
          <w:b w:val="false"/>
          <w:i w:val="false"/>
          <w:color w:val="000000"/>
          <w:sz w:val="28"/>
        </w:rPr>
        <w:t>қарыздары</w:t>
      </w:r>
      <w:r>
        <w:rPr>
          <w:rFonts w:ascii="Times New Roman"/>
          <w:b w:val="false"/>
          <w:i w:val="false"/>
          <w:color w:val="000000"/>
          <w:sz w:val="28"/>
        </w:rPr>
        <w:t xml:space="preserve"> бойынша сыйақыларды өтеуге жұмсалған шығыстары туралы мәліметтерді растау туралы мемлекеттік кірістер органдары </w:t>
      </w:r>
      <w:r>
        <w:rPr>
          <w:rFonts w:ascii="Times New Roman"/>
          <w:b w:val="false"/>
          <w:i w:val="false"/>
          <w:color w:val="000000"/>
          <w:sz w:val="28"/>
        </w:rPr>
        <w:t>талаптарының</w:t>
      </w:r>
      <w:r>
        <w:rPr>
          <w:rFonts w:ascii="Times New Roman"/>
          <w:b w:val="false"/>
          <w:i w:val="false"/>
          <w:color w:val="000000"/>
          <w:sz w:val="28"/>
        </w:rPr>
        <w:t xml:space="preserve"> нысаны толтыру тәртібін айқындайды (бұдан әрі – Мәлімет). </w:t>
      </w:r>
    </w:p>
    <w:bookmarkEnd w:id="24"/>
    <w:bookmarkStart w:name="z31" w:id="25"/>
    <w:p>
      <w:pPr>
        <w:spacing w:after="0"/>
        <w:ind w:left="0"/>
        <w:jc w:val="both"/>
      </w:pPr>
      <w:r>
        <w:rPr>
          <w:rFonts w:ascii="Times New Roman"/>
          <w:b w:val="false"/>
          <w:i w:val="false"/>
          <w:color w:val="000000"/>
          <w:sz w:val="28"/>
        </w:rPr>
        <w:t>
      2. Мәліметтерді банктер мен банк операцияларының жекелеген түрлерін жүзеге асыратын ұйымдар:</w:t>
      </w:r>
    </w:p>
    <w:bookmarkEnd w:id="25"/>
    <w:bookmarkStart w:name="z32" w:id="26"/>
    <w:p>
      <w:pPr>
        <w:spacing w:after="0"/>
        <w:ind w:left="0"/>
        <w:jc w:val="both"/>
      </w:pPr>
      <w:r>
        <w:rPr>
          <w:rFonts w:ascii="Times New Roman"/>
          <w:b w:val="false"/>
          <w:i w:val="false"/>
          <w:color w:val="000000"/>
          <w:sz w:val="28"/>
        </w:rPr>
        <w:t xml:space="preserve">
      1) электрондық салық төлеуші ретінде тіркеу есебінде тұрғандар - веб-қосымша арқылы немесе хабарламаға кепілдікті жеткізуді қамтамасыз ететін ақпараттық-коммуникациялық желі бойынша жіберу арқылы электрондық тәсілмен және электрондық цифрлық </w:t>
      </w:r>
      <w:r>
        <w:rPr>
          <w:rFonts w:ascii="Times New Roman"/>
          <w:b w:val="false"/>
          <w:i w:val="false"/>
          <w:color w:val="000000"/>
          <w:sz w:val="28"/>
        </w:rPr>
        <w:t>қолтаңбамен</w:t>
      </w:r>
      <w:r>
        <w:rPr>
          <w:rFonts w:ascii="Times New Roman"/>
          <w:b w:val="false"/>
          <w:i w:val="false"/>
          <w:color w:val="000000"/>
          <w:sz w:val="28"/>
        </w:rPr>
        <w:t xml:space="preserve"> расталады;</w:t>
      </w:r>
    </w:p>
    <w:bookmarkEnd w:id="26"/>
    <w:bookmarkStart w:name="z33" w:id="27"/>
    <w:p>
      <w:pPr>
        <w:spacing w:after="0"/>
        <w:ind w:left="0"/>
        <w:jc w:val="both"/>
      </w:pPr>
      <w:r>
        <w:rPr>
          <w:rFonts w:ascii="Times New Roman"/>
          <w:b w:val="false"/>
          <w:i w:val="false"/>
          <w:color w:val="000000"/>
          <w:sz w:val="28"/>
        </w:rPr>
        <w:t>
      2) электрондық салық төлеуші ретінде тіркеу есебінде тұрмағандар - хабарламасы бар тапсырыс хатпен пошта арқылы ұсынады.</w:t>
      </w:r>
    </w:p>
    <w:bookmarkEnd w:id="27"/>
    <w:bookmarkStart w:name="z34" w:id="28"/>
    <w:p>
      <w:pPr>
        <w:spacing w:after="0"/>
        <w:ind w:left="0"/>
        <w:jc w:val="both"/>
      </w:pPr>
      <w:r>
        <w:rPr>
          <w:rFonts w:ascii="Times New Roman"/>
          <w:b w:val="false"/>
          <w:i w:val="false"/>
          <w:color w:val="000000"/>
          <w:sz w:val="28"/>
        </w:rPr>
        <w:t xml:space="preserve">
      3. Жеке тұлғалардың табысы мен мүлкі туралы декларацияда көрсетілген нысан бойынша </w:t>
      </w:r>
      <w:r>
        <w:rPr>
          <w:rFonts w:ascii="Times New Roman"/>
          <w:b w:val="false"/>
          <w:i w:val="false"/>
          <w:color w:val="000000"/>
          <w:sz w:val="28"/>
        </w:rPr>
        <w:t>Салық кодексінің</w:t>
      </w:r>
      <w:r>
        <w:rPr>
          <w:rFonts w:ascii="Times New Roman"/>
          <w:b w:val="false"/>
          <w:i w:val="false"/>
          <w:color w:val="000000"/>
          <w:sz w:val="28"/>
        </w:rPr>
        <w:t xml:space="preserve"> 63-бабының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тәртіппте бекітілген банктер немесе банк операцияларының жекелеген түрлерін жүзеге асыратын ұйымдар, жеке тұлғаның кірістері мен мүлкі туралы декларацияда көрсетілген жеке тұлғаның (шот иесінің) келісімі негізінде Қазақстан Республикасында тұрғын үй сатып алу үшін жеке тұлға алған ипотекалық тұрғын үй қарыздары бойынша сыйақыларды өтеуге жұмсалған шығыстырды растау туралы мәліметті мемлекеттік кірістер органдарының </w:t>
      </w:r>
      <w:r>
        <w:rPr>
          <w:rFonts w:ascii="Times New Roman"/>
          <w:b w:val="false"/>
          <w:i w:val="false"/>
          <w:color w:val="000000"/>
          <w:sz w:val="28"/>
        </w:rPr>
        <w:t>талаптарын</w:t>
      </w:r>
      <w:r>
        <w:rPr>
          <w:rFonts w:ascii="Times New Roman"/>
          <w:b w:val="false"/>
          <w:i w:val="false"/>
          <w:color w:val="000000"/>
          <w:sz w:val="28"/>
        </w:rPr>
        <w:t xml:space="preserve"> алған күннен бастап, отыз жұмыс күні ішінде береді.</w:t>
      </w:r>
    </w:p>
    <w:bookmarkEnd w:id="28"/>
    <w:bookmarkStart w:name="z35" w:id="29"/>
    <w:p>
      <w:pPr>
        <w:spacing w:after="0"/>
        <w:ind w:left="0"/>
        <w:jc w:val="left"/>
      </w:pPr>
      <w:r>
        <w:rPr>
          <w:rFonts w:ascii="Times New Roman"/>
          <w:b/>
          <w:i w:val="false"/>
          <w:color w:val="000000"/>
        </w:rPr>
        <w:t xml:space="preserve"> 2-тарау. Қазақстан Республикасында тұрғын үй сатып алу үшін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нысанын толтыру</w:t>
      </w:r>
    </w:p>
    <w:bookmarkEnd w:id="29"/>
    <w:bookmarkStart w:name="z36" w:id="30"/>
    <w:p>
      <w:pPr>
        <w:spacing w:after="0"/>
        <w:ind w:left="0"/>
        <w:jc w:val="both"/>
      </w:pPr>
      <w:r>
        <w:rPr>
          <w:rFonts w:ascii="Times New Roman"/>
          <w:b w:val="false"/>
          <w:i w:val="false"/>
          <w:color w:val="000000"/>
          <w:sz w:val="28"/>
        </w:rPr>
        <w:t>
      4. Нысанда Қазақстан Республикасында тұрғын үй сатып алу үшін жеке тұлға алған ипотекалық тұрғын үй қарыздары бойынша сыйақыларды өтеуге жұмсалған шығыстарын растайтын мәліметтер көрсетіледі.</w:t>
      </w:r>
    </w:p>
    <w:bookmarkEnd w:id="30"/>
    <w:bookmarkStart w:name="z37" w:id="31"/>
    <w:p>
      <w:pPr>
        <w:spacing w:after="0"/>
        <w:ind w:left="0"/>
        <w:jc w:val="both"/>
      </w:pPr>
      <w:r>
        <w:rPr>
          <w:rFonts w:ascii="Times New Roman"/>
          <w:b w:val="false"/>
          <w:i w:val="false"/>
          <w:color w:val="000000"/>
          <w:sz w:val="28"/>
        </w:rPr>
        <w:t>
      5. Мәлімет әрбір қарыз бөлігінде бөлек беріледі.</w:t>
      </w:r>
    </w:p>
    <w:bookmarkEnd w:id="31"/>
    <w:bookmarkStart w:name="z38" w:id="32"/>
    <w:p>
      <w:pPr>
        <w:spacing w:after="0"/>
        <w:ind w:left="0"/>
        <w:jc w:val="both"/>
      </w:pPr>
      <w:r>
        <w:rPr>
          <w:rFonts w:ascii="Times New Roman"/>
          <w:b w:val="false"/>
          <w:i w:val="false"/>
          <w:color w:val="000000"/>
          <w:sz w:val="28"/>
        </w:rPr>
        <w:t>
      Мәлімет өзіне мынадай деректерді қамтиды:</w:t>
      </w:r>
    </w:p>
    <w:bookmarkEnd w:id="32"/>
    <w:bookmarkStart w:name="z39" w:id="33"/>
    <w:p>
      <w:pPr>
        <w:spacing w:after="0"/>
        <w:ind w:left="0"/>
        <w:jc w:val="both"/>
      </w:pPr>
      <w:r>
        <w:rPr>
          <w:rFonts w:ascii="Times New Roman"/>
          <w:b w:val="false"/>
          <w:i w:val="false"/>
          <w:color w:val="000000"/>
          <w:sz w:val="28"/>
        </w:rPr>
        <w:t>
      1) 1-бағанда – жолдың рет нөмірі;</w:t>
      </w:r>
    </w:p>
    <w:bookmarkEnd w:id="33"/>
    <w:bookmarkStart w:name="z40" w:id="34"/>
    <w:p>
      <w:pPr>
        <w:spacing w:after="0"/>
        <w:ind w:left="0"/>
        <w:jc w:val="both"/>
      </w:pPr>
      <w:r>
        <w:rPr>
          <w:rFonts w:ascii="Times New Roman"/>
          <w:b w:val="false"/>
          <w:i w:val="false"/>
          <w:color w:val="000000"/>
          <w:sz w:val="28"/>
        </w:rPr>
        <w:t>
      2) 2-бағанда – жеке тұлғаның жеке сәйкестердіру нөмірі;</w:t>
      </w:r>
    </w:p>
    <w:bookmarkEnd w:id="34"/>
    <w:bookmarkStart w:name="z41" w:id="35"/>
    <w:p>
      <w:pPr>
        <w:spacing w:after="0"/>
        <w:ind w:left="0"/>
        <w:jc w:val="both"/>
      </w:pPr>
      <w:r>
        <w:rPr>
          <w:rFonts w:ascii="Times New Roman"/>
          <w:b w:val="false"/>
          <w:i w:val="false"/>
          <w:color w:val="000000"/>
          <w:sz w:val="28"/>
        </w:rPr>
        <w:t xml:space="preserve">
      3) 3-бағанда – жеке тұлғаның тегі, аты, әкесінің аты (егер ол жеке басын куәландыратын </w:t>
      </w:r>
      <w:r>
        <w:rPr>
          <w:rFonts w:ascii="Times New Roman"/>
          <w:b w:val="false"/>
          <w:i w:val="false"/>
          <w:color w:val="000000"/>
          <w:sz w:val="28"/>
        </w:rPr>
        <w:t>құжатта</w:t>
      </w:r>
      <w:r>
        <w:rPr>
          <w:rFonts w:ascii="Times New Roman"/>
          <w:b w:val="false"/>
          <w:i w:val="false"/>
          <w:color w:val="000000"/>
          <w:sz w:val="28"/>
        </w:rPr>
        <w:t xml:space="preserve"> көрсетілсе);</w:t>
      </w:r>
    </w:p>
    <w:bookmarkEnd w:id="35"/>
    <w:bookmarkStart w:name="z42" w:id="36"/>
    <w:p>
      <w:pPr>
        <w:spacing w:after="0"/>
        <w:ind w:left="0"/>
        <w:jc w:val="both"/>
      </w:pPr>
      <w:r>
        <w:rPr>
          <w:rFonts w:ascii="Times New Roman"/>
          <w:b w:val="false"/>
          <w:i w:val="false"/>
          <w:color w:val="000000"/>
          <w:sz w:val="28"/>
        </w:rPr>
        <w:t>
      4) 4-бағанда – берілген күнге негізгі борыш (қарыз) сомасы;</w:t>
      </w:r>
    </w:p>
    <w:bookmarkEnd w:id="36"/>
    <w:bookmarkStart w:name="z43" w:id="37"/>
    <w:p>
      <w:pPr>
        <w:spacing w:after="0"/>
        <w:ind w:left="0"/>
        <w:jc w:val="both"/>
      </w:pPr>
      <w:r>
        <w:rPr>
          <w:rFonts w:ascii="Times New Roman"/>
          <w:b w:val="false"/>
          <w:i w:val="false"/>
          <w:color w:val="000000"/>
          <w:sz w:val="28"/>
        </w:rPr>
        <w:t xml:space="preserve">
      5) 5-бағанда – мемлекеттік кірістер органдарының талаптарында көрсетілген есепті кезеңге төленген сыйақы сомасы; </w:t>
      </w:r>
    </w:p>
    <w:bookmarkEnd w:id="37"/>
    <w:bookmarkStart w:name="z44" w:id="38"/>
    <w:p>
      <w:pPr>
        <w:spacing w:after="0"/>
        <w:ind w:left="0"/>
        <w:jc w:val="both"/>
      </w:pPr>
      <w:r>
        <w:rPr>
          <w:rFonts w:ascii="Times New Roman"/>
          <w:b w:val="false"/>
          <w:i w:val="false"/>
          <w:color w:val="000000"/>
          <w:sz w:val="28"/>
        </w:rPr>
        <w:t>
      6) 6-бағанда – құжаттың атауы;</w:t>
      </w:r>
    </w:p>
    <w:bookmarkEnd w:id="38"/>
    <w:bookmarkStart w:name="z45" w:id="39"/>
    <w:p>
      <w:pPr>
        <w:spacing w:after="0"/>
        <w:ind w:left="0"/>
        <w:jc w:val="both"/>
      </w:pPr>
      <w:r>
        <w:rPr>
          <w:rFonts w:ascii="Times New Roman"/>
          <w:b w:val="false"/>
          <w:i w:val="false"/>
          <w:color w:val="000000"/>
          <w:sz w:val="28"/>
        </w:rPr>
        <w:t>
      7) 7- бағанда – құжаттың күні;</w:t>
      </w:r>
    </w:p>
    <w:bookmarkEnd w:id="39"/>
    <w:bookmarkStart w:name="z46" w:id="40"/>
    <w:p>
      <w:pPr>
        <w:spacing w:after="0"/>
        <w:ind w:left="0"/>
        <w:jc w:val="both"/>
      </w:pPr>
      <w:r>
        <w:rPr>
          <w:rFonts w:ascii="Times New Roman"/>
          <w:b w:val="false"/>
          <w:i w:val="false"/>
          <w:color w:val="000000"/>
          <w:sz w:val="28"/>
        </w:rPr>
        <w:t>
      8) 8-бағанда – құжаттың нөмірі.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