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fd86" w14:textId="a80f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Жобалары қоғамдық тыңдауларға шығарылуға жататын шаруашылық қызметі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2016 жылғы 10 маусымдағы № 240 бұйрығы. Қазақстан Республикасының Әділет министрлігінде 2016 жылы 2 тамызда № 14058 болып тіркелді. Күші жойылды - Қазақстан Республикасы Экология, геология және табиғи ресурстар министрінің 2021 жылғы 26 қазандағы № 425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26.10.2021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17-бабының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Жобалары қоғамдық тыңдауларға шығарылуға жататын шаруашылық қызметі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 - 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Мырзағалиев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 А. Мырзахметов   </w:t>
      </w:r>
    </w:p>
    <w:p>
      <w:pPr>
        <w:spacing w:after="0"/>
        <w:ind w:left="0"/>
        <w:jc w:val="both"/>
      </w:pPr>
      <w:r>
        <w:rPr>
          <w:rFonts w:ascii="Times New Roman"/>
          <w:b w:val="false"/>
          <w:i w:val="false"/>
          <w:color w:val="000000"/>
          <w:sz w:val="28"/>
        </w:rPr>
        <w:t>
      2016 жылғы 18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2016 жылғы 14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Қ. Бишімбаев   </w:t>
      </w:r>
    </w:p>
    <w:p>
      <w:pPr>
        <w:spacing w:after="0"/>
        <w:ind w:left="0"/>
        <w:jc w:val="both"/>
      </w:pPr>
      <w:r>
        <w:rPr>
          <w:rFonts w:ascii="Times New Roman"/>
          <w:b w:val="false"/>
          <w:i w:val="false"/>
          <w:color w:val="000000"/>
          <w:sz w:val="28"/>
        </w:rPr>
        <w:t>
      2016 жылғы 24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2016 жылғы 16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10 маусымдағы</w:t>
            </w:r>
            <w:r>
              <w:br/>
            </w:r>
            <w:r>
              <w:rPr>
                <w:rFonts w:ascii="Times New Roman"/>
                <w:b w:val="false"/>
                <w:i w:val="false"/>
                <w:color w:val="000000"/>
                <w:sz w:val="20"/>
              </w:rPr>
              <w:t>№ 240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Жобалары қоғамдық тыңдауларға шығарылуға жататын шаруашылық</w:t>
      </w:r>
      <w:r>
        <w:br/>
      </w:r>
      <w:r>
        <w:rPr>
          <w:rFonts w:ascii="Times New Roman"/>
          <w:b/>
          <w:i w:val="false"/>
          <w:color w:val="000000"/>
        </w:rPr>
        <w:t>қызмет түрлерінің тізбесі</w:t>
      </w:r>
    </w:p>
    <w:bookmarkEnd w:id="9"/>
    <w:bookmarkStart w:name="z12" w:id="10"/>
    <w:p>
      <w:pPr>
        <w:spacing w:after="0"/>
        <w:ind w:left="0"/>
        <w:jc w:val="both"/>
      </w:pPr>
      <w:r>
        <w:rPr>
          <w:rFonts w:ascii="Times New Roman"/>
          <w:b w:val="false"/>
          <w:i w:val="false"/>
          <w:color w:val="000000"/>
          <w:sz w:val="28"/>
        </w:rPr>
        <w:t>
      1. Ауыл шаруашылығы саласында:</w:t>
      </w:r>
    </w:p>
    <w:bookmarkEnd w:id="10"/>
    <w:bookmarkStart w:name="z13" w:id="11"/>
    <w:p>
      <w:pPr>
        <w:spacing w:after="0"/>
        <w:ind w:left="0"/>
        <w:jc w:val="both"/>
      </w:pPr>
      <w:r>
        <w:rPr>
          <w:rFonts w:ascii="Times New Roman"/>
          <w:b w:val="false"/>
          <w:i w:val="false"/>
          <w:color w:val="000000"/>
          <w:sz w:val="28"/>
        </w:rPr>
        <w:t>
      1) өзен бассейндерi арасындағы су ресурстарын ауыстырып отыру жөнiндегi жұмыстар, мұндай жағдайда бұл ауыстыру су жетiмсiздiгiн болдырмауға бағытталған және ауыстырылатын су мөлшерi жылына 100 млн.текше метрден асады (бұдан әрі - жылына млн.текше метр);</w:t>
      </w:r>
    </w:p>
    <w:bookmarkEnd w:id="11"/>
    <w:bookmarkStart w:name="z14" w:id="12"/>
    <w:p>
      <w:pPr>
        <w:spacing w:after="0"/>
        <w:ind w:left="0"/>
        <w:jc w:val="both"/>
      </w:pPr>
      <w:r>
        <w:rPr>
          <w:rFonts w:ascii="Times New Roman"/>
          <w:b w:val="false"/>
          <w:i w:val="false"/>
          <w:color w:val="000000"/>
          <w:sz w:val="28"/>
        </w:rPr>
        <w:t>
      2) өзен бассейндері арасындағы су ресурстарын ауыстырып отыру ауыз су жүргізетін құбырын ауыстырудан басқа бассейннен көп жылғы орта ағынмен суды жинау жылына 2000 млн. текше метрден асатын ауыстырылатын су көлемі бұлағынның 5% - нан асады;</w:t>
      </w:r>
    </w:p>
    <w:bookmarkEnd w:id="12"/>
    <w:bookmarkStart w:name="z15" w:id="13"/>
    <w:p>
      <w:pPr>
        <w:spacing w:after="0"/>
        <w:ind w:left="0"/>
        <w:jc w:val="both"/>
      </w:pPr>
      <w:r>
        <w:rPr>
          <w:rFonts w:ascii="Times New Roman"/>
          <w:b w:val="false"/>
          <w:i w:val="false"/>
          <w:color w:val="000000"/>
          <w:sz w:val="28"/>
        </w:rPr>
        <w:t>
      3) мал шаруашылығы бойынша:</w:t>
      </w:r>
    </w:p>
    <w:bookmarkEnd w:id="13"/>
    <w:p>
      <w:pPr>
        <w:spacing w:after="0"/>
        <w:ind w:left="0"/>
        <w:jc w:val="both"/>
      </w:pPr>
      <w:r>
        <w:rPr>
          <w:rFonts w:ascii="Times New Roman"/>
          <w:b w:val="false"/>
          <w:i w:val="false"/>
          <w:color w:val="000000"/>
          <w:sz w:val="28"/>
        </w:rPr>
        <w:t xml:space="preserve">
      құсты немесе шошқаны өсіру: </w:t>
      </w:r>
    </w:p>
    <w:p>
      <w:pPr>
        <w:spacing w:after="0"/>
        <w:ind w:left="0"/>
        <w:jc w:val="both"/>
      </w:pPr>
      <w:r>
        <w:rPr>
          <w:rFonts w:ascii="Times New Roman"/>
          <w:b w:val="false"/>
          <w:i w:val="false"/>
          <w:color w:val="000000"/>
          <w:sz w:val="28"/>
        </w:rPr>
        <w:t>
      құстар үшін 10000 орыннан астам;</w:t>
      </w:r>
    </w:p>
    <w:p>
      <w:pPr>
        <w:spacing w:after="0"/>
        <w:ind w:left="0"/>
        <w:jc w:val="both"/>
      </w:pPr>
      <w:r>
        <w:rPr>
          <w:rFonts w:ascii="Times New Roman"/>
          <w:b w:val="false"/>
          <w:i w:val="false"/>
          <w:color w:val="000000"/>
          <w:sz w:val="28"/>
        </w:rPr>
        <w:t>
      шошқаларды (30 килограмм салмақтан артық) бордақылау үшін 2000 орыннан астам есептелген құстар немесе шошқаларды өсіру;</w:t>
      </w:r>
    </w:p>
    <w:p>
      <w:pPr>
        <w:spacing w:after="0"/>
        <w:ind w:left="0"/>
        <w:jc w:val="both"/>
      </w:pPr>
      <w:r>
        <w:rPr>
          <w:rFonts w:ascii="Times New Roman"/>
          <w:b w:val="false"/>
          <w:i w:val="false"/>
          <w:color w:val="000000"/>
          <w:sz w:val="28"/>
        </w:rPr>
        <w:t>
      аналық шошқалар үшін 750 орын;</w:t>
      </w:r>
    </w:p>
    <w:p>
      <w:pPr>
        <w:spacing w:after="0"/>
        <w:ind w:left="0"/>
        <w:jc w:val="both"/>
      </w:pPr>
      <w:r>
        <w:rPr>
          <w:rFonts w:ascii="Times New Roman"/>
          <w:b w:val="false"/>
          <w:i w:val="false"/>
          <w:color w:val="000000"/>
          <w:sz w:val="28"/>
        </w:rPr>
        <w:t>
      тәулігіне 50 тоннадан асатын тұтас етті өңдеу бойынша қуатты қасапханалар.</w:t>
      </w:r>
    </w:p>
    <w:bookmarkStart w:name="z16" w:id="14"/>
    <w:p>
      <w:pPr>
        <w:spacing w:after="0"/>
        <w:ind w:left="0"/>
        <w:jc w:val="both"/>
      </w:pPr>
      <w:r>
        <w:rPr>
          <w:rFonts w:ascii="Times New Roman"/>
          <w:b w:val="false"/>
          <w:i w:val="false"/>
          <w:color w:val="000000"/>
          <w:sz w:val="28"/>
        </w:rPr>
        <w:t>
      2. Орман шаруашылығы саласында:</w:t>
      </w:r>
    </w:p>
    <w:bookmarkEnd w:id="14"/>
    <w:bookmarkStart w:name="z17" w:id="15"/>
    <w:p>
      <w:pPr>
        <w:spacing w:after="0"/>
        <w:ind w:left="0"/>
        <w:jc w:val="both"/>
      </w:pPr>
      <w:r>
        <w:rPr>
          <w:rFonts w:ascii="Times New Roman"/>
          <w:b w:val="false"/>
          <w:i w:val="false"/>
          <w:color w:val="000000"/>
          <w:sz w:val="28"/>
        </w:rPr>
        <w:t>
      1) мемлекеттік орман қорының жерлеріндегі объектілерді орналастыру бойынша;</w:t>
      </w:r>
    </w:p>
    <w:bookmarkEnd w:id="15"/>
    <w:bookmarkStart w:name="z18" w:id="16"/>
    <w:p>
      <w:pPr>
        <w:spacing w:after="0"/>
        <w:ind w:left="0"/>
        <w:jc w:val="both"/>
      </w:pPr>
      <w:r>
        <w:rPr>
          <w:rFonts w:ascii="Times New Roman"/>
          <w:b w:val="false"/>
          <w:i w:val="false"/>
          <w:color w:val="000000"/>
          <w:sz w:val="28"/>
        </w:rPr>
        <w:t>
      2) мемлекеттік орман қорының жерлеріндегі орманның, оның ішінде елді мекендер шекарасының шеңберіндегі көгалдандыру екпелерінің кесілуі бойынша.</w:t>
      </w:r>
    </w:p>
    <w:bookmarkEnd w:id="16"/>
    <w:bookmarkStart w:name="z19" w:id="17"/>
    <w:p>
      <w:pPr>
        <w:spacing w:after="0"/>
        <w:ind w:left="0"/>
        <w:jc w:val="both"/>
      </w:pPr>
      <w:r>
        <w:rPr>
          <w:rFonts w:ascii="Times New Roman"/>
          <w:b w:val="false"/>
          <w:i w:val="false"/>
          <w:color w:val="000000"/>
          <w:sz w:val="28"/>
        </w:rPr>
        <w:t xml:space="preserve">
      3. Тау - кен өндірісі саласында: </w:t>
      </w:r>
    </w:p>
    <w:bookmarkEnd w:id="17"/>
    <w:bookmarkStart w:name="z20" w:id="18"/>
    <w:p>
      <w:pPr>
        <w:spacing w:after="0"/>
        <w:ind w:left="0"/>
        <w:jc w:val="both"/>
      </w:pPr>
      <w:r>
        <w:rPr>
          <w:rFonts w:ascii="Times New Roman"/>
          <w:b w:val="false"/>
          <w:i w:val="false"/>
          <w:color w:val="000000"/>
          <w:sz w:val="28"/>
        </w:rPr>
        <w:t>
      1) газ жағдайында тәулігіне 500000 текше метр және мұнай жағдайында тәулігіне 500 тоннадан асатын шығарылған мөлшері мұнай және газды өндіру, барлау бойынша;</w:t>
      </w:r>
    </w:p>
    <w:bookmarkEnd w:id="18"/>
    <w:bookmarkStart w:name="z21" w:id="19"/>
    <w:p>
      <w:pPr>
        <w:spacing w:after="0"/>
        <w:ind w:left="0"/>
        <w:jc w:val="both"/>
      </w:pPr>
      <w:r>
        <w:rPr>
          <w:rFonts w:ascii="Times New Roman"/>
          <w:b w:val="false"/>
          <w:i w:val="false"/>
          <w:color w:val="000000"/>
          <w:sz w:val="28"/>
        </w:rPr>
        <w:t>
      2) сыйымдылығы 200000 тонна немесе одан көбірек мұнай, газ, мұнай - химия немесе химиялық өнімдерін сақтау объектілері (сақтау қондырғылары) бойынша;</w:t>
      </w:r>
    </w:p>
    <w:bookmarkEnd w:id="19"/>
    <w:bookmarkStart w:name="z22" w:id="20"/>
    <w:p>
      <w:pPr>
        <w:spacing w:after="0"/>
        <w:ind w:left="0"/>
        <w:jc w:val="both"/>
      </w:pPr>
      <w:r>
        <w:rPr>
          <w:rFonts w:ascii="Times New Roman"/>
          <w:b w:val="false"/>
          <w:i w:val="false"/>
          <w:color w:val="000000"/>
          <w:sz w:val="28"/>
        </w:rPr>
        <w:t>
      3) 150 гектардан асатын участок бетіндегі шымтезекті алу немесе 25 гектардан асатын участок бетіндегі қатты және жалпыға кең таралған пайдалы қазбаларды өндіру және қайта өңдеу (оның ішінде байыту) бойынша.</w:t>
      </w:r>
    </w:p>
    <w:bookmarkEnd w:id="20"/>
    <w:bookmarkStart w:name="z23" w:id="21"/>
    <w:p>
      <w:pPr>
        <w:spacing w:after="0"/>
        <w:ind w:left="0"/>
        <w:jc w:val="both"/>
      </w:pPr>
      <w:r>
        <w:rPr>
          <w:rFonts w:ascii="Times New Roman"/>
          <w:b w:val="false"/>
          <w:i w:val="false"/>
          <w:color w:val="000000"/>
          <w:sz w:val="28"/>
        </w:rPr>
        <w:t>
      4. Өңдеу өнеркәсібі саласында:</w:t>
      </w:r>
    </w:p>
    <w:bookmarkEnd w:id="21"/>
    <w:bookmarkStart w:name="z24" w:id="22"/>
    <w:p>
      <w:pPr>
        <w:spacing w:after="0"/>
        <w:ind w:left="0"/>
        <w:jc w:val="both"/>
      </w:pPr>
      <w:r>
        <w:rPr>
          <w:rFonts w:ascii="Times New Roman"/>
          <w:b w:val="false"/>
          <w:i w:val="false"/>
          <w:color w:val="000000"/>
          <w:sz w:val="28"/>
        </w:rPr>
        <w:t>
      1) кокс пештерінің өнімдерін өндіру бойынша;</w:t>
      </w:r>
    </w:p>
    <w:bookmarkEnd w:id="22"/>
    <w:bookmarkStart w:name="z25" w:id="23"/>
    <w:p>
      <w:pPr>
        <w:spacing w:after="0"/>
        <w:ind w:left="0"/>
        <w:jc w:val="both"/>
      </w:pPr>
      <w:r>
        <w:rPr>
          <w:rFonts w:ascii="Times New Roman"/>
          <w:b w:val="false"/>
          <w:i w:val="false"/>
          <w:color w:val="000000"/>
          <w:sz w:val="28"/>
        </w:rPr>
        <w:t>
      2) мұнайды қайта өңдеуші және газды қайта өңдеуші зауыттар бойынша;</w:t>
      </w:r>
    </w:p>
    <w:bookmarkEnd w:id="23"/>
    <w:bookmarkStart w:name="z26" w:id="24"/>
    <w:p>
      <w:pPr>
        <w:spacing w:after="0"/>
        <w:ind w:left="0"/>
        <w:jc w:val="both"/>
      </w:pPr>
      <w:r>
        <w:rPr>
          <w:rFonts w:ascii="Times New Roman"/>
          <w:b w:val="false"/>
          <w:i w:val="false"/>
          <w:color w:val="000000"/>
          <w:sz w:val="28"/>
        </w:rPr>
        <w:t>
      3) газдандыру және көмірді сұйылту бойынша;</w:t>
      </w:r>
    </w:p>
    <w:bookmarkEnd w:id="24"/>
    <w:bookmarkStart w:name="z27" w:id="25"/>
    <w:p>
      <w:pPr>
        <w:spacing w:after="0"/>
        <w:ind w:left="0"/>
        <w:jc w:val="both"/>
      </w:pPr>
      <w:r>
        <w:rPr>
          <w:rFonts w:ascii="Times New Roman"/>
          <w:b w:val="false"/>
          <w:i w:val="false"/>
          <w:color w:val="000000"/>
          <w:sz w:val="28"/>
        </w:rPr>
        <w:t xml:space="preserve">
      4) пайдаланылған ядролық отынды қайта өңдеу бойынша; </w:t>
      </w:r>
    </w:p>
    <w:bookmarkEnd w:id="25"/>
    <w:bookmarkStart w:name="z28" w:id="26"/>
    <w:p>
      <w:pPr>
        <w:spacing w:after="0"/>
        <w:ind w:left="0"/>
        <w:jc w:val="both"/>
      </w:pPr>
      <w:r>
        <w:rPr>
          <w:rFonts w:ascii="Times New Roman"/>
          <w:b w:val="false"/>
          <w:i w:val="false"/>
          <w:color w:val="000000"/>
          <w:sz w:val="28"/>
        </w:rPr>
        <w:t xml:space="preserve">
      5) ядролық отынды өндіру немесе байыту бойынша; </w:t>
      </w:r>
    </w:p>
    <w:bookmarkEnd w:id="26"/>
    <w:bookmarkStart w:name="z29" w:id="27"/>
    <w:p>
      <w:pPr>
        <w:spacing w:after="0"/>
        <w:ind w:left="0"/>
        <w:jc w:val="both"/>
      </w:pPr>
      <w:r>
        <w:rPr>
          <w:rFonts w:ascii="Times New Roman"/>
          <w:b w:val="false"/>
          <w:i w:val="false"/>
          <w:color w:val="000000"/>
          <w:sz w:val="28"/>
        </w:rPr>
        <w:t xml:space="preserve">
      6) пайдаланылған ядролық отынды немесе жоғары радиоактивті қалдықтарды өңдеу бойынша; </w:t>
      </w:r>
    </w:p>
    <w:bookmarkEnd w:id="27"/>
    <w:bookmarkStart w:name="z30" w:id="28"/>
    <w:p>
      <w:pPr>
        <w:spacing w:after="0"/>
        <w:ind w:left="0"/>
        <w:jc w:val="both"/>
      </w:pPr>
      <w:r>
        <w:rPr>
          <w:rFonts w:ascii="Times New Roman"/>
          <w:b w:val="false"/>
          <w:i w:val="false"/>
          <w:color w:val="000000"/>
          <w:sz w:val="28"/>
        </w:rPr>
        <w:t xml:space="preserve">
      7) пайдаланылған ядролық отынды жою бойынша; </w:t>
      </w:r>
    </w:p>
    <w:bookmarkEnd w:id="28"/>
    <w:bookmarkStart w:name="z31" w:id="29"/>
    <w:p>
      <w:pPr>
        <w:spacing w:after="0"/>
        <w:ind w:left="0"/>
        <w:jc w:val="both"/>
      </w:pPr>
      <w:r>
        <w:rPr>
          <w:rFonts w:ascii="Times New Roman"/>
          <w:b w:val="false"/>
          <w:i w:val="false"/>
          <w:color w:val="000000"/>
          <w:sz w:val="28"/>
        </w:rPr>
        <w:t>
      8) пайдаланылған ядролық отынды немесе жоғары радиоактивті қалдықтарды, өндіріс объектісі аумағы шегінен тыс (10 жылдан көбірек мерзімге) сақтау бойынша сондай-ақ ядролық отын банкін сақтау бойынша;</w:t>
      </w:r>
    </w:p>
    <w:bookmarkEnd w:id="29"/>
    <w:bookmarkStart w:name="z32" w:id="30"/>
    <w:p>
      <w:pPr>
        <w:spacing w:after="0"/>
        <w:ind w:left="0"/>
        <w:jc w:val="both"/>
      </w:pPr>
      <w:r>
        <w:rPr>
          <w:rFonts w:ascii="Times New Roman"/>
          <w:b w:val="false"/>
          <w:i w:val="false"/>
          <w:color w:val="000000"/>
          <w:sz w:val="28"/>
        </w:rPr>
        <w:t>
      9) қорғасын аккумуляторларының өндірісі бойынша;</w:t>
      </w:r>
    </w:p>
    <w:bookmarkEnd w:id="30"/>
    <w:bookmarkStart w:name="z33" w:id="31"/>
    <w:p>
      <w:pPr>
        <w:spacing w:after="0"/>
        <w:ind w:left="0"/>
        <w:jc w:val="both"/>
      </w:pPr>
      <w:r>
        <w:rPr>
          <w:rFonts w:ascii="Times New Roman"/>
          <w:b w:val="false"/>
          <w:i w:val="false"/>
          <w:color w:val="000000"/>
          <w:sz w:val="28"/>
        </w:rPr>
        <w:t>
      10) автокөлік құралдарын өндіру бойынша;</w:t>
      </w:r>
    </w:p>
    <w:bookmarkEnd w:id="31"/>
    <w:bookmarkStart w:name="z34" w:id="32"/>
    <w:p>
      <w:pPr>
        <w:spacing w:after="0"/>
        <w:ind w:left="0"/>
        <w:jc w:val="both"/>
      </w:pPr>
      <w:r>
        <w:rPr>
          <w:rFonts w:ascii="Times New Roman"/>
          <w:b w:val="false"/>
          <w:i w:val="false"/>
          <w:color w:val="000000"/>
          <w:sz w:val="28"/>
        </w:rPr>
        <w:t>
      11) болат метал құрастырылымдарының өндірісі;</w:t>
      </w:r>
    </w:p>
    <w:bookmarkEnd w:id="32"/>
    <w:bookmarkStart w:name="z35" w:id="33"/>
    <w:p>
      <w:pPr>
        <w:spacing w:after="0"/>
        <w:ind w:left="0"/>
        <w:jc w:val="both"/>
      </w:pPr>
      <w:r>
        <w:rPr>
          <w:rFonts w:ascii="Times New Roman"/>
          <w:b w:val="false"/>
          <w:i w:val="false"/>
          <w:color w:val="000000"/>
          <w:sz w:val="28"/>
        </w:rPr>
        <w:t>
      12) тері қалдықтарынан, дала және қоқыс сүйектерінен және жануарлардың басқа да қалдықтары мен қоқтықтарынан желім даярлайтын желім қайнату өндірістері;</w:t>
      </w:r>
    </w:p>
    <w:bookmarkEnd w:id="33"/>
    <w:bookmarkStart w:name="z36" w:id="34"/>
    <w:p>
      <w:pPr>
        <w:spacing w:after="0"/>
        <w:ind w:left="0"/>
        <w:jc w:val="both"/>
      </w:pPr>
      <w:r>
        <w:rPr>
          <w:rFonts w:ascii="Times New Roman"/>
          <w:b w:val="false"/>
          <w:i w:val="false"/>
          <w:color w:val="000000"/>
          <w:sz w:val="28"/>
        </w:rPr>
        <w:t>
      13) сүйектен, тері шелісінен, тері қалдықтарынан және қоймада сақтай отырып жануарлардың басқа да қалдықтары мен қоқтықтарынан жасалатын техникалық желатин өндірісі;</w:t>
      </w:r>
    </w:p>
    <w:bookmarkEnd w:id="34"/>
    <w:bookmarkStart w:name="z37" w:id="35"/>
    <w:p>
      <w:pPr>
        <w:spacing w:after="0"/>
        <w:ind w:left="0"/>
        <w:jc w:val="both"/>
      </w:pPr>
      <w:r>
        <w:rPr>
          <w:rFonts w:ascii="Times New Roman"/>
          <w:b w:val="false"/>
          <w:i w:val="false"/>
          <w:color w:val="000000"/>
          <w:sz w:val="28"/>
        </w:rPr>
        <w:t>
      14) өлген жануарларды, балықты, оның бөліктерін және жануарлардың басқа да қалдықтары мен қоқтықтарын (майға айналдыру, жануарларға арналған жемдіктер, тыңайтқыштар) өңдейтін кәдеге жарату зауыттары;</w:t>
      </w:r>
    </w:p>
    <w:bookmarkEnd w:id="35"/>
    <w:bookmarkStart w:name="z38" w:id="36"/>
    <w:p>
      <w:pPr>
        <w:spacing w:after="0"/>
        <w:ind w:left="0"/>
        <w:jc w:val="both"/>
      </w:pPr>
      <w:r>
        <w:rPr>
          <w:rFonts w:ascii="Times New Roman"/>
          <w:b w:val="false"/>
          <w:i w:val="false"/>
          <w:color w:val="000000"/>
          <w:sz w:val="28"/>
        </w:rPr>
        <w:t>
      15) сүйекті өртейтін және сүйекті ұсақтайтын зауыттар;</w:t>
      </w:r>
    </w:p>
    <w:bookmarkEnd w:id="36"/>
    <w:bookmarkStart w:name="z39" w:id="37"/>
    <w:p>
      <w:pPr>
        <w:spacing w:after="0"/>
        <w:ind w:left="0"/>
        <w:jc w:val="both"/>
      </w:pPr>
      <w:r>
        <w:rPr>
          <w:rFonts w:ascii="Times New Roman"/>
          <w:b w:val="false"/>
          <w:i w:val="false"/>
          <w:color w:val="000000"/>
          <w:sz w:val="28"/>
        </w:rPr>
        <w:t>
      16) металдарды өндiру және өңдеу бойынша:</w:t>
      </w:r>
    </w:p>
    <w:bookmarkEnd w:id="37"/>
    <w:p>
      <w:pPr>
        <w:spacing w:after="0"/>
        <w:ind w:left="0"/>
        <w:jc w:val="both"/>
      </w:pPr>
      <w:r>
        <w:rPr>
          <w:rFonts w:ascii="Times New Roman"/>
          <w:b w:val="false"/>
          <w:i w:val="false"/>
          <w:color w:val="000000"/>
          <w:sz w:val="28"/>
        </w:rPr>
        <w:t>
      өңдеу үшiн пайдаланылатын күбiлердiң көлемi 30 текше метрден асатын электролиттiк немесе химиялық процестердi пайдалана отырып, металдар мен пластикалық материктердi үстірт өңдеу;</w:t>
      </w:r>
    </w:p>
    <w:p>
      <w:pPr>
        <w:spacing w:after="0"/>
        <w:ind w:left="0"/>
        <w:jc w:val="both"/>
      </w:pPr>
      <w:r>
        <w:rPr>
          <w:rFonts w:ascii="Times New Roman"/>
          <w:b w:val="false"/>
          <w:i w:val="false"/>
          <w:color w:val="000000"/>
          <w:sz w:val="28"/>
        </w:rPr>
        <w:t>
      қара металдарды өңдеу:</w:t>
      </w:r>
    </w:p>
    <w:p>
      <w:pPr>
        <w:spacing w:after="0"/>
        <w:ind w:left="0"/>
        <w:jc w:val="both"/>
      </w:pPr>
      <w:r>
        <w:rPr>
          <w:rFonts w:ascii="Times New Roman"/>
          <w:b w:val="false"/>
          <w:i w:val="false"/>
          <w:color w:val="000000"/>
          <w:sz w:val="28"/>
        </w:rPr>
        <w:t>
      өндiрiстiк қуаты күнiне 20 тоннадан асатын қара металлдар құю;</w:t>
      </w:r>
    </w:p>
    <w:p>
      <w:pPr>
        <w:spacing w:after="0"/>
        <w:ind w:left="0"/>
        <w:jc w:val="both"/>
      </w:pPr>
      <w:r>
        <w:rPr>
          <w:rFonts w:ascii="Times New Roman"/>
          <w:b w:val="false"/>
          <w:i w:val="false"/>
          <w:color w:val="000000"/>
          <w:sz w:val="28"/>
        </w:rPr>
        <w:t xml:space="preserve">
      балғаға 50 килоджоульден асатын, тұтынылатын жылу қуаты 20 мегаваттан асатын ұста балғалары; </w:t>
      </w:r>
    </w:p>
    <w:p>
      <w:pPr>
        <w:spacing w:after="0"/>
        <w:ind w:left="0"/>
        <w:jc w:val="both"/>
      </w:pPr>
      <w:r>
        <w:rPr>
          <w:rFonts w:ascii="Times New Roman"/>
          <w:b w:val="false"/>
          <w:i w:val="false"/>
          <w:color w:val="000000"/>
          <w:sz w:val="28"/>
        </w:rPr>
        <w:t>
      сағатына 2 тоннадан асатын шикi болатты бере отырып қорғаныш шашыратқы металл жамылғыларын жағу;</w:t>
      </w:r>
    </w:p>
    <w:p>
      <w:pPr>
        <w:spacing w:after="0"/>
        <w:ind w:left="0"/>
        <w:jc w:val="both"/>
      </w:pPr>
      <w:r>
        <w:rPr>
          <w:rFonts w:ascii="Times New Roman"/>
          <w:b w:val="false"/>
          <w:i w:val="false"/>
          <w:color w:val="000000"/>
          <w:sz w:val="28"/>
        </w:rPr>
        <w:t>
      тәулігіне 20 тоннадан асатын өндірістік қуаттылықпен қара металдарды балқыту;</w:t>
      </w:r>
    </w:p>
    <w:p>
      <w:pPr>
        <w:spacing w:after="0"/>
        <w:ind w:left="0"/>
        <w:jc w:val="both"/>
      </w:pPr>
      <w:r>
        <w:rPr>
          <w:rFonts w:ascii="Times New Roman"/>
          <w:b w:val="false"/>
          <w:i w:val="false"/>
          <w:color w:val="000000"/>
          <w:sz w:val="28"/>
        </w:rPr>
        <w:t>
      түсті металдарды өңдеу:</w:t>
      </w:r>
    </w:p>
    <w:p>
      <w:pPr>
        <w:spacing w:after="0"/>
        <w:ind w:left="0"/>
        <w:jc w:val="both"/>
      </w:pPr>
      <w:r>
        <w:rPr>
          <w:rFonts w:ascii="Times New Roman"/>
          <w:b w:val="false"/>
          <w:i w:val="false"/>
          <w:color w:val="000000"/>
          <w:sz w:val="28"/>
        </w:rPr>
        <w:t>
      рудадан қышқылдандырылмаған түсті металдарды, металлургиялық, химиялық немесе электролиттiк процестер арқылы концентраттарды немесе қайталама шикiзат материалдарын өндiру;</w:t>
      </w:r>
    </w:p>
    <w:p>
      <w:pPr>
        <w:spacing w:after="0"/>
        <w:ind w:left="0"/>
        <w:jc w:val="both"/>
      </w:pPr>
      <w:r>
        <w:rPr>
          <w:rFonts w:ascii="Times New Roman"/>
          <w:b w:val="false"/>
          <w:i w:val="false"/>
          <w:color w:val="000000"/>
          <w:sz w:val="28"/>
        </w:rPr>
        <w:t>
      қорғасын мен кадмий үшiн күнiне 4 тоннадан немесе басқа барлық металдар үшiн 20 тоннадан асатын балқыту қуаты бар, легирленгенiн қоса алғанда, түстi металдардың, оның iшiнде рекуперирленген өнiмдердi қорыту;</w:t>
      </w:r>
    </w:p>
    <w:bookmarkStart w:name="z40" w:id="38"/>
    <w:p>
      <w:pPr>
        <w:spacing w:after="0"/>
        <w:ind w:left="0"/>
        <w:jc w:val="both"/>
      </w:pPr>
      <w:r>
        <w:rPr>
          <w:rFonts w:ascii="Times New Roman"/>
          <w:b w:val="false"/>
          <w:i w:val="false"/>
          <w:color w:val="000000"/>
          <w:sz w:val="28"/>
        </w:rPr>
        <w:t>
      17) минерал шикiзатын қайта өңдеу бойынша:</w:t>
      </w:r>
    </w:p>
    <w:bookmarkEnd w:id="38"/>
    <w:p>
      <w:pPr>
        <w:spacing w:after="0"/>
        <w:ind w:left="0"/>
        <w:jc w:val="both"/>
      </w:pPr>
      <w:r>
        <w:rPr>
          <w:rFonts w:ascii="Times New Roman"/>
          <w:b w:val="false"/>
          <w:i w:val="false"/>
          <w:color w:val="000000"/>
          <w:sz w:val="28"/>
        </w:rPr>
        <w:t>
      цемент (портланд - шлакопортланд - пуццолан - цемент және басқалары), сондай-ақ жергілікті цементтер (глинитцемент, романцемент, гипсошлак, фосфорлы - шлак және басқалары) және әктас өндірісі;</w:t>
      </w:r>
    </w:p>
    <w:p>
      <w:pPr>
        <w:spacing w:after="0"/>
        <w:ind w:left="0"/>
        <w:jc w:val="both"/>
      </w:pPr>
      <w:r>
        <w:rPr>
          <w:rFonts w:ascii="Times New Roman"/>
          <w:b w:val="false"/>
          <w:i w:val="false"/>
          <w:color w:val="000000"/>
          <w:sz w:val="28"/>
        </w:rPr>
        <w:t>
      ізбес өндіру және құрамында ізбесі бар өнімдерді дайындау;</w:t>
      </w:r>
    </w:p>
    <w:p>
      <w:pPr>
        <w:spacing w:after="0"/>
        <w:ind w:left="0"/>
        <w:jc w:val="both"/>
      </w:pPr>
      <w:r>
        <w:rPr>
          <w:rFonts w:ascii="Times New Roman"/>
          <w:b w:val="false"/>
          <w:i w:val="false"/>
          <w:color w:val="000000"/>
          <w:sz w:val="28"/>
        </w:rPr>
        <w:t xml:space="preserve">
      әйнек талшығын қоса алғанда, күнiне 20 тоннадан асатын балқытқыш қуаты бар әйнек өндiрiсi; </w:t>
      </w:r>
    </w:p>
    <w:p>
      <w:pPr>
        <w:spacing w:after="0"/>
        <w:ind w:left="0"/>
        <w:jc w:val="both"/>
      </w:pPr>
      <w:r>
        <w:rPr>
          <w:rFonts w:ascii="Times New Roman"/>
          <w:b w:val="false"/>
          <w:i w:val="false"/>
          <w:color w:val="000000"/>
          <w:sz w:val="28"/>
        </w:rPr>
        <w:t>
      күнiне 20 тоннадан асатын балқытқыш қуаты бар, минералдық талшықтар өндiрiсiн қоса алғанда, минералды заттар ерiту;</w:t>
      </w:r>
    </w:p>
    <w:p>
      <w:pPr>
        <w:spacing w:after="0"/>
        <w:ind w:left="0"/>
        <w:jc w:val="both"/>
      </w:pPr>
      <w:r>
        <w:rPr>
          <w:rFonts w:ascii="Times New Roman"/>
          <w:b w:val="false"/>
          <w:i w:val="false"/>
          <w:color w:val="000000"/>
          <w:sz w:val="28"/>
        </w:rPr>
        <w:t>
      күйдiру пештерiнiң қуаты 4 текше метрден асатын және күйдiру пештерiндегi салындының тығыздығы 300 килограмм текше метрден асатын шатыр қыштарын, кiрпiш, отқа төзiмдi кiрпiш, керамикалық плиткалар, тас керамикалар немесе фарфор бұйымдарын күйдiру арқылы керамикалық өнiмдердiң өндірісі;</w:t>
      </w:r>
    </w:p>
    <w:p>
      <w:pPr>
        <w:spacing w:after="0"/>
        <w:ind w:left="0"/>
        <w:jc w:val="both"/>
      </w:pPr>
      <w:r>
        <w:rPr>
          <w:rFonts w:ascii="Times New Roman"/>
          <w:b w:val="false"/>
          <w:i w:val="false"/>
          <w:color w:val="000000"/>
          <w:sz w:val="28"/>
        </w:rPr>
        <w:t>
      асфальбетон, асфальтбетон қоспаларын өндіру;</w:t>
      </w:r>
    </w:p>
    <w:p>
      <w:pPr>
        <w:spacing w:after="0"/>
        <w:ind w:left="0"/>
        <w:jc w:val="both"/>
      </w:pPr>
      <w:r>
        <w:rPr>
          <w:rFonts w:ascii="Times New Roman"/>
          <w:b w:val="false"/>
          <w:i w:val="false"/>
          <w:color w:val="000000"/>
          <w:sz w:val="28"/>
        </w:rPr>
        <w:t>
      шахталық, айналмалы және басқа пештерде күйдіру арқылы магнезитті, доломитті және шамотты өндіру;</w:t>
      </w:r>
    </w:p>
    <w:bookmarkStart w:name="z41" w:id="39"/>
    <w:p>
      <w:pPr>
        <w:spacing w:after="0"/>
        <w:ind w:left="0"/>
        <w:jc w:val="both"/>
      </w:pPr>
      <w:r>
        <w:rPr>
          <w:rFonts w:ascii="Times New Roman"/>
          <w:b w:val="false"/>
          <w:i w:val="false"/>
          <w:color w:val="000000"/>
          <w:sz w:val="28"/>
        </w:rPr>
        <w:t>
      18) химия өнеркәсiбі бойынша:</w:t>
      </w:r>
    </w:p>
    <w:bookmarkEnd w:id="39"/>
    <w:p>
      <w:pPr>
        <w:spacing w:after="0"/>
        <w:ind w:left="0"/>
        <w:jc w:val="both"/>
      </w:pPr>
      <w:r>
        <w:rPr>
          <w:rFonts w:ascii="Times New Roman"/>
          <w:b w:val="false"/>
          <w:i w:val="false"/>
          <w:color w:val="000000"/>
          <w:sz w:val="28"/>
        </w:rPr>
        <w:t>
      негiзгi органикалық химиялық заттарды өндiру;</w:t>
      </w:r>
    </w:p>
    <w:p>
      <w:pPr>
        <w:spacing w:after="0"/>
        <w:ind w:left="0"/>
        <w:jc w:val="both"/>
      </w:pPr>
      <w:r>
        <w:rPr>
          <w:rFonts w:ascii="Times New Roman"/>
          <w:b w:val="false"/>
          <w:i w:val="false"/>
          <w:color w:val="000000"/>
          <w:sz w:val="28"/>
        </w:rPr>
        <w:t>
      қарапайым көмiрсутектер (линиялық немесе циклдiк,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көмірсутектері (спирттер, альдегидтер, кетондар, карбонды қышқылдар, күрделi эфирлер, ацетаттар, қарапайым эфирлер, тотықтар, эпоксидтi смолалар);</w:t>
      </w:r>
    </w:p>
    <w:p>
      <w:pPr>
        <w:spacing w:after="0"/>
        <w:ind w:left="0"/>
        <w:jc w:val="both"/>
      </w:pPr>
      <w:r>
        <w:rPr>
          <w:rFonts w:ascii="Times New Roman"/>
          <w:b w:val="false"/>
          <w:i w:val="false"/>
          <w:color w:val="000000"/>
          <w:sz w:val="28"/>
        </w:rPr>
        <w:t>
      күкiрттi көмiрсутектер;</w:t>
      </w:r>
    </w:p>
    <w:p>
      <w:pPr>
        <w:spacing w:after="0"/>
        <w:ind w:left="0"/>
        <w:jc w:val="both"/>
      </w:pPr>
      <w:r>
        <w:rPr>
          <w:rFonts w:ascii="Times New Roman"/>
          <w:b w:val="false"/>
          <w:i w:val="false"/>
          <w:color w:val="000000"/>
          <w:sz w:val="28"/>
        </w:rPr>
        <w:t>
      азотты көмірсутектер (аминдер, амидтер, азоттың қосылысы, нитро қосылыстар, нитрилдер, цианаттар, изоцианаттар);</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галогенизделген көмiрсутектер;</w:t>
      </w:r>
    </w:p>
    <w:p>
      <w:pPr>
        <w:spacing w:after="0"/>
        <w:ind w:left="0"/>
        <w:jc w:val="both"/>
      </w:pPr>
      <w:r>
        <w:rPr>
          <w:rFonts w:ascii="Times New Roman"/>
          <w:b w:val="false"/>
          <w:i w:val="false"/>
          <w:color w:val="000000"/>
          <w:sz w:val="28"/>
        </w:rPr>
        <w:t>
      органометалдық қосылыстар;</w:t>
      </w:r>
    </w:p>
    <w:p>
      <w:pPr>
        <w:spacing w:after="0"/>
        <w:ind w:left="0"/>
        <w:jc w:val="both"/>
      </w:pPr>
      <w:r>
        <w:rPr>
          <w:rFonts w:ascii="Times New Roman"/>
          <w:b w:val="false"/>
          <w:i w:val="false"/>
          <w:color w:val="000000"/>
          <w:sz w:val="28"/>
        </w:rPr>
        <w:t>
      негiзгi пластикалық материалдар (полимерлер, синтетикалық талшықтар және целлюлоза базасындағы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xml:space="preserve">
      бояулар мен пигменттер; </w:t>
      </w:r>
    </w:p>
    <w:p>
      <w:pPr>
        <w:spacing w:after="0"/>
        <w:ind w:left="0"/>
        <w:jc w:val="both"/>
      </w:pPr>
      <w:r>
        <w:rPr>
          <w:rFonts w:ascii="Times New Roman"/>
          <w:b w:val="false"/>
          <w:i w:val="false"/>
          <w:color w:val="000000"/>
          <w:sz w:val="28"/>
        </w:rPr>
        <w:t>
      беткi - белсенді заттар;</w:t>
      </w:r>
    </w:p>
    <w:p>
      <w:pPr>
        <w:spacing w:after="0"/>
        <w:ind w:left="0"/>
        <w:jc w:val="both"/>
      </w:pPr>
      <w:r>
        <w:rPr>
          <w:rFonts w:ascii="Times New Roman"/>
          <w:b w:val="false"/>
          <w:i w:val="false"/>
          <w:color w:val="000000"/>
          <w:sz w:val="28"/>
        </w:rPr>
        <w:t>
      нафтален және антрацен қатарындағы жартылай өнімдердің - бетанафтол, аш - қышқылы, фенилпери қышқылдар, периқышқыл, антрахинон, фталийлік ангидрид және басқаларының өндірісі;</w:t>
      </w:r>
    </w:p>
    <w:p>
      <w:pPr>
        <w:spacing w:after="0"/>
        <w:ind w:left="0"/>
        <w:jc w:val="both"/>
      </w:pPr>
      <w:r>
        <w:rPr>
          <w:rFonts w:ascii="Times New Roman"/>
          <w:b w:val="false"/>
          <w:i w:val="false"/>
          <w:color w:val="000000"/>
          <w:sz w:val="28"/>
        </w:rPr>
        <w:t>
      негізгі органикалық емес заттар өндірісі:</w:t>
      </w:r>
    </w:p>
    <w:p>
      <w:pPr>
        <w:spacing w:after="0"/>
        <w:ind w:left="0"/>
        <w:jc w:val="both"/>
      </w:pPr>
      <w:r>
        <w:rPr>
          <w:rFonts w:ascii="Times New Roman"/>
          <w:b w:val="false"/>
          <w:i w:val="false"/>
          <w:color w:val="000000"/>
          <w:sz w:val="28"/>
        </w:rPr>
        <w:t>
      диметилтерефталат өндірісі;</w:t>
      </w:r>
    </w:p>
    <w:p>
      <w:pPr>
        <w:spacing w:after="0"/>
        <w:ind w:left="0"/>
        <w:jc w:val="both"/>
      </w:pPr>
      <w:r>
        <w:rPr>
          <w:rFonts w:ascii="Times New Roman"/>
          <w:b w:val="false"/>
          <w:i w:val="false"/>
          <w:color w:val="000000"/>
          <w:sz w:val="28"/>
        </w:rPr>
        <w:t>
      капролактам өндірісі;</w:t>
      </w:r>
    </w:p>
    <w:p>
      <w:pPr>
        <w:spacing w:after="0"/>
        <w:ind w:left="0"/>
        <w:jc w:val="both"/>
      </w:pPr>
      <w:r>
        <w:rPr>
          <w:rFonts w:ascii="Times New Roman"/>
          <w:b w:val="false"/>
          <w:i w:val="false"/>
          <w:color w:val="000000"/>
          <w:sz w:val="28"/>
        </w:rPr>
        <w:t>
      пестицидтер өндірісі;</w:t>
      </w:r>
    </w:p>
    <w:p>
      <w:pPr>
        <w:spacing w:after="0"/>
        <w:ind w:left="0"/>
        <w:jc w:val="both"/>
      </w:pPr>
      <w:r>
        <w:rPr>
          <w:rFonts w:ascii="Times New Roman"/>
          <w:b w:val="false"/>
          <w:i w:val="false"/>
          <w:color w:val="000000"/>
          <w:sz w:val="28"/>
        </w:rPr>
        <w:t>
      басқа да органикалық қоспаларды, сүректі құрғақ айдауды қоса алғандағы өндіріс (сүректі көмір, және т.б.);</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көмiртек оксидтерi, күкiрт қосылыстары, азот оксидтерi, сутек, күкiрт диоксидi, көмiртек хлор қышқылы);</w:t>
      </w:r>
    </w:p>
    <w:p>
      <w:pPr>
        <w:spacing w:after="0"/>
        <w:ind w:left="0"/>
        <w:jc w:val="both"/>
      </w:pPr>
      <w:r>
        <w:rPr>
          <w:rFonts w:ascii="Times New Roman"/>
          <w:b w:val="false"/>
          <w:i w:val="false"/>
          <w:color w:val="000000"/>
          <w:sz w:val="28"/>
        </w:rPr>
        <w:t>
      қышқылдар (хромды қышқыл, фторлы сутек қышқылы, азот қышқылы, хлорлы - сутектi қышқыл, күкiрт қышқылы, олеум, күкiрт қышқылы);</w:t>
      </w:r>
    </w:p>
    <w:p>
      <w:pPr>
        <w:spacing w:after="0"/>
        <w:ind w:left="0"/>
        <w:jc w:val="both"/>
      </w:pPr>
      <w:r>
        <w:rPr>
          <w:rFonts w:ascii="Times New Roman"/>
          <w:b w:val="false"/>
          <w:i w:val="false"/>
          <w:color w:val="000000"/>
          <w:sz w:val="28"/>
        </w:rPr>
        <w:t xml:space="preserve">
      сiлтiлер (аммоний гидро қышқылы, калий гидро қышқылы, натрий гидро қышқылы); </w:t>
      </w:r>
    </w:p>
    <w:p>
      <w:pPr>
        <w:spacing w:after="0"/>
        <w:ind w:left="0"/>
        <w:jc w:val="both"/>
      </w:pPr>
      <w:r>
        <w:rPr>
          <w:rFonts w:ascii="Times New Roman"/>
          <w:b w:val="false"/>
          <w:i w:val="false"/>
          <w:color w:val="000000"/>
          <w:sz w:val="28"/>
        </w:rPr>
        <w:t>
      тұздар (хлорлы аммоний, хлорлықышқыл калий, көмiрқышқыл калий, көмiрқышқыл натрий, перборат, азотқышқыл күмiс);</w:t>
      </w:r>
    </w:p>
    <w:p>
      <w:pPr>
        <w:spacing w:after="0"/>
        <w:ind w:left="0"/>
        <w:jc w:val="both"/>
      </w:pPr>
      <w:r>
        <w:rPr>
          <w:rFonts w:ascii="Times New Roman"/>
          <w:b w:val="false"/>
          <w:i w:val="false"/>
          <w:color w:val="000000"/>
          <w:sz w:val="28"/>
        </w:rPr>
        <w:t>
      металеместер, металл қышқылдары немесе басқа органикалық емес қосылыстар (кальций карбиді, кремний карбиді);</w:t>
      </w:r>
    </w:p>
    <w:p>
      <w:pPr>
        <w:spacing w:after="0"/>
        <w:ind w:left="0"/>
        <w:jc w:val="both"/>
      </w:pPr>
      <w:r>
        <w:rPr>
          <w:rFonts w:ascii="Times New Roman"/>
          <w:b w:val="false"/>
          <w:i w:val="false"/>
          <w:color w:val="000000"/>
          <w:sz w:val="28"/>
        </w:rPr>
        <w:t>
      фосфор, азот немесе калий минералды тыңайтқыштар (қарапайым немесе күрделi тыңайтқыштар) өндiрдірісі;</w:t>
      </w:r>
    </w:p>
    <w:p>
      <w:pPr>
        <w:spacing w:after="0"/>
        <w:ind w:left="0"/>
        <w:jc w:val="both"/>
      </w:pPr>
      <w:r>
        <w:rPr>
          <w:rFonts w:ascii="Times New Roman"/>
          <w:b w:val="false"/>
          <w:i w:val="false"/>
          <w:color w:val="000000"/>
          <w:sz w:val="28"/>
        </w:rPr>
        <w:t>
      өсiмдiк шаруашылығы және биоцидтер үшiн негiзгi өнiмдер өндiрісі;</w:t>
      </w:r>
    </w:p>
    <w:p>
      <w:pPr>
        <w:spacing w:after="0"/>
        <w:ind w:left="0"/>
        <w:jc w:val="both"/>
      </w:pPr>
      <w:r>
        <w:rPr>
          <w:rFonts w:ascii="Times New Roman"/>
          <w:b w:val="false"/>
          <w:i w:val="false"/>
          <w:color w:val="000000"/>
          <w:sz w:val="28"/>
        </w:rPr>
        <w:t>
      фармацевтикалық өнiмдер мен препараттардың өндiрісі;</w:t>
      </w:r>
    </w:p>
    <w:p>
      <w:pPr>
        <w:spacing w:after="0"/>
        <w:ind w:left="0"/>
        <w:jc w:val="both"/>
      </w:pPr>
      <w:r>
        <w:rPr>
          <w:rFonts w:ascii="Times New Roman"/>
          <w:b w:val="false"/>
          <w:i w:val="false"/>
          <w:color w:val="000000"/>
          <w:sz w:val="28"/>
        </w:rPr>
        <w:t>
      хлорлау әдісімен (титан - магний, магний және басқалары) сирек металдар өндірісі;</w:t>
      </w:r>
    </w:p>
    <w:p>
      <w:pPr>
        <w:spacing w:after="0"/>
        <w:ind w:left="0"/>
        <w:jc w:val="both"/>
      </w:pPr>
      <w:r>
        <w:rPr>
          <w:rFonts w:ascii="Times New Roman"/>
          <w:b w:val="false"/>
          <w:i w:val="false"/>
          <w:color w:val="000000"/>
          <w:sz w:val="28"/>
        </w:rPr>
        <w:t>
      күкіртті көміртек өндірісі;</w:t>
      </w:r>
    </w:p>
    <w:p>
      <w:pPr>
        <w:spacing w:after="0"/>
        <w:ind w:left="0"/>
        <w:jc w:val="both"/>
      </w:pPr>
      <w:r>
        <w:rPr>
          <w:rFonts w:ascii="Times New Roman"/>
          <w:b w:val="false"/>
          <w:i w:val="false"/>
          <w:color w:val="000000"/>
          <w:sz w:val="28"/>
        </w:rPr>
        <w:t>
      күшәла мен оның қосындыларының өндірісі;</w:t>
      </w:r>
    </w:p>
    <w:p>
      <w:pPr>
        <w:spacing w:after="0"/>
        <w:ind w:left="0"/>
        <w:jc w:val="both"/>
      </w:pPr>
      <w:r>
        <w:rPr>
          <w:rFonts w:ascii="Times New Roman"/>
          <w:b w:val="false"/>
          <w:i w:val="false"/>
          <w:color w:val="000000"/>
          <w:sz w:val="28"/>
        </w:rPr>
        <w:t>
      вольфрам, молибден, кобальт гидрометаллургиясы өндірісі;</w:t>
      </w:r>
    </w:p>
    <w:p>
      <w:pPr>
        <w:spacing w:after="0"/>
        <w:ind w:left="0"/>
        <w:jc w:val="both"/>
      </w:pPr>
      <w:r>
        <w:rPr>
          <w:rFonts w:ascii="Times New Roman"/>
          <w:b w:val="false"/>
          <w:i w:val="false"/>
          <w:color w:val="000000"/>
          <w:sz w:val="28"/>
        </w:rPr>
        <w:t>
      жарылғыш заттар өндiрісі;</w:t>
      </w:r>
    </w:p>
    <w:p>
      <w:pPr>
        <w:spacing w:after="0"/>
        <w:ind w:left="0"/>
        <w:jc w:val="both"/>
      </w:pPr>
      <w:r>
        <w:rPr>
          <w:rFonts w:ascii="Times New Roman"/>
          <w:b w:val="false"/>
          <w:i w:val="false"/>
          <w:color w:val="000000"/>
          <w:sz w:val="28"/>
        </w:rPr>
        <w:t>
      химиялық немесе биологиялық процестерін пайдалана отырып, ақуыз жем қоспаларын, ферменттер және басқа ақуыз заттарының өндiрісі;</w:t>
      </w:r>
    </w:p>
    <w:bookmarkStart w:name="z42" w:id="40"/>
    <w:p>
      <w:pPr>
        <w:spacing w:after="0"/>
        <w:ind w:left="0"/>
        <w:jc w:val="both"/>
      </w:pPr>
      <w:r>
        <w:rPr>
          <w:rFonts w:ascii="Times New Roman"/>
          <w:b w:val="false"/>
          <w:i w:val="false"/>
          <w:color w:val="000000"/>
          <w:sz w:val="28"/>
        </w:rPr>
        <w:t>
      19) азық - түлік өнімдері өндірісі бойынша:</w:t>
      </w:r>
    </w:p>
    <w:bookmarkEnd w:id="40"/>
    <w:p>
      <w:pPr>
        <w:spacing w:after="0"/>
        <w:ind w:left="0"/>
        <w:jc w:val="both"/>
      </w:pPr>
      <w:r>
        <w:rPr>
          <w:rFonts w:ascii="Times New Roman"/>
          <w:b w:val="false"/>
          <w:i w:val="false"/>
          <w:color w:val="000000"/>
          <w:sz w:val="28"/>
        </w:rPr>
        <w:t>
      тәулігіне 75 тоннадан асатын дайын өнiм өндiру жөнiнде қуаты бар мал шикiзаты (сүттен басқа);</w:t>
      </w:r>
    </w:p>
    <w:p>
      <w:pPr>
        <w:spacing w:after="0"/>
        <w:ind w:left="0"/>
        <w:jc w:val="both"/>
      </w:pPr>
      <w:r>
        <w:rPr>
          <w:rFonts w:ascii="Times New Roman"/>
          <w:b w:val="false"/>
          <w:i w:val="false"/>
          <w:color w:val="000000"/>
          <w:sz w:val="28"/>
        </w:rPr>
        <w:t>
      тәулігіне 300 тоннадан асатын өндірістік қуаттылықпен дайын өнім өндіру бойынша (жыл сайынғы негізде орташа көрсеткіш) өсімдік шикізаты;</w:t>
      </w:r>
    </w:p>
    <w:p>
      <w:pPr>
        <w:spacing w:after="0"/>
        <w:ind w:left="0"/>
        <w:jc w:val="both"/>
      </w:pPr>
      <w:r>
        <w:rPr>
          <w:rFonts w:ascii="Times New Roman"/>
          <w:b w:val="false"/>
          <w:i w:val="false"/>
          <w:color w:val="000000"/>
          <w:sz w:val="28"/>
        </w:rPr>
        <w:t>
      сүтті өңдеу және қайта өңдеу кезінде алынатын сүттің мөлшері тәулігіне 200 тоннадан жоғары (орташа көрсеткіш жыл сайынғы негізде);</w:t>
      </w:r>
    </w:p>
    <w:p>
      <w:pPr>
        <w:spacing w:after="0"/>
        <w:ind w:left="0"/>
        <w:jc w:val="both"/>
      </w:pPr>
      <w:r>
        <w:rPr>
          <w:rFonts w:ascii="Times New Roman"/>
          <w:b w:val="false"/>
          <w:i w:val="false"/>
          <w:color w:val="000000"/>
          <w:sz w:val="28"/>
        </w:rPr>
        <w:t>
      теңіз жануарларынан алынатын майды еріту;</w:t>
      </w:r>
    </w:p>
    <w:p>
      <w:pPr>
        <w:spacing w:after="0"/>
        <w:ind w:left="0"/>
        <w:jc w:val="both"/>
      </w:pPr>
      <w:r>
        <w:rPr>
          <w:rFonts w:ascii="Times New Roman"/>
          <w:b w:val="false"/>
          <w:i w:val="false"/>
          <w:color w:val="000000"/>
          <w:sz w:val="28"/>
        </w:rPr>
        <w:t>
      ішек жуатын объектілер;</w:t>
      </w:r>
    </w:p>
    <w:p>
      <w:pPr>
        <w:spacing w:after="0"/>
        <w:ind w:left="0"/>
        <w:jc w:val="both"/>
      </w:pPr>
      <w:r>
        <w:rPr>
          <w:rFonts w:ascii="Times New Roman"/>
          <w:b w:val="false"/>
          <w:i w:val="false"/>
          <w:color w:val="000000"/>
          <w:sz w:val="28"/>
        </w:rPr>
        <w:t>
      ірімшік қайнататын өндірістер;</w:t>
      </w:r>
    </w:p>
    <w:p>
      <w:pPr>
        <w:spacing w:after="0"/>
        <w:ind w:left="0"/>
        <w:jc w:val="both"/>
      </w:pPr>
      <w:r>
        <w:rPr>
          <w:rFonts w:ascii="Times New Roman"/>
          <w:b w:val="false"/>
          <w:i w:val="false"/>
          <w:color w:val="000000"/>
          <w:sz w:val="28"/>
        </w:rPr>
        <w:t>
      етті сүрлейтін өндірістер;</w:t>
      </w:r>
    </w:p>
    <w:p>
      <w:pPr>
        <w:spacing w:after="0"/>
        <w:ind w:left="0"/>
        <w:jc w:val="both"/>
      </w:pPr>
      <w:r>
        <w:rPr>
          <w:rFonts w:ascii="Times New Roman"/>
          <w:b w:val="false"/>
          <w:i w:val="false"/>
          <w:color w:val="000000"/>
          <w:sz w:val="28"/>
        </w:rPr>
        <w:t>
      балықты сүрлейтін зауыттар;</w:t>
      </w:r>
    </w:p>
    <w:p>
      <w:pPr>
        <w:spacing w:after="0"/>
        <w:ind w:left="0"/>
        <w:jc w:val="both"/>
      </w:pPr>
      <w:r>
        <w:rPr>
          <w:rFonts w:ascii="Times New Roman"/>
          <w:b w:val="false"/>
          <w:i w:val="false"/>
          <w:color w:val="000000"/>
          <w:sz w:val="28"/>
        </w:rPr>
        <w:t>
      мал шикізатының үш тәулікке дейінгі қорының шегінде малды сойғанға дейін ұстауға арналған базаны қоса алғанда, ет өңдеу кәсіпорны (ірі және ұсақ қара малдар) және ет комбинаттары;</w:t>
      </w:r>
    </w:p>
    <w:bookmarkStart w:name="z43" w:id="41"/>
    <w:p>
      <w:pPr>
        <w:spacing w:after="0"/>
        <w:ind w:left="0"/>
        <w:jc w:val="both"/>
      </w:pPr>
      <w:r>
        <w:rPr>
          <w:rFonts w:ascii="Times New Roman"/>
          <w:b w:val="false"/>
          <w:i w:val="false"/>
          <w:color w:val="000000"/>
          <w:sz w:val="28"/>
        </w:rPr>
        <w:t>
      20) сағатына 150 килограммынан астам немесе жылына 200 тоннадан астам өндiрiстiк қуаты бар, органикалық ерiткiштердi пайдалана отырып заттарды, бұйымдарды немесе өнiмдердi беткi өңдеу, атап айтқанда әрлеуге, басуға, жабуға, майсыздандыруға, гидрооқшаулауға, калибровкалауға, бояуға, тазалауға немесе дымқылдауға арналған;</w:t>
      </w:r>
    </w:p>
    <w:bookmarkEnd w:id="41"/>
    <w:bookmarkStart w:name="z44" w:id="42"/>
    <w:p>
      <w:pPr>
        <w:spacing w:after="0"/>
        <w:ind w:left="0"/>
        <w:jc w:val="both"/>
      </w:pPr>
      <w:r>
        <w:rPr>
          <w:rFonts w:ascii="Times New Roman"/>
          <w:b w:val="false"/>
          <w:i w:val="false"/>
          <w:color w:val="000000"/>
          <w:sz w:val="28"/>
        </w:rPr>
        <w:t>
      21) тәулігіне өңделетiн материалдардың көлемi 10 тоннадан асып түсетiн алдын ала өңдеуге (жуу, ағарту, мерсеризация секiлдi операциялар) немесе талшықты немесе текстильдi бояу;</w:t>
      </w:r>
    </w:p>
    <w:bookmarkEnd w:id="42"/>
    <w:bookmarkStart w:name="z45" w:id="43"/>
    <w:p>
      <w:pPr>
        <w:spacing w:after="0"/>
        <w:ind w:left="0"/>
        <w:jc w:val="both"/>
      </w:pPr>
      <w:r>
        <w:rPr>
          <w:rFonts w:ascii="Times New Roman"/>
          <w:b w:val="false"/>
          <w:i w:val="false"/>
          <w:color w:val="000000"/>
          <w:sz w:val="28"/>
        </w:rPr>
        <w:t>
      22) өңделген өнімдерді ұқсату мөлшерi тәулігіне 12 тоннадан асып түсетiн былғары мен терiлердi илеу;</w:t>
      </w:r>
    </w:p>
    <w:bookmarkEnd w:id="43"/>
    <w:bookmarkStart w:name="z46" w:id="44"/>
    <w:p>
      <w:pPr>
        <w:spacing w:after="0"/>
        <w:ind w:left="0"/>
        <w:jc w:val="both"/>
      </w:pPr>
      <w:r>
        <w:rPr>
          <w:rFonts w:ascii="Times New Roman"/>
          <w:b w:val="false"/>
          <w:i w:val="false"/>
          <w:color w:val="000000"/>
          <w:sz w:val="28"/>
        </w:rPr>
        <w:t>
      23) ағаштан немесе соған ұқсас талшықты материалдардан целлюлоза өндiрiсi;</w:t>
      </w:r>
    </w:p>
    <w:bookmarkEnd w:id="44"/>
    <w:bookmarkStart w:name="z47" w:id="45"/>
    <w:p>
      <w:pPr>
        <w:spacing w:after="0"/>
        <w:ind w:left="0"/>
        <w:jc w:val="both"/>
      </w:pPr>
      <w:r>
        <w:rPr>
          <w:rFonts w:ascii="Times New Roman"/>
          <w:b w:val="false"/>
          <w:i w:val="false"/>
          <w:color w:val="000000"/>
          <w:sz w:val="28"/>
        </w:rPr>
        <w:t>
      24) тәулігіне 20 тоннадан асатын өндiрiстiк қуаты бар қағаз және картон өндiрiсi;</w:t>
      </w:r>
    </w:p>
    <w:bookmarkEnd w:id="45"/>
    <w:bookmarkStart w:name="z48" w:id="46"/>
    <w:p>
      <w:pPr>
        <w:spacing w:after="0"/>
        <w:ind w:left="0"/>
        <w:jc w:val="both"/>
      </w:pPr>
      <w:r>
        <w:rPr>
          <w:rFonts w:ascii="Times New Roman"/>
          <w:b w:val="false"/>
          <w:i w:val="false"/>
          <w:color w:val="000000"/>
          <w:sz w:val="28"/>
        </w:rPr>
        <w:t>
      25) шойын, болат пен ферроқорытпалардың өндірісі;</w:t>
      </w:r>
    </w:p>
    <w:bookmarkEnd w:id="46"/>
    <w:bookmarkStart w:name="z49" w:id="47"/>
    <w:p>
      <w:pPr>
        <w:spacing w:after="0"/>
        <w:ind w:left="0"/>
        <w:jc w:val="both"/>
      </w:pPr>
      <w:r>
        <w:rPr>
          <w:rFonts w:ascii="Times New Roman"/>
          <w:b w:val="false"/>
          <w:i w:val="false"/>
          <w:color w:val="000000"/>
          <w:sz w:val="28"/>
        </w:rPr>
        <w:t>
      26) алюминийдің балқытылған тұздарының (глинозем) электролизі тәсілімен алюминий өндірісі.</w:t>
      </w:r>
    </w:p>
    <w:bookmarkEnd w:id="47"/>
    <w:bookmarkStart w:name="z50" w:id="48"/>
    <w:p>
      <w:pPr>
        <w:spacing w:after="0"/>
        <w:ind w:left="0"/>
        <w:jc w:val="both"/>
      </w:pPr>
      <w:r>
        <w:rPr>
          <w:rFonts w:ascii="Times New Roman"/>
          <w:b w:val="false"/>
          <w:i w:val="false"/>
          <w:color w:val="000000"/>
          <w:sz w:val="28"/>
        </w:rPr>
        <w:t>
      5. Құрылыс саласында:</w:t>
      </w:r>
    </w:p>
    <w:bookmarkEnd w:id="48"/>
    <w:bookmarkStart w:name="z51" w:id="49"/>
    <w:p>
      <w:pPr>
        <w:spacing w:after="0"/>
        <w:ind w:left="0"/>
        <w:jc w:val="both"/>
      </w:pPr>
      <w:r>
        <w:rPr>
          <w:rFonts w:ascii="Times New Roman"/>
          <w:b w:val="false"/>
          <w:i w:val="false"/>
          <w:color w:val="000000"/>
          <w:sz w:val="28"/>
        </w:rPr>
        <w:t>
      1) теміржол (магистралды) жолдары құрылысы бойынша;</w:t>
      </w:r>
    </w:p>
    <w:bookmarkEnd w:id="49"/>
    <w:bookmarkStart w:name="z52" w:id="50"/>
    <w:p>
      <w:pPr>
        <w:spacing w:after="0"/>
        <w:ind w:left="0"/>
        <w:jc w:val="both"/>
      </w:pPr>
      <w:r>
        <w:rPr>
          <w:rFonts w:ascii="Times New Roman"/>
          <w:b w:val="false"/>
          <w:i w:val="false"/>
          <w:color w:val="000000"/>
          <w:sz w:val="28"/>
        </w:rPr>
        <w:t>
      2) негiзгi ұшу - қону алаңының ұзындығы 2100 метр немесе одан да астам әуежайлар құрылысы бойынша;</w:t>
      </w:r>
    </w:p>
    <w:bookmarkEnd w:id="50"/>
    <w:bookmarkStart w:name="z53" w:id="51"/>
    <w:p>
      <w:pPr>
        <w:spacing w:after="0"/>
        <w:ind w:left="0"/>
        <w:jc w:val="both"/>
      </w:pPr>
      <w:r>
        <w:rPr>
          <w:rFonts w:ascii="Times New Roman"/>
          <w:b w:val="false"/>
          <w:i w:val="false"/>
          <w:color w:val="000000"/>
          <w:sz w:val="28"/>
        </w:rPr>
        <w:t>
      3) жалпыға ортақ пайдаланылатын автомобиль жолдарының құрылысы бойынша, шаруашылық автомобиль жолдары мен елді мекендердің көшелерінен басқа;</w:t>
      </w:r>
    </w:p>
    <w:bookmarkEnd w:id="51"/>
    <w:bookmarkStart w:name="z54" w:id="52"/>
    <w:p>
      <w:pPr>
        <w:spacing w:after="0"/>
        <w:ind w:left="0"/>
        <w:jc w:val="both"/>
      </w:pPr>
      <w:r>
        <w:rPr>
          <w:rFonts w:ascii="Times New Roman"/>
          <w:b w:val="false"/>
          <w:i w:val="false"/>
          <w:color w:val="000000"/>
          <w:sz w:val="28"/>
        </w:rPr>
        <w:t>
      4) 1350 тоннадан астам су сыйымдылығы бар кемелердi қабылдай алатын жағалау және шығыңқы порттармен байланысты (паромдық өткел айлақтарын қоспағанда) жүк тиеу мен түсiруге арналған сауда порттары, айлақтар;</w:t>
      </w:r>
    </w:p>
    <w:bookmarkEnd w:id="52"/>
    <w:bookmarkStart w:name="z55" w:id="53"/>
    <w:p>
      <w:pPr>
        <w:spacing w:after="0"/>
        <w:ind w:left="0"/>
        <w:jc w:val="both"/>
      </w:pPr>
      <w:r>
        <w:rPr>
          <w:rFonts w:ascii="Times New Roman"/>
          <w:b w:val="false"/>
          <w:i w:val="false"/>
          <w:color w:val="000000"/>
          <w:sz w:val="28"/>
        </w:rPr>
        <w:t>
      5) ұсталатын немесе сақталатын судың жаңа немесе қосымша мөлшерi 10 млн. текшеметрден асатын суды ұстауға немесе үнемi сақтауға арналған бөгеттер немесе басқа да объектiлер құрылысы бойынша;</w:t>
      </w:r>
    </w:p>
    <w:bookmarkEnd w:id="53"/>
    <w:bookmarkStart w:name="z56" w:id="54"/>
    <w:p>
      <w:pPr>
        <w:spacing w:after="0"/>
        <w:ind w:left="0"/>
        <w:jc w:val="both"/>
      </w:pPr>
      <w:r>
        <w:rPr>
          <w:rFonts w:ascii="Times New Roman"/>
          <w:b w:val="false"/>
          <w:i w:val="false"/>
          <w:color w:val="000000"/>
          <w:sz w:val="28"/>
        </w:rPr>
        <w:t>
      6) кернеуi 220 киловольт немесе ұзақтығы 15 километрден асатын әуе электр желілерінің құрылысы бойынша және елді мекендердегі ұзындығына қарамастан;</w:t>
      </w:r>
    </w:p>
    <w:bookmarkEnd w:id="54"/>
    <w:bookmarkStart w:name="z57" w:id="55"/>
    <w:p>
      <w:pPr>
        <w:spacing w:after="0"/>
        <w:ind w:left="0"/>
        <w:jc w:val="both"/>
      </w:pPr>
      <w:r>
        <w:rPr>
          <w:rFonts w:ascii="Times New Roman"/>
          <w:b w:val="false"/>
          <w:i w:val="false"/>
          <w:color w:val="000000"/>
          <w:sz w:val="28"/>
        </w:rPr>
        <w:t>
      7) қауіпті және тұрмыстық қатты қалдықтарды орналастыру полигондарының құрылысы бойынша.</w:t>
      </w:r>
    </w:p>
    <w:bookmarkEnd w:id="55"/>
    <w:bookmarkStart w:name="z58" w:id="56"/>
    <w:p>
      <w:pPr>
        <w:spacing w:after="0"/>
        <w:ind w:left="0"/>
        <w:jc w:val="both"/>
      </w:pPr>
      <w:r>
        <w:rPr>
          <w:rFonts w:ascii="Times New Roman"/>
          <w:b w:val="false"/>
          <w:i w:val="false"/>
          <w:color w:val="000000"/>
          <w:sz w:val="28"/>
        </w:rPr>
        <w:t>
      6. Көлік саласында:</w:t>
      </w:r>
    </w:p>
    <w:bookmarkEnd w:id="56"/>
    <w:bookmarkStart w:name="z59" w:id="57"/>
    <w:p>
      <w:pPr>
        <w:spacing w:after="0"/>
        <w:ind w:left="0"/>
        <w:jc w:val="both"/>
      </w:pPr>
      <w:r>
        <w:rPr>
          <w:rFonts w:ascii="Times New Roman"/>
          <w:b w:val="false"/>
          <w:i w:val="false"/>
          <w:color w:val="000000"/>
          <w:sz w:val="28"/>
        </w:rPr>
        <w:t>
      1) 40 километр астам ұзақтықтағы және 800 миллиметрден астам диаметрдегі құбыр желісімен газды, мұнайды немесе химиялық заттарды тасымалдау бойынша;</w:t>
      </w:r>
    </w:p>
    <w:bookmarkEnd w:id="57"/>
    <w:bookmarkStart w:name="z60" w:id="58"/>
    <w:p>
      <w:pPr>
        <w:spacing w:after="0"/>
        <w:ind w:left="0"/>
        <w:jc w:val="both"/>
      </w:pPr>
      <w:r>
        <w:rPr>
          <w:rFonts w:ascii="Times New Roman"/>
          <w:b w:val="false"/>
          <w:i w:val="false"/>
          <w:color w:val="000000"/>
          <w:sz w:val="28"/>
        </w:rPr>
        <w:t>
      2) су сыйымдылығы 1350 тоннадан астам кемелердің (паромдық өткелдерді қоспағанда) өтуіне жол беретін ішкі су жолдарымен тасымалдау бойынша;</w:t>
      </w:r>
    </w:p>
    <w:bookmarkEnd w:id="58"/>
    <w:bookmarkStart w:name="z61" w:id="59"/>
    <w:p>
      <w:pPr>
        <w:spacing w:after="0"/>
        <w:ind w:left="0"/>
        <w:jc w:val="both"/>
      </w:pPr>
      <w:r>
        <w:rPr>
          <w:rFonts w:ascii="Times New Roman"/>
          <w:b w:val="false"/>
          <w:i w:val="false"/>
          <w:color w:val="000000"/>
          <w:sz w:val="28"/>
        </w:rPr>
        <w:t>
      3) айлақтар, жүктерді қайта тиеу және сақтау, жүктерді, кемелерді және теміржол көлігін фумигациялауды, газ дезинфекциясын, дератизациясын және дезинсекциясын жүргізу орындары;</w:t>
      </w:r>
    </w:p>
    <w:bookmarkEnd w:id="59"/>
    <w:p>
      <w:pPr>
        <w:spacing w:after="0"/>
        <w:ind w:left="0"/>
        <w:jc w:val="both"/>
      </w:pPr>
      <w:r>
        <w:rPr>
          <w:rFonts w:ascii="Times New Roman"/>
          <w:b w:val="false"/>
          <w:i w:val="false"/>
          <w:color w:val="000000"/>
          <w:sz w:val="28"/>
        </w:rPr>
        <w:t>
      жүк айналымы жылына 150000 тоннадан астам апатит концентратын, фосфорит ұнын, цементті және басқа шаңданатын жүктерді түсіретін орындар;</w:t>
      </w:r>
    </w:p>
    <w:p>
      <w:pPr>
        <w:spacing w:after="0"/>
        <w:ind w:left="0"/>
        <w:jc w:val="both"/>
      </w:pPr>
      <w:r>
        <w:rPr>
          <w:rFonts w:ascii="Times New Roman"/>
          <w:b w:val="false"/>
          <w:i w:val="false"/>
          <w:color w:val="000000"/>
          <w:sz w:val="28"/>
        </w:rPr>
        <w:t>
      сұйық химиялық жүктер мен сұйытылған газдарды (метан, пропан, аммиак және басқалары), галогендер, күкірт, азот, көмірсутектерінің (метанол, бензол, толуол және басқалары), спирттер, альдегидтердің өндірістік қосындыларын және басқа қосындыларды қайта тиеу және сақтау орындары;</w:t>
      </w:r>
    </w:p>
    <w:p>
      <w:pPr>
        <w:spacing w:after="0"/>
        <w:ind w:left="0"/>
        <w:jc w:val="both"/>
      </w:pPr>
      <w:r>
        <w:rPr>
          <w:rFonts w:ascii="Times New Roman"/>
          <w:b w:val="false"/>
          <w:i w:val="false"/>
          <w:color w:val="000000"/>
          <w:sz w:val="28"/>
        </w:rPr>
        <w:t>
      тазартатын және жуатын - булайтын станциялар, дезинфекциялау - қайта жуу объектілері, кемелерді, цистерналарды тазартатын пункттер, балласты және арнайы қалқымалы жинағыштардан құрамында мұнай бар шайынды суларды қабылдауға арналған қабылдау - тазарту құрылыстары;</w:t>
      </w:r>
    </w:p>
    <w:bookmarkStart w:name="z62" w:id="60"/>
    <w:p>
      <w:pPr>
        <w:spacing w:after="0"/>
        <w:ind w:left="0"/>
        <w:jc w:val="both"/>
      </w:pPr>
      <w:r>
        <w:rPr>
          <w:rFonts w:ascii="Times New Roman"/>
          <w:b w:val="false"/>
          <w:i w:val="false"/>
          <w:color w:val="000000"/>
          <w:sz w:val="28"/>
        </w:rPr>
        <w:t>
      4) кез келген көлік құралдарына жанар - жағар май материалдарын құюға арналған ғимараттар, құрылыстар және тиісті жабдықтар кешені (автожанармай құю станциясы).</w:t>
      </w:r>
    </w:p>
    <w:bookmarkEnd w:id="60"/>
    <w:bookmarkStart w:name="z63" w:id="61"/>
    <w:p>
      <w:pPr>
        <w:spacing w:after="0"/>
        <w:ind w:left="0"/>
        <w:jc w:val="both"/>
      </w:pPr>
      <w:r>
        <w:rPr>
          <w:rFonts w:ascii="Times New Roman"/>
          <w:b w:val="false"/>
          <w:i w:val="false"/>
          <w:color w:val="000000"/>
          <w:sz w:val="28"/>
        </w:rPr>
        <w:t xml:space="preserve">
      7. Электрмен жабдықтау және жылумен жабдықтау саласында: </w:t>
      </w:r>
    </w:p>
    <w:bookmarkEnd w:id="61"/>
    <w:bookmarkStart w:name="z64" w:id="62"/>
    <w:p>
      <w:pPr>
        <w:spacing w:after="0"/>
        <w:ind w:left="0"/>
        <w:jc w:val="both"/>
      </w:pPr>
      <w:r>
        <w:rPr>
          <w:rFonts w:ascii="Times New Roman"/>
          <w:b w:val="false"/>
          <w:i w:val="false"/>
          <w:color w:val="000000"/>
          <w:sz w:val="28"/>
        </w:rPr>
        <w:t>
      1) мұнай электр станцияларын немесе 1 - реакторларды бөлшектеудi немесе пайдаланудан шығаруды қоса алғанда (барынша қуатты тұрақты жылу жүктемесiнiң 1 киловаттынан аспайтын бөлiнетiн және өндiрiлетiн материалдарды өндiру мен консервациялауға арналған зерттеу қондырғыларын қоспағанда) атом электр станциялары және атомды реакторы бар басқа да қондырғылар;</w:t>
      </w:r>
    </w:p>
    <w:bookmarkEnd w:id="62"/>
    <w:bookmarkStart w:name="z65" w:id="63"/>
    <w:p>
      <w:pPr>
        <w:spacing w:after="0"/>
        <w:ind w:left="0"/>
        <w:jc w:val="both"/>
      </w:pPr>
      <w:r>
        <w:rPr>
          <w:rFonts w:ascii="Times New Roman"/>
          <w:b w:val="false"/>
          <w:i w:val="false"/>
          <w:color w:val="000000"/>
          <w:sz w:val="28"/>
        </w:rPr>
        <w:t>
      2) жылу электр станциялары және жағу үшiн 50 мегаватт немесе одан да көп жылу қуаты әкелiнген басқа да қондырғылар.</w:t>
      </w:r>
    </w:p>
    <w:bookmarkEnd w:id="63"/>
    <w:bookmarkStart w:name="z66" w:id="64"/>
    <w:p>
      <w:pPr>
        <w:spacing w:after="0"/>
        <w:ind w:left="0"/>
        <w:jc w:val="both"/>
      </w:pPr>
      <w:r>
        <w:rPr>
          <w:rFonts w:ascii="Times New Roman"/>
          <w:b w:val="false"/>
          <w:i w:val="false"/>
          <w:color w:val="000000"/>
          <w:sz w:val="28"/>
        </w:rPr>
        <w:t>
      8. Сумен жабдықтау саласында:</w:t>
      </w:r>
    </w:p>
    <w:bookmarkEnd w:id="64"/>
    <w:bookmarkStart w:name="z67" w:id="65"/>
    <w:p>
      <w:pPr>
        <w:spacing w:after="0"/>
        <w:ind w:left="0"/>
        <w:jc w:val="both"/>
      </w:pPr>
      <w:r>
        <w:rPr>
          <w:rFonts w:ascii="Times New Roman"/>
          <w:b w:val="false"/>
          <w:i w:val="false"/>
          <w:color w:val="000000"/>
          <w:sz w:val="28"/>
        </w:rPr>
        <w:t>
      1) тәулігіне 50 текше метрден асатын жиналған су көлемі бойынша жер үсті және жер асты сулары бойынша;</w:t>
      </w:r>
    </w:p>
    <w:bookmarkEnd w:id="65"/>
    <w:bookmarkStart w:name="z68" w:id="66"/>
    <w:p>
      <w:pPr>
        <w:spacing w:after="0"/>
        <w:ind w:left="0"/>
        <w:jc w:val="both"/>
      </w:pPr>
      <w:r>
        <w:rPr>
          <w:rFonts w:ascii="Times New Roman"/>
          <w:b w:val="false"/>
          <w:i w:val="false"/>
          <w:color w:val="000000"/>
          <w:sz w:val="28"/>
        </w:rPr>
        <w:t>
      2) су қорғау аймақтары мен белдеулеріндегі және сумен жабдықтау аймақтарының санитарлық қорғалу аймақтарындағы объектілердің орналастырылуы бойынша.</w:t>
      </w:r>
    </w:p>
    <w:bookmarkEnd w:id="66"/>
    <w:bookmarkStart w:name="z69" w:id="67"/>
    <w:p>
      <w:pPr>
        <w:spacing w:after="0"/>
        <w:ind w:left="0"/>
        <w:jc w:val="both"/>
      </w:pPr>
      <w:r>
        <w:rPr>
          <w:rFonts w:ascii="Times New Roman"/>
          <w:b w:val="false"/>
          <w:i w:val="false"/>
          <w:color w:val="000000"/>
          <w:sz w:val="28"/>
        </w:rPr>
        <w:t>
      9. Су бұру саласында:</w:t>
      </w:r>
    </w:p>
    <w:bookmarkEnd w:id="67"/>
    <w:bookmarkStart w:name="z70" w:id="68"/>
    <w:p>
      <w:pPr>
        <w:spacing w:after="0"/>
        <w:ind w:left="0"/>
        <w:jc w:val="both"/>
      </w:pPr>
      <w:r>
        <w:rPr>
          <w:rFonts w:ascii="Times New Roman"/>
          <w:b w:val="false"/>
          <w:i w:val="false"/>
          <w:color w:val="000000"/>
          <w:sz w:val="28"/>
        </w:rPr>
        <w:t>
      1) 150000 адам мөлшерiндегi халық санының эквивалентiнен асып түсетiн өнiмдiлiгi бар сарқынды суларды тазарту;</w:t>
      </w:r>
    </w:p>
    <w:bookmarkEnd w:id="68"/>
    <w:bookmarkStart w:name="z71" w:id="69"/>
    <w:p>
      <w:pPr>
        <w:spacing w:after="0"/>
        <w:ind w:left="0"/>
        <w:jc w:val="both"/>
      </w:pPr>
      <w:r>
        <w:rPr>
          <w:rFonts w:ascii="Times New Roman"/>
          <w:b w:val="false"/>
          <w:i w:val="false"/>
          <w:color w:val="000000"/>
          <w:sz w:val="28"/>
        </w:rPr>
        <w:t xml:space="preserve">
      2) тәулігіне 50 текше метрден асатын бұрылатын су жер асты көкжиектеріне, жер рельефіне, сүзгілеу алаңдарына ағынды суларды бұру бойынша. </w:t>
      </w:r>
    </w:p>
    <w:bookmarkEnd w:id="69"/>
    <w:bookmarkStart w:name="z72" w:id="70"/>
    <w:p>
      <w:pPr>
        <w:spacing w:after="0"/>
        <w:ind w:left="0"/>
        <w:jc w:val="both"/>
      </w:pPr>
      <w:r>
        <w:rPr>
          <w:rFonts w:ascii="Times New Roman"/>
          <w:b w:val="false"/>
          <w:i w:val="false"/>
          <w:color w:val="000000"/>
          <w:sz w:val="28"/>
        </w:rPr>
        <w:t>
      10. Қалдықтармен жұмыс жасау саласында:</w:t>
      </w:r>
    </w:p>
    <w:bookmarkEnd w:id="70"/>
    <w:bookmarkStart w:name="z73" w:id="71"/>
    <w:p>
      <w:pPr>
        <w:spacing w:after="0"/>
        <w:ind w:left="0"/>
        <w:jc w:val="both"/>
      </w:pPr>
      <w:r>
        <w:rPr>
          <w:rFonts w:ascii="Times New Roman"/>
          <w:b w:val="false"/>
          <w:i w:val="false"/>
          <w:color w:val="000000"/>
          <w:sz w:val="28"/>
        </w:rPr>
        <w:t>
      1) қауiптi қалдықтарды жағу, рекуперациялау, химиялық өңдеу, көму және жою бойынша;</w:t>
      </w:r>
    </w:p>
    <w:bookmarkEnd w:id="71"/>
    <w:bookmarkStart w:name="z74" w:id="72"/>
    <w:p>
      <w:pPr>
        <w:spacing w:after="0"/>
        <w:ind w:left="0"/>
        <w:jc w:val="both"/>
      </w:pPr>
      <w:r>
        <w:rPr>
          <w:rFonts w:ascii="Times New Roman"/>
          <w:b w:val="false"/>
          <w:i w:val="false"/>
          <w:color w:val="000000"/>
          <w:sz w:val="28"/>
        </w:rPr>
        <w:t>
      2) өнiмдiлiгi сағатына 3 тоннадан асатын коммуналдық - тұрмыстық қалдықтарды жағу бойынша;</w:t>
      </w:r>
    </w:p>
    <w:bookmarkEnd w:id="72"/>
    <w:bookmarkStart w:name="z75" w:id="73"/>
    <w:p>
      <w:pPr>
        <w:spacing w:after="0"/>
        <w:ind w:left="0"/>
        <w:jc w:val="both"/>
      </w:pPr>
      <w:r>
        <w:rPr>
          <w:rFonts w:ascii="Times New Roman"/>
          <w:b w:val="false"/>
          <w:i w:val="false"/>
          <w:color w:val="000000"/>
          <w:sz w:val="28"/>
        </w:rPr>
        <w:t>
      3) өнiмдiлiгi тәулiгіне 50 тоннадан асатын қауiптi емес қалдықтарды жою бойынша;</w:t>
      </w:r>
    </w:p>
    <w:bookmarkEnd w:id="73"/>
    <w:bookmarkStart w:name="z76" w:id="74"/>
    <w:p>
      <w:pPr>
        <w:spacing w:after="0"/>
        <w:ind w:left="0"/>
        <w:jc w:val="both"/>
      </w:pPr>
      <w:r>
        <w:rPr>
          <w:rFonts w:ascii="Times New Roman"/>
          <w:b w:val="false"/>
          <w:i w:val="false"/>
          <w:color w:val="000000"/>
          <w:sz w:val="28"/>
        </w:rPr>
        <w:t>
      4) инерттiк қалдықтар қоқыстарын қоспағанда, тәулiгіне 10 тоннадан астам қалдықтар түсетiн, немесе жалпы сыйымдылығы 25000 тоннадан асатын қалдықтарды орналастыру полигондары бойынша;</w:t>
      </w:r>
    </w:p>
    <w:bookmarkEnd w:id="74"/>
    <w:bookmarkStart w:name="z77" w:id="75"/>
    <w:p>
      <w:pPr>
        <w:spacing w:after="0"/>
        <w:ind w:left="0"/>
        <w:jc w:val="both"/>
      </w:pPr>
      <w:r>
        <w:rPr>
          <w:rFonts w:ascii="Times New Roman"/>
          <w:b w:val="false"/>
          <w:i w:val="false"/>
          <w:color w:val="000000"/>
          <w:sz w:val="28"/>
        </w:rPr>
        <w:t>
      5) жануарлар өлекселерін жоюға арналған қондырғылар;</w:t>
      </w:r>
    </w:p>
    <w:bookmarkEnd w:id="75"/>
    <w:bookmarkStart w:name="z78" w:id="76"/>
    <w:p>
      <w:pPr>
        <w:spacing w:after="0"/>
        <w:ind w:left="0"/>
        <w:jc w:val="both"/>
      </w:pPr>
      <w:r>
        <w:rPr>
          <w:rFonts w:ascii="Times New Roman"/>
          <w:b w:val="false"/>
          <w:i w:val="false"/>
          <w:color w:val="000000"/>
          <w:sz w:val="28"/>
        </w:rPr>
        <w:t>
      6) радиоактивті қалдықтарды жою бойынша;</w:t>
      </w:r>
    </w:p>
    <w:bookmarkEnd w:id="76"/>
    <w:bookmarkStart w:name="z79" w:id="77"/>
    <w:p>
      <w:pPr>
        <w:spacing w:after="0"/>
        <w:ind w:left="0"/>
        <w:jc w:val="both"/>
      </w:pPr>
      <w:r>
        <w:rPr>
          <w:rFonts w:ascii="Times New Roman"/>
          <w:b w:val="false"/>
          <w:i w:val="false"/>
          <w:color w:val="000000"/>
          <w:sz w:val="28"/>
        </w:rPr>
        <w:t>
      7) ассенизация алқаптары бойынша;</w:t>
      </w:r>
    </w:p>
    <w:bookmarkEnd w:id="77"/>
    <w:bookmarkStart w:name="z80" w:id="78"/>
    <w:p>
      <w:pPr>
        <w:spacing w:after="0"/>
        <w:ind w:left="0"/>
        <w:jc w:val="both"/>
      </w:pPr>
      <w:r>
        <w:rPr>
          <w:rFonts w:ascii="Times New Roman"/>
          <w:b w:val="false"/>
          <w:i w:val="false"/>
          <w:color w:val="000000"/>
          <w:sz w:val="28"/>
        </w:rPr>
        <w:t>
      8) шұңқырға көметін мал қорымдары;</w:t>
      </w:r>
    </w:p>
    <w:bookmarkEnd w:id="78"/>
    <w:bookmarkStart w:name="z81" w:id="79"/>
    <w:p>
      <w:pPr>
        <w:spacing w:after="0"/>
        <w:ind w:left="0"/>
        <w:jc w:val="both"/>
      </w:pPr>
      <w:r>
        <w:rPr>
          <w:rFonts w:ascii="Times New Roman"/>
          <w:b w:val="false"/>
          <w:i w:val="false"/>
          <w:color w:val="000000"/>
          <w:sz w:val="28"/>
        </w:rPr>
        <w:t>
      9) қатты пайдалы қазбаларды (кең таралған пайдалы қазбалардан басқа) өндіру кезіндегі үйінділер, қалдыққоймалар мен қоқыржинағыштары.</w:t>
      </w:r>
    </w:p>
    <w:bookmarkEnd w:id="79"/>
    <w:bookmarkStart w:name="z82" w:id="80"/>
    <w:p>
      <w:pPr>
        <w:spacing w:after="0"/>
        <w:ind w:left="0"/>
        <w:jc w:val="both"/>
      </w:pPr>
      <w:r>
        <w:rPr>
          <w:rFonts w:ascii="Times New Roman"/>
          <w:b w:val="false"/>
          <w:i w:val="false"/>
          <w:color w:val="000000"/>
          <w:sz w:val="28"/>
        </w:rPr>
        <w:t>
      11. Ықтимал қауіпті биологиялық заттарды, оның ішінде генетикалық түрлендірілген организмдер мен өнімдерді өндіру және пайдалану.</w:t>
      </w:r>
    </w:p>
    <w:bookmarkEnd w:id="80"/>
    <w:bookmarkStart w:name="z83" w:id="81"/>
    <w:p>
      <w:pPr>
        <w:spacing w:after="0"/>
        <w:ind w:left="0"/>
        <w:jc w:val="both"/>
      </w:pPr>
      <w:r>
        <w:rPr>
          <w:rFonts w:ascii="Times New Roman"/>
          <w:b w:val="false"/>
          <w:i w:val="false"/>
          <w:color w:val="000000"/>
          <w:sz w:val="28"/>
        </w:rPr>
        <w:t>
      12. Өндірістік мақсаттарда су объектілерінің ластануына әкелетін ықтимал қауіпті химиялық, биологиялық және радиоактивті материалдарды пайдаланатын кәсіпорындар мен ғимараттарды су жинау алаңдарында салу және орналастыру.</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