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690f" w14:textId="99b6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медициналық және фармацевтикалық білімі бар мамандарды даярлауға 2016-2017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шілдедегі № 638 бұйрығы. Қазақстан Республикасының Әділет министрлігінде 2016 жылы 30 шілдеде № 14050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білім беру ұйымдарында жоғары медициналық және фармацевтикалық білімі бар мамандарды даярлауға 2016-2017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тіркелген осы бұйрықты алған күннен бастап күнтізбелік бес күн ішінде бір данада оның көшірмесін баспа және электрондық түрде мемлекеттік және орыс тілдерінде, Қазақстан Республикасының нормативтік құқықтық актiлерiнiң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мемлекеттік тіркегеннен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және әлеуметтік даму министрлігі Заң қызметі департаментіне осы тармақтың 1), 2), 3) және 4) тармақшаларында көзделген іс-шаралардың орындалуы туралы мәліметті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Е. А. Біртановқа жүктелсін. </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 шілдедегі 2016 жылғы  </w:t>
      </w:r>
      <w:r>
        <w:br/>
      </w:r>
      <w:r>
        <w:rPr>
          <w:rFonts w:ascii="Times New Roman"/>
          <w:b w:val="false"/>
          <w:i w:val="false"/>
          <w:color w:val="000000"/>
          <w:sz w:val="28"/>
        </w:rPr>
        <w:t xml:space="preserve">
№ 638 бұйрығына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Жоғары медициналық және фармацевтикалық білімі бар мамандарды</w:t>
      </w:r>
      <w:r>
        <w:br/>
      </w:r>
      <w:r>
        <w:rPr>
          <w:rFonts w:ascii="Times New Roman"/>
          <w:b/>
          <w:i w:val="false"/>
          <w:color w:val="000000"/>
        </w:rPr>
        <w:t>
даярлауға 2016-2017 оқу жылына арналған мемлекеттік білім беру</w:t>
      </w:r>
      <w:r>
        <w:br/>
      </w:r>
      <w:r>
        <w:rPr>
          <w:rFonts w:ascii="Times New Roman"/>
          <w:b/>
          <w:i w:val="false"/>
          <w:color w:val="000000"/>
        </w:rPr>
        <w:t>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521"/>
        <w:gridCol w:w="3927"/>
        <w:gridCol w:w="5747"/>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оның ішінде 410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11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оның ішінде 3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оның ішінде 3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медицина университеті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оның ішінде 340 қазақ тілінде білім алушылар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оның ішінде 340 қазақ тілінде білім алушылар, оның ішінде 50 «Мәңгілік ел жастары – индустрияға!» жобасының шеңберінде </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оның ішінде 80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оның ішінде 45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қазақ тілінде білім алушылар «Мәңгілік ел жастары – индустрияға!» жобасының шеңберінде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 орын</w:t>
            </w:r>
          </w:p>
        </w:tc>
      </w:tr>
    </w:tbl>
    <w:p>
      <w:pPr>
        <w:spacing w:after="0"/>
        <w:ind w:left="0"/>
        <w:jc w:val="both"/>
      </w:pPr>
      <w:r>
        <w:rPr>
          <w:rFonts w:ascii="Times New Roman"/>
          <w:b w:val="false"/>
          <w:i w:val="false"/>
          <w:color w:val="000000"/>
          <w:sz w:val="28"/>
        </w:rPr>
        <w:t>Ескертпе: қосымша 1230 орын мәлімденген мамандықтар бойынша медициналық кадрлар даярлайтын, осы қосымшада көрсетілгендерден басқа жоғары оқу орындарында конкурс негізінде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