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03c8" w14:textId="7b30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архивтердегі еңбек қауіпсіздігі және еңбекті қорғау талаптарын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15 маусымдағы № 165 бұйрығы. Қазақстан Республикасының Әділет министрлігінде 2016 жылы 29 шілдеде № 14042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"Тиісті уәкілетті органдардың еңбек қауіпсіздігі және еңбекті қорғау саласындағы нормативтік құқықтық актілердің қабылдау қағидаларын бекіту туралы" Қазақстан Республикасы Үкіметінің 2015 жылғы 31 желтоқсандағы № 1182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Мемлекеттік архивтердегі еңбек қауіпсіздігі және еңбекті қорғау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мұрағаттардағы еңбек қауіпсіздігі және еңбекті қорғау талаптарын бекіту туралы" Қазақстан Республикасы Мәдениет және ақпарат министрінің 2013 жылғы 2 мамырдағы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8499 болып тіркелген, "Егемен Қазақстан" газетінің 2013 жылғы 25 маусымдағы № 155 (28094)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Мұрағаттық іс және құжаттама департаменті (Д.С. Мұқатаев) заңнамада белгiленген тәртiпте: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қағаз және электрондық түрдегі осы бұйрықтың көшірмелерін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Қазақстан Республикасы нормативтік құқықтық актілерінің эталондық бақылау банкіне, Қазақстан Республикасы Нормативтік құқықтық актілерінің мемлекеттік тізіліміне енгізілуін;</w:t>
      </w:r>
    </w:p>
    <w:bookmarkEnd w:id="5"/>
    <w:bookmarkStart w:name="z7" w:id="6"/>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вице-министрiне жүктелсiн.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____________Т. Дүйсенова   </w:t>
      </w:r>
    </w:p>
    <w:p>
      <w:pPr>
        <w:spacing w:after="0"/>
        <w:ind w:left="0"/>
        <w:jc w:val="both"/>
      </w:pPr>
      <w:r>
        <w:rPr>
          <w:rFonts w:ascii="Times New Roman"/>
          <w:b w:val="false"/>
          <w:i w:val="false"/>
          <w:color w:val="000000"/>
          <w:sz w:val="28"/>
        </w:rPr>
        <w:t>
      2016 жылғы 21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____________Қ. Бишімбаева   </w:t>
      </w:r>
    </w:p>
    <w:p>
      <w:pPr>
        <w:spacing w:after="0"/>
        <w:ind w:left="0"/>
        <w:jc w:val="both"/>
      </w:pPr>
      <w:r>
        <w:rPr>
          <w:rFonts w:ascii="Times New Roman"/>
          <w:b w:val="false"/>
          <w:i w:val="false"/>
          <w:color w:val="000000"/>
          <w:sz w:val="28"/>
        </w:rPr>
        <w:t>
      2016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бұйрығымен бекітілген</w:t>
            </w:r>
          </w:p>
        </w:tc>
      </w:tr>
    </w:tbl>
    <w:bookmarkStart w:name="z12" w:id="10"/>
    <w:p>
      <w:pPr>
        <w:spacing w:after="0"/>
        <w:ind w:left="0"/>
        <w:jc w:val="left"/>
      </w:pPr>
      <w:r>
        <w:rPr>
          <w:rFonts w:ascii="Times New Roman"/>
          <w:b/>
          <w:i w:val="false"/>
          <w:color w:val="000000"/>
        </w:rPr>
        <w:t xml:space="preserve"> Мемлекеттік архивтердегі еңбек қауіпсіздігі және еңбекті қорғау талаптары</w:t>
      </w:r>
    </w:p>
    <w:bookmarkEnd w:id="10"/>
    <w:p>
      <w:pPr>
        <w:spacing w:after="0"/>
        <w:ind w:left="0"/>
        <w:jc w:val="both"/>
      </w:pPr>
      <w:r>
        <w:rPr>
          <w:rFonts w:ascii="Times New Roman"/>
          <w:b w:val="false"/>
          <w:i w:val="false"/>
          <w:color w:val="ff0000"/>
          <w:sz w:val="28"/>
        </w:rPr>
        <w:t xml:space="preserve">
      Ескерту. Талаптардың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Мемлекеттік архивтердегі еңбек қауіпсіздігі және еңбекті қорғау талаптары (бұдан әрі – Талаптар) еңбек қызметі барысында мемлекеттік архив жұмыскерлерінің (бұдан әрі – жұмыскерлер) өмірі мен денсаулығының сақталуына бағытталған тәртіпті, процедураларды және нормативтерді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Талаптарда келесі ұғымдар пайдаланады:</w:t>
      </w:r>
    </w:p>
    <w:bookmarkEnd w:id="13"/>
    <w:bookmarkStart w:name="z16" w:id="14"/>
    <w:p>
      <w:pPr>
        <w:spacing w:after="0"/>
        <w:ind w:left="0"/>
        <w:jc w:val="both"/>
      </w:pPr>
      <w:r>
        <w:rPr>
          <w:rFonts w:ascii="Times New Roman"/>
          <w:b w:val="false"/>
          <w:i w:val="false"/>
          <w:color w:val="000000"/>
          <w:sz w:val="28"/>
        </w:rPr>
        <w:t>
      1) архив – архив құжаттарының жиынтығы, сондай-ақ архив мекемесі немесе мекеменің, ұйымның немесе кәсіпорынның пайдаланушылар мүдделері үшін архив құжаттарын қабылдау мен сақтауды жүзеге асыратын құрылымдық бөлімшесі;</w:t>
      </w:r>
    </w:p>
    <w:bookmarkEnd w:id="14"/>
    <w:bookmarkStart w:name="z17" w:id="15"/>
    <w:p>
      <w:pPr>
        <w:spacing w:after="0"/>
        <w:ind w:left="0"/>
        <w:jc w:val="both"/>
      </w:pPr>
      <w:r>
        <w:rPr>
          <w:rFonts w:ascii="Times New Roman"/>
          <w:b w:val="false"/>
          <w:i w:val="false"/>
          <w:color w:val="000000"/>
          <w:sz w:val="28"/>
        </w:rPr>
        <w:t>
      2) архив қоймасы – архив құжаттарын сақтау үшін арнайы жабдықталған үй-жай;</w:t>
      </w:r>
    </w:p>
    <w:bookmarkEnd w:id="15"/>
    <w:bookmarkStart w:name="z18" w:id="16"/>
    <w:p>
      <w:pPr>
        <w:spacing w:after="0"/>
        <w:ind w:left="0"/>
        <w:jc w:val="both"/>
      </w:pPr>
      <w:r>
        <w:rPr>
          <w:rFonts w:ascii="Times New Roman"/>
          <w:b w:val="false"/>
          <w:i w:val="false"/>
          <w:color w:val="000000"/>
          <w:sz w:val="28"/>
        </w:rPr>
        <w:t>
      3) жұмыскер – жұмыс берушімен еңбек қатынастарында тұратын және еңбек шарты бойынша жұмысты тікелей орындайтын жеке тұлға.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Еңбек қауіпсіздігінің жалпы талаптары</w:t>
      </w:r>
    </w:p>
    <w:bookmarkEnd w:id="17"/>
    <w:p>
      <w:pPr>
        <w:spacing w:after="0"/>
        <w:ind w:left="0"/>
        <w:jc w:val="both"/>
      </w:pPr>
      <w:r>
        <w:rPr>
          <w:rFonts w:ascii="Times New Roman"/>
          <w:b w:val="false"/>
          <w:i w:val="false"/>
          <w:color w:val="ff0000"/>
          <w:sz w:val="28"/>
        </w:rPr>
        <w:t xml:space="preserve">
      Ескерту. 2-тараудың тақырыбына орыс тілінде өзгеріс енгізілді, қазақ тілінде өзгермейді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3. Еңбек қауіпсіздігі мен еңбекті қорғау мақсатында мынадай іс-шаралар:</w:t>
      </w:r>
    </w:p>
    <w:bookmarkEnd w:id="18"/>
    <w:bookmarkStart w:name="z21" w:id="19"/>
    <w:p>
      <w:pPr>
        <w:spacing w:after="0"/>
        <w:ind w:left="0"/>
        <w:jc w:val="both"/>
      </w:pPr>
      <w:r>
        <w:rPr>
          <w:rFonts w:ascii="Times New Roman"/>
          <w:b w:val="false"/>
          <w:i w:val="false"/>
          <w:color w:val="000000"/>
          <w:sz w:val="28"/>
        </w:rPr>
        <w:t>
      1) жұмыскерлермен өздерінің лауазымдық міндеттерін орындау кезінде мемлекеттік архивтің (бұдан әрі – архив) ғимаратын тиісті түрде ұсталуын және өндірістік құрал-жабдықтарының қауіпсіздігін қамтамасыз ету, сонымен қатар архивте еңбек қауіпсіздігі және еңбекті қорғау бойынша мониторинг жүргізу;</w:t>
      </w:r>
    </w:p>
    <w:bookmarkEnd w:id="19"/>
    <w:bookmarkStart w:name="z22" w:id="20"/>
    <w:p>
      <w:pPr>
        <w:spacing w:after="0"/>
        <w:ind w:left="0"/>
        <w:jc w:val="both"/>
      </w:pPr>
      <w:r>
        <w:rPr>
          <w:rFonts w:ascii="Times New Roman"/>
          <w:b w:val="false"/>
          <w:i w:val="false"/>
          <w:color w:val="000000"/>
          <w:sz w:val="28"/>
        </w:rPr>
        <w:t xml:space="preserve">
      2) Нормативтік құқықтық кесімдерінің мемлекеттік тіркеу тізілімінде № 12743 болып тіркелген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бұйрығына</w:t>
      </w:r>
      <w:r>
        <w:rPr>
          <w:rFonts w:ascii="Times New Roman"/>
          <w:b w:val="false"/>
          <w:i w:val="false"/>
          <w:color w:val="000000"/>
          <w:sz w:val="28"/>
        </w:rPr>
        <w:t xml:space="preserve"> сәйкес жұмыс жағдайлары бойынша өндірістік объектілеріне аттестаттау өткізу, соның қорытындысы бойынша денсаулыққа зиянды және қауіпті факторларды жою шараларын жүзеге асыру;</w:t>
      </w:r>
    </w:p>
    <w:bookmarkEnd w:id="20"/>
    <w:bookmarkStart w:name="z23" w:id="21"/>
    <w:p>
      <w:pPr>
        <w:spacing w:after="0"/>
        <w:ind w:left="0"/>
        <w:jc w:val="both"/>
      </w:pPr>
      <w:r>
        <w:rPr>
          <w:rFonts w:ascii="Times New Roman"/>
          <w:b w:val="false"/>
          <w:i w:val="false"/>
          <w:color w:val="000000"/>
          <w:sz w:val="28"/>
        </w:rPr>
        <w:t>
      3) архив ғимаратында апатты жағдайлардың дамуын және жұмыскерлеріне зиянды факторлардың әсер етуін болдырмау үшін іс-шаралар қабылдау;</w:t>
      </w:r>
    </w:p>
    <w:bookmarkEnd w:id="21"/>
    <w:bookmarkStart w:name="z24" w:id="22"/>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21443 болып тіркелген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атқарушысының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жұмыскерлерді міндетті алдын ала (жұмысқа қабылдану кезінде) және мерзімдік (еңбек қызметі барысында) медициналық тексеруден өткізу және кәсіптік ауруға шалдығу белгілері танылған кезінде іс-шаралар қабылдау;</w:t>
      </w:r>
    </w:p>
    <w:bookmarkEnd w:id="22"/>
    <w:bookmarkStart w:name="z25" w:id="23"/>
    <w:p>
      <w:pPr>
        <w:spacing w:after="0"/>
        <w:ind w:left="0"/>
        <w:jc w:val="both"/>
      </w:pPr>
      <w:r>
        <w:rPr>
          <w:rFonts w:ascii="Times New Roman"/>
          <w:b w:val="false"/>
          <w:i w:val="false"/>
          <w:color w:val="000000"/>
          <w:sz w:val="28"/>
        </w:rPr>
        <w:t xml:space="preserve">
      5)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қағидаларына (бұдан әрі – Өрт қауіпсіздігі қағидалары) және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24045 тіркелген) бекітілген "Өрт қауіпсіздігіне қойылатын жалпы талаптар" техникалық регламентіне (бұдан әрі – Техникалық регламент) сәйкес өрт қауіпсіздігі жүйесіне, ауаны желдету және кондиционерлеу жүйесіне, қорғау жүйесіне және жылыту жүйелеріне тиісті техникалық қызмет көрсетуді қамтамасыз ету, сондай-ақ жұмыскерлеріне өртке қарсы нұсқаулық жүргізу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28.12.2021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12.04.2022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Жұмыс басталар алдындағы еңбек қауіпсіздігінің талаптары</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27" w:id="25"/>
    <w:p>
      <w:pPr>
        <w:spacing w:after="0"/>
        <w:ind w:left="0"/>
        <w:jc w:val="both"/>
      </w:pPr>
      <w:r>
        <w:rPr>
          <w:rFonts w:ascii="Times New Roman"/>
          <w:b w:val="false"/>
          <w:i w:val="false"/>
          <w:color w:val="000000"/>
          <w:sz w:val="28"/>
        </w:rPr>
        <w:t>
      4. Жұмысты бастар алдында жұмыскер өзінің жұмыс орнын қарап шығады және жұмыс құрал-жабдықтарының (көшірме жасайтын машина және айқындау машинасы) жарамдығын тексереді.</w:t>
      </w:r>
    </w:p>
    <w:bookmarkEnd w:id="25"/>
    <w:bookmarkStart w:name="z28" w:id="26"/>
    <w:p>
      <w:pPr>
        <w:spacing w:after="0"/>
        <w:ind w:left="0"/>
        <w:jc w:val="both"/>
      </w:pPr>
      <w:r>
        <w:rPr>
          <w:rFonts w:ascii="Times New Roman"/>
          <w:b w:val="false"/>
          <w:i w:val="false"/>
          <w:color w:val="000000"/>
          <w:sz w:val="28"/>
        </w:rPr>
        <w:t>
      5. Адамдар үшін қауіп төндіретін құрал-жабдықтың жарамсыздығын тауып алған жұмыскер, жарамсыз құрал-жабдықты желіден дереу сөндіру бойынша шара қабылдайды және бұл туралы тікелей архивтің құрылымдық бөлімшесінің бастығына, ал ол болмағанда – архив мекемесінің басшысына немесе оның міндетін атқарушы тұлғаға хабарлайды.</w:t>
      </w:r>
    </w:p>
    <w:bookmarkEnd w:id="26"/>
    <w:bookmarkStart w:name="z29" w:id="27"/>
    <w:p>
      <w:pPr>
        <w:spacing w:after="0"/>
        <w:ind w:left="0"/>
        <w:jc w:val="left"/>
      </w:pPr>
      <w:r>
        <w:rPr>
          <w:rFonts w:ascii="Times New Roman"/>
          <w:b/>
          <w:i w:val="false"/>
          <w:color w:val="000000"/>
        </w:rPr>
        <w:t xml:space="preserve"> 4-тарау. Жұмыс уақытындағы еңбек қауіпсіздігінің талаптары</w:t>
      </w:r>
    </w:p>
    <w:bookmarkEnd w:id="27"/>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30" w:id="28"/>
    <w:p>
      <w:pPr>
        <w:spacing w:after="0"/>
        <w:ind w:left="0"/>
        <w:jc w:val="both"/>
      </w:pPr>
      <w:r>
        <w:rPr>
          <w:rFonts w:ascii="Times New Roman"/>
          <w:b w:val="false"/>
          <w:i w:val="false"/>
          <w:color w:val="000000"/>
          <w:sz w:val="28"/>
        </w:rPr>
        <w:t>
      6. Архивтердегі жұмыс уақытында еңбек қауіпсіздігі мен еңбекті қорғау жұмыскерлердің өмірін, денсаулығын және еңбекке жарамдылығын сақтауға бағытталған ұйымдастыру, санитарлық-гигиеналық және емдеу-алдын алу іс-шараларын жүргізу жолымен қамтамасыз етіледі.</w:t>
      </w:r>
    </w:p>
    <w:bookmarkEnd w:id="28"/>
    <w:bookmarkStart w:name="z31" w:id="29"/>
    <w:p>
      <w:pPr>
        <w:spacing w:after="0"/>
        <w:ind w:left="0"/>
        <w:jc w:val="both"/>
      </w:pPr>
      <w:r>
        <w:rPr>
          <w:rFonts w:ascii="Times New Roman"/>
          <w:b w:val="false"/>
          <w:i w:val="false"/>
          <w:color w:val="000000"/>
          <w:sz w:val="28"/>
        </w:rPr>
        <w:t>
      7. Архивте еңбек тәртібі Қазақстан Республикасының Еңбек кодексіне (бұдан әрі – Еңбек кодексі) сәйкес сақталады.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28.12.2021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8. Жұмыс кезінде жұмыскер электр құралдарының, сөндіргіштердің, штепсельдік розеткалардың, сондай-ақ жеке компьютерлердің, принтерлердің, сканерлердің, көшіру аппараттарының, факстардың, тұрмыстық электр құралдары мен жарық құралдарының жарамдылығын тексереді.</w:t>
      </w:r>
    </w:p>
    <w:bookmarkEnd w:id="30"/>
    <w:bookmarkStart w:name="z33" w:id="31"/>
    <w:p>
      <w:pPr>
        <w:spacing w:after="0"/>
        <w:ind w:left="0"/>
        <w:jc w:val="left"/>
      </w:pPr>
      <w:r>
        <w:rPr>
          <w:rFonts w:ascii="Times New Roman"/>
          <w:b/>
          <w:i w:val="false"/>
          <w:color w:val="000000"/>
        </w:rPr>
        <w:t xml:space="preserve"> 5-тарау. Авариялық жағдайлардағы еңбек қауіпсіздігінің талаптары</w:t>
      </w:r>
    </w:p>
    <w:bookmarkEnd w:id="31"/>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34" w:id="32"/>
    <w:p>
      <w:pPr>
        <w:spacing w:after="0"/>
        <w:ind w:left="0"/>
        <w:jc w:val="both"/>
      </w:pPr>
      <w:r>
        <w:rPr>
          <w:rFonts w:ascii="Times New Roman"/>
          <w:b w:val="false"/>
          <w:i w:val="false"/>
          <w:color w:val="000000"/>
          <w:sz w:val="28"/>
        </w:rPr>
        <w:t>
      9. От шыққан немесе өрт болған жағдайда архивтің жұмыскерлері дереу жұмысты тоқтатады, жеке компьютерді, электр құралдарын, жұмыс жабдықтарын сөндіреді, өртке қарсы қызметтің қызметкерлерін шақырады және мемлекеттік архивтің басшысына немесе оның міндетін атқарушы тұлғаға хабарлайды.</w:t>
      </w:r>
    </w:p>
    <w:bookmarkEnd w:id="32"/>
    <w:bookmarkStart w:name="z35" w:id="33"/>
    <w:p>
      <w:pPr>
        <w:spacing w:after="0"/>
        <w:ind w:left="0"/>
        <w:jc w:val="both"/>
      </w:pPr>
      <w:r>
        <w:rPr>
          <w:rFonts w:ascii="Times New Roman"/>
          <w:b w:val="false"/>
          <w:i w:val="false"/>
          <w:color w:val="000000"/>
          <w:sz w:val="28"/>
        </w:rPr>
        <w:t xml:space="preserve">
      10. Апаттық жағдайларда архивтің басшысы немесе оның міндетін атқарушы тұлға Өрт қауіпсіздігі </w:t>
      </w:r>
      <w:r>
        <w:rPr>
          <w:rFonts w:ascii="Times New Roman"/>
          <w:b w:val="false"/>
          <w:i w:val="false"/>
          <w:color w:val="000000"/>
          <w:sz w:val="28"/>
        </w:rPr>
        <w:t>қағидаларына</w:t>
      </w:r>
      <w:r>
        <w:rPr>
          <w:rFonts w:ascii="Times New Roman"/>
          <w:b w:val="false"/>
          <w:i w:val="false"/>
          <w:color w:val="000000"/>
          <w:sz w:val="28"/>
        </w:rPr>
        <w:t xml:space="preserve"> және Техникалық регламентке сәйкес адамдар мен ғимараттардың қауіпсіздігін қамтамасыз ету жөніндегі шаралар қабылдайды.</w:t>
      </w:r>
    </w:p>
    <w:bookmarkEnd w:id="33"/>
    <w:bookmarkStart w:name="z36" w:id="34"/>
    <w:p>
      <w:pPr>
        <w:spacing w:after="0"/>
        <w:ind w:left="0"/>
        <w:jc w:val="both"/>
      </w:pPr>
      <w:r>
        <w:rPr>
          <w:rFonts w:ascii="Times New Roman"/>
          <w:b w:val="false"/>
          <w:i w:val="false"/>
          <w:color w:val="000000"/>
          <w:sz w:val="28"/>
        </w:rPr>
        <w:t xml:space="preserve">
      11. Архивтің әр қабатында көрінетін, қол жетімді жерде алғашқы медициналық көмек көрсетуге арналған дәрі-дәрмек қобдишасы қарастырылады. </w:t>
      </w:r>
    </w:p>
    <w:bookmarkEnd w:id="34"/>
    <w:bookmarkStart w:name="z37" w:id="35"/>
    <w:p>
      <w:pPr>
        <w:spacing w:after="0"/>
        <w:ind w:left="0"/>
        <w:jc w:val="left"/>
      </w:pPr>
      <w:r>
        <w:rPr>
          <w:rFonts w:ascii="Times New Roman"/>
          <w:b/>
          <w:i w:val="false"/>
          <w:color w:val="000000"/>
        </w:rPr>
        <w:t xml:space="preserve"> 6-тарау. Жұмыс соңындағы еңбек қауіпсіздігінің талаптары</w:t>
      </w:r>
    </w:p>
    <w:bookmarkEnd w:id="35"/>
    <w:p>
      <w:pPr>
        <w:spacing w:after="0"/>
        <w:ind w:left="0"/>
        <w:jc w:val="both"/>
      </w:pPr>
      <w:r>
        <w:rPr>
          <w:rFonts w:ascii="Times New Roman"/>
          <w:b w:val="false"/>
          <w:i w:val="false"/>
          <w:color w:val="ff0000"/>
          <w:sz w:val="28"/>
        </w:rPr>
        <w:t xml:space="preserve">
      Ескерту. 6-тараудың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38" w:id="36"/>
    <w:p>
      <w:pPr>
        <w:spacing w:after="0"/>
        <w:ind w:left="0"/>
        <w:jc w:val="both"/>
      </w:pPr>
      <w:r>
        <w:rPr>
          <w:rFonts w:ascii="Times New Roman"/>
          <w:b w:val="false"/>
          <w:i w:val="false"/>
          <w:color w:val="000000"/>
          <w:sz w:val="28"/>
        </w:rPr>
        <w:t xml:space="preserve">
      12. Жұмыс аяқталғаннан кейін жұмыскерлер электр құралдарын, ұйымдастыру техникасын, оның ішінде дербес компьютерлерді, принтерлерді, сканерлерді, көшіру аппараттарын, факстарды, жарық беру құралдарын және өзге де құрал-жабдықты сөндіреді және тоқтан ажыратады. </w:t>
      </w:r>
    </w:p>
    <w:bookmarkEnd w:id="36"/>
    <w:bookmarkStart w:name="z39" w:id="37"/>
    <w:p>
      <w:pPr>
        <w:spacing w:after="0"/>
        <w:ind w:left="0"/>
        <w:jc w:val="both"/>
      </w:pPr>
      <w:r>
        <w:rPr>
          <w:rFonts w:ascii="Times New Roman"/>
          <w:b w:val="false"/>
          <w:i w:val="false"/>
          <w:color w:val="000000"/>
          <w:sz w:val="28"/>
        </w:rPr>
        <w:t>
      13. Ауысым жұмысы кезінде жұмыскер жұмыс орнын жұмысқа жарамды күйінде тапсырады.</w:t>
      </w:r>
    </w:p>
    <w:bookmarkEnd w:id="37"/>
    <w:bookmarkStart w:name="z40" w:id="38"/>
    <w:p>
      <w:pPr>
        <w:spacing w:after="0"/>
        <w:ind w:left="0"/>
        <w:jc w:val="left"/>
      </w:pPr>
      <w:r>
        <w:rPr>
          <w:rFonts w:ascii="Times New Roman"/>
          <w:b/>
          <w:i w:val="false"/>
          <w:color w:val="000000"/>
        </w:rPr>
        <w:t xml:space="preserve"> 7-тарау. Өндірістік процестерге қойылатын талаптар</w:t>
      </w:r>
    </w:p>
    <w:bookmarkEnd w:id="38"/>
    <w:p>
      <w:pPr>
        <w:spacing w:after="0"/>
        <w:ind w:left="0"/>
        <w:jc w:val="both"/>
      </w:pPr>
      <w:r>
        <w:rPr>
          <w:rFonts w:ascii="Times New Roman"/>
          <w:b w:val="false"/>
          <w:i w:val="false"/>
          <w:color w:val="ff0000"/>
          <w:sz w:val="28"/>
        </w:rPr>
        <w:t xml:space="preserve">
      Ескерту. 7-тараудың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41" w:id="39"/>
    <w:p>
      <w:pPr>
        <w:spacing w:after="0"/>
        <w:ind w:left="0"/>
        <w:jc w:val="both"/>
      </w:pPr>
      <w:r>
        <w:rPr>
          <w:rFonts w:ascii="Times New Roman"/>
          <w:b w:val="false"/>
          <w:i w:val="false"/>
          <w:color w:val="000000"/>
          <w:sz w:val="28"/>
        </w:rPr>
        <w:t xml:space="preserve">
      14. Архив жұмыскерлері өндірістік процестер уақытында Нормативтік құқықтық кесімдерінің мемлекеттік тіркеу тізілімінде № 12743 болып тіркелген "Жұмыс берушінің еңбек қауіпсіздігі және еңбекті қорғау жөніндегі нұсқаулықты әзірлеу, бекіту және қайта қарау қағидаларын бекіту туралы" Қазақстан Республикасының Денсаулық сақтау және әлеуметтік даму министрінің 2015 жылғы 30 қарашадағы № 927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Еңбек қауіпсіздігі және еңбекті қорғау нұсқаулығын басшылыққа алады.</w:t>
      </w:r>
    </w:p>
    <w:bookmarkEnd w:id="39"/>
    <w:bookmarkStart w:name="z42" w:id="40"/>
    <w:p>
      <w:pPr>
        <w:spacing w:after="0"/>
        <w:ind w:left="0"/>
        <w:jc w:val="both"/>
      </w:pPr>
      <w:r>
        <w:rPr>
          <w:rFonts w:ascii="Times New Roman"/>
          <w:b w:val="false"/>
          <w:i w:val="false"/>
          <w:color w:val="000000"/>
          <w:sz w:val="28"/>
        </w:rPr>
        <w:t>
      15. Жазатайым оқиғалар кезінде дереу медициналық көмек шақырылады және зардап шеккен жұмыскерге алғашқы медициналық көмек көрсету шаралары қабылданады.</w:t>
      </w:r>
    </w:p>
    <w:bookmarkEnd w:id="40"/>
    <w:bookmarkStart w:name="z43" w:id="41"/>
    <w:p>
      <w:pPr>
        <w:spacing w:after="0"/>
        <w:ind w:left="0"/>
        <w:jc w:val="both"/>
      </w:pPr>
      <w:r>
        <w:rPr>
          <w:rFonts w:ascii="Times New Roman"/>
          <w:b w:val="false"/>
          <w:i w:val="false"/>
          <w:color w:val="000000"/>
          <w:sz w:val="28"/>
        </w:rPr>
        <w:t xml:space="preserve">
      16. Жұмыс процесінде жұмыскерлермен жазатайым оқиға болған жағдайда оларға Нормативтік құқықтық кесімдерінің мемлекеттік тіркеу тізілімінде № 12521 болып тіркелген "Еңбекке уақытша қабілетсіздік бойынша әлеуметтік жәрдемақыны тағайындау және төлеу қағидаларын бекіту туралы" Қазақстан Республикасы Денсаулық сақтау және әлеуметтік даму министрінің 2015 жылғы 30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әлеуметтiк жәрдемақы тағайындалады және төленеді.</w:t>
      </w:r>
    </w:p>
    <w:bookmarkEnd w:id="41"/>
    <w:bookmarkStart w:name="z44" w:id="42"/>
    <w:p>
      <w:pPr>
        <w:spacing w:after="0"/>
        <w:ind w:left="0"/>
        <w:jc w:val="left"/>
      </w:pPr>
      <w:r>
        <w:rPr>
          <w:rFonts w:ascii="Times New Roman"/>
          <w:b/>
          <w:i w:val="false"/>
          <w:color w:val="000000"/>
        </w:rPr>
        <w:t xml:space="preserve"> 8-тарау. Өндірістік орын-жайларға қойылатын талаптар</w:t>
      </w:r>
    </w:p>
    <w:bookmarkEnd w:id="42"/>
    <w:p>
      <w:pPr>
        <w:spacing w:after="0"/>
        <w:ind w:left="0"/>
        <w:jc w:val="both"/>
      </w:pPr>
      <w:r>
        <w:rPr>
          <w:rFonts w:ascii="Times New Roman"/>
          <w:b w:val="false"/>
          <w:i w:val="false"/>
          <w:color w:val="ff0000"/>
          <w:sz w:val="28"/>
        </w:rPr>
        <w:t xml:space="preserve">
      Ескерту. 8-тараудың тақырыбы жаңа редакцияда – ҚР Мәдениет және спорт министрінің 15.11.2019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45" w:id="43"/>
    <w:p>
      <w:pPr>
        <w:spacing w:after="0"/>
        <w:ind w:left="0"/>
        <w:jc w:val="both"/>
      </w:pPr>
      <w:r>
        <w:rPr>
          <w:rFonts w:ascii="Times New Roman"/>
          <w:b w:val="false"/>
          <w:i w:val="false"/>
          <w:color w:val="000000"/>
          <w:sz w:val="28"/>
        </w:rPr>
        <w:t>
      17. Архив өртке қатысты қауіпті нысандардан (мұнай сақтайтын орындар, бензоколонкалар, автотұрақтар, гараждар) және өндірістік нысандардан алшақ орналасқан арнайы немесе бейімделген ғимаратта орналасады.</w:t>
      </w:r>
    </w:p>
    <w:bookmarkEnd w:id="43"/>
    <w:bookmarkStart w:name="z46" w:id="44"/>
    <w:p>
      <w:pPr>
        <w:spacing w:after="0"/>
        <w:ind w:left="0"/>
        <w:jc w:val="both"/>
      </w:pPr>
      <w:r>
        <w:rPr>
          <w:rFonts w:ascii="Times New Roman"/>
          <w:b w:val="false"/>
          <w:i w:val="false"/>
          <w:color w:val="000000"/>
          <w:sz w:val="28"/>
        </w:rPr>
        <w:t>
      18. Өрт құрал-сайманы мен жабдығына қол жеткiзу, сондай-ақ ғимараттар мен өрт сөндiретiн су көздерiне өту жолдары мен кiреберiстер әрқашан ашық болады.</w:t>
      </w:r>
    </w:p>
    <w:bookmarkEnd w:id="44"/>
    <w:bookmarkStart w:name="z47" w:id="45"/>
    <w:p>
      <w:pPr>
        <w:spacing w:after="0"/>
        <w:ind w:left="0"/>
        <w:jc w:val="both"/>
      </w:pPr>
      <w:r>
        <w:rPr>
          <w:rFonts w:ascii="Times New Roman"/>
          <w:b w:val="false"/>
          <w:i w:val="false"/>
          <w:color w:val="000000"/>
          <w:sz w:val="28"/>
        </w:rPr>
        <w:t>
      19. Архив ғимараты архивтік құжаттарды қабылдау, сақтау, өңдеу, пайдалану бойынша міндеттерді және әкімшілік-шаруашылық, техникалық, тұрмыстық сипаттағы міндеттерді орындауға арналған, негізгі және қосымша орын-жайлардың кешені болып табылады. Орын-жайлардың тиімді жоспарлануы күзет, өрт сигнализациясы құралдарымен жабдықталады және төменгі қабаттағы терезелерде сыртқа қарай ашылатын металл торлармен қорғалады.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20. Архивтің ғимараты орталық сумен жабдықтау жүйесі арқылы шаруашылық-ауыз су, санитарлық-гигиеналық, технологиялық және өртке қарсы қажеттіліктер үшін суық және ыстық сумен қамтамасыз етіледі.</w:t>
      </w:r>
    </w:p>
    <w:bookmarkEnd w:id="46"/>
    <w:bookmarkStart w:name="z49" w:id="47"/>
    <w:p>
      <w:pPr>
        <w:spacing w:after="0"/>
        <w:ind w:left="0"/>
        <w:jc w:val="both"/>
      </w:pPr>
      <w:r>
        <w:rPr>
          <w:rFonts w:ascii="Times New Roman"/>
          <w:b w:val="false"/>
          <w:i w:val="false"/>
          <w:color w:val="000000"/>
          <w:sz w:val="28"/>
        </w:rPr>
        <w:t>
      21. Архив ғимараттарында бумен, сумен және ауамен жылыту жүйелері қолданылады. Жылыту жүйесі үшін температурасы 100</w:t>
      </w:r>
      <w:r>
        <w:rPr>
          <w:rFonts w:ascii="Times New Roman"/>
          <w:b w:val="false"/>
          <w:i w:val="false"/>
          <w:color w:val="000000"/>
          <w:vertAlign w:val="superscript"/>
        </w:rPr>
        <w:t>о</w:t>
      </w:r>
      <w:r>
        <w:rPr>
          <w:rFonts w:ascii="Times New Roman"/>
          <w:b w:val="false"/>
          <w:i w:val="false"/>
          <w:color w:val="000000"/>
          <w:sz w:val="28"/>
        </w:rPr>
        <w:t>С артық емес су, температурасы 100</w:t>
      </w:r>
      <w:r>
        <w:rPr>
          <w:rFonts w:ascii="Times New Roman"/>
          <w:b w:val="false"/>
          <w:i w:val="false"/>
          <w:color w:val="000000"/>
          <w:vertAlign w:val="superscript"/>
        </w:rPr>
        <w:t>о</w:t>
      </w:r>
      <w:r>
        <w:rPr>
          <w:rFonts w:ascii="Times New Roman"/>
          <w:b w:val="false"/>
          <w:i w:val="false"/>
          <w:color w:val="000000"/>
          <w:sz w:val="28"/>
        </w:rPr>
        <w:t>С артық емес су буы, 45-70</w:t>
      </w:r>
      <w:r>
        <w:rPr>
          <w:rFonts w:ascii="Times New Roman"/>
          <w:b w:val="false"/>
          <w:i w:val="false"/>
          <w:color w:val="000000"/>
          <w:vertAlign w:val="superscript"/>
        </w:rPr>
        <w:t>о</w:t>
      </w:r>
      <w:r>
        <w:rPr>
          <w:rFonts w:ascii="Times New Roman"/>
          <w:b w:val="false"/>
          <w:i w:val="false"/>
          <w:color w:val="000000"/>
          <w:sz w:val="28"/>
        </w:rPr>
        <w:t>С дейін қыздырылған ауа қолданылады. Архивтің жылыту жүйесі елді мекеннің орталық жылыту жүйесіне қосылады немесе автономды жылыту жүйесі болады.</w:t>
      </w:r>
    </w:p>
    <w:bookmarkEnd w:id="47"/>
    <w:bookmarkStart w:name="z50" w:id="48"/>
    <w:p>
      <w:pPr>
        <w:spacing w:after="0"/>
        <w:ind w:left="0"/>
        <w:jc w:val="both"/>
      </w:pPr>
      <w:r>
        <w:rPr>
          <w:rFonts w:ascii="Times New Roman"/>
          <w:b w:val="false"/>
          <w:i w:val="false"/>
          <w:color w:val="000000"/>
          <w:sz w:val="28"/>
        </w:rPr>
        <w:t>
      22. Архив ғимараты орналасқан ауданда, атмосфералық ауадағы зиянды қоспалардың тәулік бойындағы орташа шоғырлануы мынадай гигиеналық нормалардан аспайды:</w:t>
      </w:r>
    </w:p>
    <w:bookmarkEnd w:id="48"/>
    <w:p>
      <w:pPr>
        <w:spacing w:after="0"/>
        <w:ind w:left="0"/>
        <w:jc w:val="both"/>
      </w:pPr>
      <w:r>
        <w:rPr>
          <w:rFonts w:ascii="Times New Roman"/>
          <w:b w:val="false"/>
          <w:i w:val="false"/>
          <w:color w:val="000000"/>
          <w:sz w:val="28"/>
        </w:rPr>
        <w:t>
      1) күкірт қышқылы – 0,1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күкіртті газ – 0,05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азот оксиді – 0,06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хлор – 0,03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күкіртсутегі – 0,008 мг/м</w:t>
      </w:r>
      <w:r>
        <w:rPr>
          <w:rFonts w:ascii="Times New Roman"/>
          <w:b w:val="false"/>
          <w:i w:val="false"/>
          <w:color w:val="000000"/>
          <w:vertAlign w:val="superscript"/>
        </w:rPr>
        <w:t>3</w:t>
      </w:r>
      <w:r>
        <w:rPr>
          <w:rFonts w:ascii="Times New Roman"/>
          <w:b w:val="false"/>
          <w:i w:val="false"/>
          <w:color w:val="000000"/>
          <w:sz w:val="28"/>
        </w:rPr>
        <w:t>.</w:t>
      </w:r>
    </w:p>
    <w:bookmarkStart w:name="z51" w:id="49"/>
    <w:p>
      <w:pPr>
        <w:spacing w:after="0"/>
        <w:ind w:left="0"/>
        <w:jc w:val="left"/>
      </w:pPr>
      <w:r>
        <w:rPr>
          <w:rFonts w:ascii="Times New Roman"/>
          <w:b/>
          <w:i w:val="false"/>
          <w:color w:val="000000"/>
        </w:rPr>
        <w:t xml:space="preserve"> 9-тарау. Өндірістік құрал-жабдықтарға қойылатын еңбек қауіпсіздігі және еңбекті қорғау жөніндегі талаптар</w:t>
      </w:r>
    </w:p>
    <w:bookmarkEnd w:id="49"/>
    <w:bookmarkStart w:name="z52" w:id="50"/>
    <w:p>
      <w:pPr>
        <w:spacing w:after="0"/>
        <w:ind w:left="0"/>
        <w:jc w:val="both"/>
      </w:pPr>
      <w:r>
        <w:rPr>
          <w:rFonts w:ascii="Times New Roman"/>
          <w:b w:val="false"/>
          <w:i w:val="false"/>
          <w:color w:val="000000"/>
          <w:sz w:val="28"/>
        </w:rPr>
        <w:t>
      23. Жұмыскерлерге еңбек қауіпсіздігі мен еңбек қорғау бойынша кіріспе нұсқаулықтан өткен соң міндеттерін орындауға рұқсат етіледі. Нұсқаулық жүргізу және білімдерін тексеру туралы жазба нұсқаулықты тіркеу журналына енгізіледі (ерікті түрде).</w:t>
      </w:r>
    </w:p>
    <w:bookmarkEnd w:id="50"/>
    <w:bookmarkStart w:name="z53" w:id="51"/>
    <w:p>
      <w:pPr>
        <w:spacing w:after="0"/>
        <w:ind w:left="0"/>
        <w:jc w:val="both"/>
      </w:pPr>
      <w:r>
        <w:rPr>
          <w:rFonts w:ascii="Times New Roman"/>
          <w:b w:val="false"/>
          <w:i w:val="false"/>
          <w:color w:val="000000"/>
          <w:sz w:val="28"/>
        </w:rPr>
        <w:t>
      24. Архивте құрал-жабдықтардың техникалық жағдайының журналы жүргізілді (ерікті түрде).</w:t>
      </w:r>
    </w:p>
    <w:bookmarkEnd w:id="51"/>
    <w:bookmarkStart w:name="z54" w:id="52"/>
    <w:p>
      <w:pPr>
        <w:spacing w:after="0"/>
        <w:ind w:left="0"/>
        <w:jc w:val="both"/>
      </w:pPr>
      <w:r>
        <w:rPr>
          <w:rFonts w:ascii="Times New Roman"/>
          <w:b w:val="false"/>
          <w:i w:val="false"/>
          <w:color w:val="000000"/>
          <w:sz w:val="28"/>
        </w:rPr>
        <w:t>
      25. Жұмыскер, өндірістік құрал-жабдықпен жұмысқа кіріскенде, құрал-жабдық пен жұмыс орнын қарап шығады, құрал-жабдықтың, қосылатын құралдардың дұрыстығын, қоршаулардың бекітілуінің болуы мен беріктігін, сақтандырғыш құрылғылардың, бұғаттағыштардың жұмысын, қорғағыш жерлендірудің болуын тексереді. Құрал-жабдықтарда ақаулар анықталған жағдайда жұмыскер жұмысқа оларды реттеуші немесе электрик түзеткеннен кейін кіріседі. Ақаулар түзетілгеннен кейін құрал-жабдықтардың техникалық жағдайының журналына реттеуші немесе электрик оларды түзету туралы жазба енгізеді.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Мәдениет және спорт министрінің 28.12.2021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26. Құрал-жабдықтарды жөндеген және алдын-алу жұмыстарын жүргізген кезде реттеуші немесе электрик құрал-жабдықтардың техникалық жағдайының журналына жазба енгізеді.</w:t>
      </w:r>
    </w:p>
    <w:bookmarkEnd w:id="53"/>
    <w:bookmarkStart w:name="z56" w:id="54"/>
    <w:p>
      <w:pPr>
        <w:spacing w:after="0"/>
        <w:ind w:left="0"/>
        <w:jc w:val="both"/>
      </w:pPr>
      <w:r>
        <w:rPr>
          <w:rFonts w:ascii="Times New Roman"/>
          <w:b w:val="false"/>
          <w:i w:val="false"/>
          <w:color w:val="000000"/>
          <w:sz w:val="28"/>
        </w:rPr>
        <w:t>
      27. Жұмыс аяқталғанда жұмыскер құрал-жабдықтарды, жалпы енгізгіш сөндіргішті сөндіреді, жинайды, жұмыс орнын ретке келтіреді және құрал-жабдықтардың техникалық жағдайының журналына жазба енгізеді.</w:t>
      </w:r>
    </w:p>
    <w:bookmarkEnd w:id="54"/>
    <w:bookmarkStart w:name="z57" w:id="55"/>
    <w:p>
      <w:pPr>
        <w:spacing w:after="0"/>
        <w:ind w:left="0"/>
        <w:jc w:val="left"/>
      </w:pPr>
      <w:r>
        <w:rPr>
          <w:rFonts w:ascii="Times New Roman"/>
          <w:b/>
          <w:i w:val="false"/>
          <w:color w:val="000000"/>
        </w:rPr>
        <w:t xml:space="preserve"> 10-тарау. Өндірістік құрал-жабдықтарды орналастыру және жұмыс орындарын ұйымдастыру жөніндегі еңбек қауіпсіздігі және еңбекті қорғау талаптары</w:t>
      </w:r>
    </w:p>
    <w:bookmarkEnd w:id="55"/>
    <w:bookmarkStart w:name="z58" w:id="56"/>
    <w:p>
      <w:pPr>
        <w:spacing w:after="0"/>
        <w:ind w:left="0"/>
        <w:jc w:val="both"/>
      </w:pPr>
      <w:r>
        <w:rPr>
          <w:rFonts w:ascii="Times New Roman"/>
          <w:b w:val="false"/>
          <w:i w:val="false"/>
          <w:color w:val="000000"/>
          <w:sz w:val="28"/>
        </w:rPr>
        <w:t>
      28. Әр жұмыскерге орналастыру нормасы бойынша үй-жайдың жалпы көлемінен 7,5 шаршы метр жұмыс алаңы бөлінеді.</w:t>
      </w:r>
    </w:p>
    <w:bookmarkEnd w:id="56"/>
    <w:bookmarkStart w:name="z59" w:id="57"/>
    <w:p>
      <w:pPr>
        <w:spacing w:after="0"/>
        <w:ind w:left="0"/>
        <w:jc w:val="both"/>
      </w:pPr>
      <w:r>
        <w:rPr>
          <w:rFonts w:ascii="Times New Roman"/>
          <w:b w:val="false"/>
          <w:i w:val="false"/>
          <w:color w:val="000000"/>
          <w:sz w:val="28"/>
        </w:rPr>
        <w:t>
      29. Архив қоймалары мен үй-жайлары негізгі сақтау құралдарымен (стационарлық және жылжымалы металлды сөрелермен) жабдықталады. Архив қоймаларында оттан қорғайтын қоспалармен өңделген, стационарлық ағаш сөрелерін пайдалануға болады. Қосымша немесе арнайы жабдықтар ретінде металл шкафтарды, сейфтерді, сөре- шкафтарды қолдануға болады. Архив қоймаларында от шығуын болдырмау мақсатында, архив құжаттарын сақтауға арналған сөрелерді жылу көздеріне тым жақын орналастыруға рұқсат берілмейді.</w:t>
      </w:r>
    </w:p>
    <w:bookmarkEnd w:id="57"/>
    <w:bookmarkStart w:name="z60" w:id="58"/>
    <w:p>
      <w:pPr>
        <w:spacing w:after="0"/>
        <w:ind w:left="0"/>
        <w:jc w:val="both"/>
      </w:pPr>
      <w:r>
        <w:rPr>
          <w:rFonts w:ascii="Times New Roman"/>
          <w:b w:val="false"/>
          <w:i w:val="false"/>
          <w:color w:val="000000"/>
          <w:sz w:val="28"/>
        </w:rPr>
        <w:t>
      30. Архив қоймаларында стационарлық сөрелер мен шкафтарды орналастыру мынадай нормативтерге сәйкес келеді:</w:t>
      </w:r>
    </w:p>
    <w:bookmarkEnd w:id="58"/>
    <w:bookmarkStart w:name="z61" w:id="59"/>
    <w:p>
      <w:pPr>
        <w:spacing w:after="0"/>
        <w:ind w:left="0"/>
        <w:jc w:val="both"/>
      </w:pPr>
      <w:r>
        <w:rPr>
          <w:rFonts w:ascii="Times New Roman"/>
          <w:b w:val="false"/>
          <w:i w:val="false"/>
          <w:color w:val="000000"/>
          <w:sz w:val="28"/>
        </w:rPr>
        <w:t>
      1) сөрелер қатарларының арасындағы ара қашықтық (басты өту жолы) – 120 сантиметрден кем емес;</w:t>
      </w:r>
    </w:p>
    <w:bookmarkEnd w:id="59"/>
    <w:bookmarkStart w:name="z62" w:id="60"/>
    <w:p>
      <w:pPr>
        <w:spacing w:after="0"/>
        <w:ind w:left="0"/>
        <w:jc w:val="both"/>
      </w:pPr>
      <w:r>
        <w:rPr>
          <w:rFonts w:ascii="Times New Roman"/>
          <w:b w:val="false"/>
          <w:i w:val="false"/>
          <w:color w:val="000000"/>
          <w:sz w:val="28"/>
        </w:rPr>
        <w:t>
      2) сөрелер арасындағы ара қашықтық (өту жолы) – 75 сантиметрден кем емес;</w:t>
      </w:r>
    </w:p>
    <w:bookmarkEnd w:id="60"/>
    <w:bookmarkStart w:name="z63" w:id="61"/>
    <w:p>
      <w:pPr>
        <w:spacing w:after="0"/>
        <w:ind w:left="0"/>
        <w:jc w:val="both"/>
      </w:pPr>
      <w:r>
        <w:rPr>
          <w:rFonts w:ascii="Times New Roman"/>
          <w:b w:val="false"/>
          <w:i w:val="false"/>
          <w:color w:val="000000"/>
          <w:sz w:val="28"/>
        </w:rPr>
        <w:t>
      3) ғимараттың сыртқы қабырғасы мен сөрелер, параллельді қабырғалар арасындағы ара қашықтық – 75 сантиметрден кем емес.</w:t>
      </w:r>
    </w:p>
    <w:bookmarkEnd w:id="61"/>
    <w:bookmarkStart w:name="z64" w:id="62"/>
    <w:p>
      <w:pPr>
        <w:spacing w:after="0"/>
        <w:ind w:left="0"/>
        <w:jc w:val="both"/>
      </w:pPr>
      <w:r>
        <w:rPr>
          <w:rFonts w:ascii="Times New Roman"/>
          <w:b w:val="false"/>
          <w:i w:val="false"/>
          <w:color w:val="000000"/>
          <w:sz w:val="28"/>
        </w:rPr>
        <w:t>
      31. Архив ғимаратында көлемі, салмағы немесе нысаны қол күшімен жылжытуға мүмкіндік бермейтін болса, архивтік құжаттардың орнын ауыстыру үшін лифт құрал-жабдықтары орнатылады.</w:t>
      </w:r>
    </w:p>
    <w:bookmarkEnd w:id="62"/>
    <w:bookmarkStart w:name="z65" w:id="63"/>
    <w:p>
      <w:pPr>
        <w:spacing w:after="0"/>
        <w:ind w:left="0"/>
        <w:jc w:val="left"/>
      </w:pPr>
      <w:r>
        <w:rPr>
          <w:rFonts w:ascii="Times New Roman"/>
          <w:b/>
          <w:i w:val="false"/>
          <w:color w:val="000000"/>
        </w:rPr>
        <w:t xml:space="preserve"> 11-тарау. Архивтік құжаттарды сақтау және тасымалдау тәсілдеріне қойылатын еңбек қауіпсіздігін және еңбекті қорғауды қамтамасыз ету талаптары</w:t>
      </w:r>
    </w:p>
    <w:bookmarkEnd w:id="63"/>
    <w:bookmarkStart w:name="z66" w:id="64"/>
    <w:p>
      <w:pPr>
        <w:spacing w:after="0"/>
        <w:ind w:left="0"/>
        <w:jc w:val="both"/>
      </w:pPr>
      <w:r>
        <w:rPr>
          <w:rFonts w:ascii="Times New Roman"/>
          <w:b w:val="false"/>
          <w:i w:val="false"/>
          <w:color w:val="000000"/>
          <w:sz w:val="28"/>
        </w:rPr>
        <w:t xml:space="preserve">
      32. Құжаттарды кез келген жеткізгіштерде ұзақ уақыт сақтау үшін Қазақстан Республикасы Үкіметінің 2018 жылғы 20 қыркүйектегі № 576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Ұлттық архив қорының құжаттарын және басқа да архив құжаттарын мемлекеттік және арнаулы мемлекеттік архивтердің толықтыруы, сақтауы, есепке алуы мен пайдалануы қағидаларының 109-тармағына сәйкес ауаның температуралық-ылғалдылық параметрлері қолданылады.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Мәдениет және спорт министрінің 28.12.2021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33. Архив қоймаларында желдетілмейтін тұрақты микроклимат аймағының қалыптасуын болдырмайтын, ерікті ауа айналымы қамтамасыз етілетін ауаны табиғи немесе жасанды түрде желдету қарастырылады.</w:t>
      </w:r>
    </w:p>
    <w:bookmarkEnd w:id="65"/>
    <w:bookmarkStart w:name="z68" w:id="66"/>
    <w:p>
      <w:pPr>
        <w:spacing w:after="0"/>
        <w:ind w:left="0"/>
        <w:jc w:val="both"/>
      </w:pPr>
      <w:r>
        <w:rPr>
          <w:rFonts w:ascii="Times New Roman"/>
          <w:b w:val="false"/>
          <w:i w:val="false"/>
          <w:color w:val="000000"/>
          <w:sz w:val="28"/>
        </w:rPr>
        <w:t>
      34. Қала, аудан (елді мекен) шегінде архивтік құжаттарды жеткізу бірге баратын архив жұмыскері үшін қауіпсіз отыратын орны бар жабық автокөлікте жүзеге асырылады.</w:t>
      </w:r>
    </w:p>
    <w:bookmarkEnd w:id="66"/>
    <w:bookmarkStart w:name="z69" w:id="67"/>
    <w:p>
      <w:pPr>
        <w:spacing w:after="0"/>
        <w:ind w:left="0"/>
        <w:jc w:val="both"/>
      </w:pPr>
      <w:r>
        <w:rPr>
          <w:rFonts w:ascii="Times New Roman"/>
          <w:b w:val="false"/>
          <w:i w:val="false"/>
          <w:color w:val="000000"/>
          <w:sz w:val="28"/>
        </w:rPr>
        <w:t>
      35. Жүкті тиеу және түсіру жұмыстары архивтің қатты және тегіс жамылғысы бар арнайы бөлінген аумағында жүзеге асырылады.</w:t>
      </w:r>
    </w:p>
    <w:bookmarkEnd w:id="67"/>
    <w:bookmarkStart w:name="z70" w:id="68"/>
    <w:p>
      <w:pPr>
        <w:spacing w:after="0"/>
        <w:ind w:left="0"/>
        <w:jc w:val="both"/>
      </w:pPr>
      <w:r>
        <w:rPr>
          <w:rFonts w:ascii="Times New Roman"/>
          <w:b w:val="false"/>
          <w:i w:val="false"/>
          <w:color w:val="000000"/>
          <w:sz w:val="28"/>
        </w:rPr>
        <w:t>
      36. Салмағы 20 килограммнан асатын жүктер үшін, сондай-ақ жүктерді 3 метрден астам биіктікке көтерген жағдайда тиеу және түсіру жұмыстарының механикаландырылған тәсілі міндетті болып табылады.</w:t>
      </w:r>
    </w:p>
    <w:bookmarkEnd w:id="68"/>
    <w:bookmarkStart w:name="z71" w:id="69"/>
    <w:p>
      <w:pPr>
        <w:spacing w:after="0"/>
        <w:ind w:left="0"/>
        <w:jc w:val="both"/>
      </w:pPr>
      <w:r>
        <w:rPr>
          <w:rFonts w:ascii="Times New Roman"/>
          <w:b w:val="false"/>
          <w:i w:val="false"/>
          <w:color w:val="000000"/>
          <w:sz w:val="28"/>
        </w:rPr>
        <w:t xml:space="preserve">
      37. Ауыр салмақты қолмен көтеруге және орын ауыстыруға рұқсат етілетін шекті жүк нормасы Қазақстан Республикасы Денсаулық сақтау және әлеуметтік даму министрінің 2015 жылғы 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ауыр заттарды қолмен көтеруінің және жылжытуының шекті нормаларына (Нормативтік құқықтық актілерді мемлекеттік тіркеу тізілімінде № 12597 тіркелген) сәйкес анықталады.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спорт министрінің 12.04.2022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left"/>
      </w:pPr>
      <w:r>
        <w:rPr>
          <w:rFonts w:ascii="Times New Roman"/>
          <w:b/>
          <w:i w:val="false"/>
          <w:color w:val="000000"/>
        </w:rPr>
        <w:t xml:space="preserve"> 12-тарау. Архив жұмыскерлерінің еңбек және демалыс режимі</w:t>
      </w:r>
    </w:p>
    <w:bookmarkEnd w:id="70"/>
    <w:bookmarkStart w:name="z73" w:id="71"/>
    <w:p>
      <w:pPr>
        <w:spacing w:after="0"/>
        <w:ind w:left="0"/>
        <w:jc w:val="both"/>
      </w:pPr>
      <w:r>
        <w:rPr>
          <w:rFonts w:ascii="Times New Roman"/>
          <w:b w:val="false"/>
          <w:i w:val="false"/>
          <w:color w:val="000000"/>
          <w:sz w:val="28"/>
        </w:rPr>
        <w:t>
      38. Архив жұмыскерлерінің жұмыс уақыты мен тынығу уақытының режимі Еңбек кодексіне сәйкес белгіленеді.</w:t>
      </w:r>
    </w:p>
    <w:bookmarkEnd w:id="71"/>
    <w:bookmarkStart w:name="z74" w:id="72"/>
    <w:p>
      <w:pPr>
        <w:spacing w:after="0"/>
        <w:ind w:left="0"/>
        <w:jc w:val="both"/>
      </w:pPr>
      <w:r>
        <w:rPr>
          <w:rFonts w:ascii="Times New Roman"/>
          <w:b w:val="false"/>
          <w:i w:val="false"/>
          <w:color w:val="000000"/>
          <w:sz w:val="28"/>
        </w:rPr>
        <w:t>
      39. Күнделікті жұмыстың басталу және аяқталу уақыты, жұмыстағы үзілістер уақыты Еңбек кодексімен, Қазақстан Республикасының Азаматтық кодексімен белгіленген тәртіпте жасалатын еңбек және ұжымдық шарттармен анықталады.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Мәдениет және спорт министрінің 28.12.2021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left"/>
      </w:pPr>
      <w:r>
        <w:rPr>
          <w:rFonts w:ascii="Times New Roman"/>
          <w:b/>
          <w:i w:val="false"/>
          <w:color w:val="000000"/>
        </w:rPr>
        <w:t xml:space="preserve"> 13-тарау. Архив жұмыскерлерін кәсіптік іріктеуге және еңбек қауіпсіздігі мен еңбекті қорғау мәселелері жөніндегі білімін тексеруге қойылатын талаптар</w:t>
      </w:r>
    </w:p>
    <w:bookmarkEnd w:id="73"/>
    <w:bookmarkStart w:name="z76" w:id="74"/>
    <w:p>
      <w:pPr>
        <w:spacing w:after="0"/>
        <w:ind w:left="0"/>
        <w:jc w:val="both"/>
      </w:pPr>
      <w:r>
        <w:rPr>
          <w:rFonts w:ascii="Times New Roman"/>
          <w:b w:val="false"/>
          <w:i w:val="false"/>
          <w:color w:val="000000"/>
          <w:sz w:val="28"/>
        </w:rPr>
        <w:t xml:space="preserve">
      40. Жұмысқа қабылданған тұлғалар алдын-ала оқытудан өтіп, кейiннен еңбек қауiпсiздiгi және еңбектi қорғау мәселелерi бойынша оның бiлiмiн тексеру жүргiзiледi. </w:t>
      </w:r>
    </w:p>
    <w:bookmarkEnd w:id="74"/>
    <w:bookmarkStart w:name="z77" w:id="75"/>
    <w:p>
      <w:pPr>
        <w:spacing w:after="0"/>
        <w:ind w:left="0"/>
        <w:jc w:val="both"/>
      </w:pPr>
      <w:r>
        <w:rPr>
          <w:rFonts w:ascii="Times New Roman"/>
          <w:b w:val="false"/>
          <w:i w:val="false"/>
          <w:color w:val="000000"/>
          <w:sz w:val="28"/>
        </w:rPr>
        <w:t xml:space="preserve">
      41.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16-1) тармағына сәйкес еңбек қарым-қатынастарын реттеу саласындағы уәкілетті мемлекеттік органмен бекітілетін Жұмыстар мен жұмысшы кәсіптерінің бірыңғай тарифтік-біліктілік анықтамалығын, жұмысшы кәсіптерінің тарифтік-біліктілік </w:t>
      </w:r>
      <w:r>
        <w:rPr>
          <w:rFonts w:ascii="Times New Roman"/>
          <w:b w:val="false"/>
          <w:i w:val="false"/>
          <w:color w:val="000000"/>
          <w:sz w:val="28"/>
        </w:rPr>
        <w:t>сипаттамаларын</w:t>
      </w:r>
      <w:r>
        <w:rPr>
          <w:rFonts w:ascii="Times New Roman"/>
          <w:b w:val="false"/>
          <w:i w:val="false"/>
          <w:color w:val="000000"/>
          <w:sz w:val="28"/>
        </w:rPr>
        <w:t>, Басшылар, мамандар және басқа да қызметшілер лауазымдарының біліктілік анықтамалығына сәйкес архивтің штаттық кестесінде кәсіби инженерлік-техникалық бөлім қарастырылады.</w:t>
      </w:r>
    </w:p>
    <w:bookmarkEnd w:id="75"/>
    <w:bookmarkStart w:name="z78" w:id="76"/>
    <w:p>
      <w:pPr>
        <w:spacing w:after="0"/>
        <w:ind w:left="0"/>
        <w:jc w:val="both"/>
      </w:pPr>
      <w:r>
        <w:rPr>
          <w:rFonts w:ascii="Times New Roman"/>
          <w:b w:val="false"/>
          <w:i w:val="false"/>
          <w:color w:val="000000"/>
          <w:sz w:val="28"/>
        </w:rPr>
        <w:t>
      42. Архивтің инженерлік-техникалық бөлімімен жұмыс істейтін электр сымдарына, электр желілеріне, электр құралдарына қызмет көрсетіледі және оларды жедел ауыстырып қосу, жөндеу, құрастыру және дұрыстау жұмыстары жүзеге асырылады.</w:t>
      </w:r>
    </w:p>
    <w:bookmarkEnd w:id="76"/>
    <w:bookmarkStart w:name="z79" w:id="77"/>
    <w:p>
      <w:pPr>
        <w:spacing w:after="0"/>
        <w:ind w:left="0"/>
        <w:jc w:val="left"/>
      </w:pPr>
      <w:r>
        <w:rPr>
          <w:rFonts w:ascii="Times New Roman"/>
          <w:b/>
          <w:i w:val="false"/>
          <w:color w:val="000000"/>
        </w:rPr>
        <w:t xml:space="preserve"> 14-тарау. Архив жұмыскерлерін арнайы киім және басқа да жеке қорғаныш құралдарымен қамтамасыз ету жөніндегі талаптар</w:t>
      </w:r>
    </w:p>
    <w:bookmarkEnd w:id="77"/>
    <w:bookmarkStart w:name="z80" w:id="78"/>
    <w:p>
      <w:pPr>
        <w:spacing w:after="0"/>
        <w:ind w:left="0"/>
        <w:jc w:val="both"/>
      </w:pPr>
      <w:r>
        <w:rPr>
          <w:rFonts w:ascii="Times New Roman"/>
          <w:b w:val="false"/>
          <w:i w:val="false"/>
          <w:color w:val="000000"/>
          <w:sz w:val="28"/>
        </w:rPr>
        <w:t xml:space="preserve">
      43. Архив жұмыскерлеріне арнайы киім және басқа да жеке қорғаныш құралдарын беру Нормативтік құқықтық кесімдерінің мемлекеттік тіркеу тізілімінде № 12627 болып тіркелген "Алуан түрлі экономикалық қызмет ұйымдарының жұмыскерлеріне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78"/>
    <w:bookmarkStart w:name="z81" w:id="79"/>
    <w:p>
      <w:pPr>
        <w:spacing w:after="0"/>
        <w:ind w:left="0"/>
        <w:jc w:val="left"/>
      </w:pPr>
      <w:r>
        <w:rPr>
          <w:rFonts w:ascii="Times New Roman"/>
          <w:b/>
          <w:i w:val="false"/>
          <w:color w:val="000000"/>
        </w:rPr>
        <w:t xml:space="preserve"> 15-тарау. Архив жұмыскерлерін санитарлық тұрмыстық үй-жайлармен қамтамасыз ету жөніндегі талаптар</w:t>
      </w:r>
    </w:p>
    <w:bookmarkEnd w:id="79"/>
    <w:bookmarkStart w:name="z82" w:id="80"/>
    <w:p>
      <w:pPr>
        <w:spacing w:after="0"/>
        <w:ind w:left="0"/>
        <w:jc w:val="both"/>
      </w:pPr>
      <w:r>
        <w:rPr>
          <w:rFonts w:ascii="Times New Roman"/>
          <w:b w:val="false"/>
          <w:i w:val="false"/>
          <w:color w:val="000000"/>
          <w:sz w:val="28"/>
        </w:rPr>
        <w:t xml:space="preserve">
      44. Архивті санитарлық-тұрмыстық үй-жайлармен жабдықтау Нормативтік құқықтық актілерді мемлекеттік тіркеу тізілімінде № 17769 тіркелген "Әкімшілік және тұрғын ғимараттарға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26 қазандағы № ҚР ДСМ-29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Мәдениет және спорт министрінің 15.11.2019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45. Архивте тазалауға арналған инвентарьды, жуу және дезинфекциялау заттарын сақтау үшін арнайы үй-жайлар бөлінеді.</w:t>
      </w:r>
    </w:p>
    <w:bookmarkEnd w:id="81"/>
    <w:bookmarkStart w:name="z84" w:id="82"/>
    <w:p>
      <w:pPr>
        <w:spacing w:after="0"/>
        <w:ind w:left="0"/>
        <w:jc w:val="both"/>
      </w:pPr>
      <w:r>
        <w:rPr>
          <w:rFonts w:ascii="Times New Roman"/>
          <w:b w:val="false"/>
          <w:i w:val="false"/>
          <w:color w:val="000000"/>
          <w:sz w:val="28"/>
        </w:rPr>
        <w:t>
      46. Өндірістік үй-жайлар мен архив қоймаларында қабырғаларды, төбелерді, терезелерді шаңнан тазарта отырып толық тазалау жұмысы айына бір рет жүргізіледі.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