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dffc" w14:textId="f4dd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ерекше қорғалатын табиғи аумақтар салаcындағы мемлекеттік көрсетілетін қызмет стандарттарын бекіту туралы" Қазақстан Республикасы Ауыл шаруашылығы министрінің 2015 жылғы 6 мамырдағы № 18-1/415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2016 жылғы 23 маусымдағы № 270 бұйрығы. Қазақстан Республикасының Әділет министрлігінде 2016 жылы 28 шілдеде № 14028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"Орман шаруашылығы және ерекше қорғалатын табиғи аумақтар салаcындағы мемлекеттік көрсетілетін қызмет стандарттарын бекіту туралы" Қазақстан Республикасы Ауыл шаруашылығы министрінің 2015 жылғы 6 мамырдағы № 18-1/415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11662 болып тіркелген, 2015 жылғы 24 тамызда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мерекелік күндерді қоспағанда, дүйсенбіден бастап жұманы қоса алғанда сағат 13.00-ден 14.00-ге дейінгі түскі үзіліспен сағат 9.00-дан 18.00-ге дейін.</w:t>
      </w:r>
    </w:p>
    <w:bookmarkEnd w:id="3"/>
    <w:bookmarkStart w:name="z6" w:id="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14.00-ге дейінгі түскі үзіліспен сағат 9.00-ден 17.30-ға дейін жүзеге асырылады.</w:t>
      </w:r>
    </w:p>
    <w:bookmarkEnd w:id="4"/>
    <w:bookmarkStart w:name="z7" w:id="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5"/>
    <w:bookmarkStart w:name="z8" w:id="6"/>
    <w:p>
      <w:pPr>
        <w:spacing w:after="0"/>
        <w:ind w:left="0"/>
        <w:jc w:val="both"/>
      </w:pPr>
      <w:r>
        <w:rPr>
          <w:rFonts w:ascii="Times New Roman"/>
          <w:b w:val="false"/>
          <w:i w:val="false"/>
          <w:color w:val="000000"/>
          <w:sz w:val="28"/>
        </w:rPr>
        <w:t>
      мынадай мазмұндағы 9-1-тармақпен толықтырылсын:</w:t>
      </w:r>
    </w:p>
    <w:bookmarkEnd w:id="6"/>
    <w:bookmarkStart w:name="z9" w:id="7"/>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7"/>
    <w:bookmarkStart w:name="z10" w:id="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8"/>
    <w:bookmarkStart w:name="z11" w:id="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6 наурыздағы № 18-02/201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10911 болып тіркелген) бекітілген Марқакөл мемлекеттік табиғи қорығының күзету аймағында тұратын жергілікті халықтың мұқтаждықтары үшін рұқсат етілген әуесқойлық (спорттық) балық аулау қағидаларында белгіленген талаптарға сәйкес келмеуі;</w:t>
      </w:r>
    </w:p>
    <w:bookmarkEnd w:id="9"/>
    <w:bookmarkStart w:name="z12" w:id="10"/>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10"/>
    <w:bookmarkStart w:name="z13" w:id="11"/>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өсімін молайту мақсатындағы аулауды жүзеге асыруға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мерекелік күндерді қоспағанда, дүйсенбіден бастап жұманы қоса алғанда сағат 13.00-ден 14.00-ге дейінгі түскі үзіліспен сағат 9.00-дан 18.00-ге дейін.</w:t>
      </w:r>
    </w:p>
    <w:bookmarkEnd w:id="13"/>
    <w:bookmarkStart w:name="z17" w:id="1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14.00-ге дейінгі түскі үзіліспен сағат 9.00-ден 17.30-ға дейін жүзеге асырылады.</w:t>
      </w:r>
    </w:p>
    <w:bookmarkEnd w:id="14"/>
    <w:bookmarkStart w:name="z18" w:id="1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5"/>
    <w:bookmarkStart w:name="z19" w:id="16"/>
    <w:p>
      <w:pPr>
        <w:spacing w:after="0"/>
        <w:ind w:left="0"/>
        <w:jc w:val="both"/>
      </w:pPr>
      <w:r>
        <w:rPr>
          <w:rFonts w:ascii="Times New Roman"/>
          <w:b w:val="false"/>
          <w:i w:val="false"/>
          <w:color w:val="000000"/>
          <w:sz w:val="28"/>
        </w:rPr>
        <w:t>
      мынадай мазмұндағы 9-1-тармақпен толықтырылсын:</w:t>
      </w:r>
    </w:p>
    <w:bookmarkEnd w:id="16"/>
    <w:bookmarkStart w:name="z20" w:id="17"/>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7"/>
    <w:bookmarkStart w:name="z21" w:id="1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18"/>
    <w:bookmarkStart w:name="z22" w:id="19"/>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19"/>
    <w:bookmarkStart w:name="z23" w:id="20"/>
    <w:p>
      <w:pPr>
        <w:spacing w:after="0"/>
        <w:ind w:left="0"/>
        <w:jc w:val="both"/>
      </w:pPr>
      <w:r>
        <w:rPr>
          <w:rFonts w:ascii="Times New Roman"/>
          <w:b w:val="false"/>
          <w:i w:val="false"/>
          <w:color w:val="000000"/>
          <w:sz w:val="28"/>
        </w:rPr>
        <w:t>
      3)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20"/>
    <w:bookmarkStart w:name="z24" w:id="21"/>
    <w:p>
      <w:pPr>
        <w:spacing w:after="0"/>
        <w:ind w:left="0"/>
        <w:jc w:val="both"/>
      </w:pPr>
      <w:r>
        <w:rPr>
          <w:rFonts w:ascii="Times New Roman"/>
          <w:b w:val="false"/>
          <w:i w:val="false"/>
          <w:color w:val="000000"/>
          <w:sz w:val="28"/>
        </w:rPr>
        <w:t xml:space="preserve">
      көрсетілген бұйрықпен бекітілген "Ағаш кесу және орман билетін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бөлімі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End w:id="22"/>
    <w:bookmarkStart w:name="z28" w:id="2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9.00-ден 17.30-ға дейін жүзеге асырылады.</w:t>
      </w:r>
    </w:p>
    <w:bookmarkEnd w:id="23"/>
    <w:bookmarkStart w:name="z29" w:id="24"/>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24"/>
    <w:bookmarkStart w:name="z30" w:id="25"/>
    <w:p>
      <w:pPr>
        <w:spacing w:after="0"/>
        <w:ind w:left="0"/>
        <w:jc w:val="both"/>
      </w:pPr>
      <w:r>
        <w:rPr>
          <w:rFonts w:ascii="Times New Roman"/>
          <w:b w:val="false"/>
          <w:i w:val="false"/>
          <w:color w:val="000000"/>
          <w:sz w:val="28"/>
        </w:rPr>
        <w:t>
      мынадай мазмұндағы 9-1-тармақпен толықтырылсын:</w:t>
      </w:r>
    </w:p>
    <w:bookmarkEnd w:id="25"/>
    <w:bookmarkStart w:name="z31" w:id="26"/>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26"/>
    <w:bookmarkStart w:name="z32" w:id="2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27"/>
    <w:bookmarkStart w:name="z33" w:id="2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26 қаңтардағы № 18-02/40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10676 болып тіркелген) бекітілген Ағаш кесу билеті мен орман билетін есепке алу, сақтау, толтыру және беру қағидаларында белгіленген талаптарға сәйкес келмеуі;</w:t>
      </w:r>
    </w:p>
    <w:bookmarkEnd w:id="28"/>
    <w:bookmarkStart w:name="z34" w:id="2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29"/>
    <w:bookmarkStart w:name="z37" w:id="30"/>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30"/>
    <w:bookmarkStart w:name="z38" w:id="31"/>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40" w:id="3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End w:id="32"/>
    <w:bookmarkStart w:name="z41" w:id="33"/>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33"/>
    <w:bookmarkStart w:name="z42" w:id="34"/>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34"/>
    <w:bookmarkStart w:name="z43" w:id="35"/>
    <w:p>
      <w:pPr>
        <w:spacing w:after="0"/>
        <w:ind w:left="0"/>
        <w:jc w:val="both"/>
      </w:pPr>
      <w:r>
        <w:rPr>
          <w:rFonts w:ascii="Times New Roman"/>
          <w:b w:val="false"/>
          <w:i w:val="false"/>
          <w:color w:val="000000"/>
          <w:sz w:val="28"/>
        </w:rPr>
        <w:t>
      мынадай мазмұндағы 9-1-тармақпен толықтырылсын:</w:t>
      </w:r>
    </w:p>
    <w:bookmarkEnd w:id="35"/>
    <w:bookmarkStart w:name="z44" w:id="36"/>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36"/>
    <w:bookmarkStart w:name="z45" w:id="3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37"/>
    <w:bookmarkStart w:name="z46" w:id="3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26 қаңтардағы № 18-02/41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10489 болып тіркелген) бекітілген Мемлекеттік орман қоры учаскелерінде ұзақ мерзімді орман пайдалану шартын мемлекеттік тіркеу қағидаларында белгіленген талаптарға сәйкес келмеуі;</w:t>
      </w:r>
    </w:p>
    <w:bookmarkEnd w:id="38"/>
    <w:bookmarkStart w:name="z47" w:id="3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39"/>
    <w:bookmarkStart w:name="z50" w:id="40"/>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40"/>
    <w:bookmarkStart w:name="z51" w:id="41"/>
    <w:p>
      <w:pPr>
        <w:spacing w:after="0"/>
        <w:ind w:left="0"/>
        <w:jc w:val="both"/>
      </w:pPr>
      <w:r>
        <w:rPr>
          <w:rFonts w:ascii="Times New Roman"/>
          <w:b w:val="false"/>
          <w:i w:val="false"/>
          <w:color w:val="000000"/>
          <w:sz w:val="28"/>
        </w:rPr>
        <w:t xml:space="preserve">
      көрсетілген бұйрықпен бекітілген "Табиғат қорғау мекемелерінің учаскелерін құрылыс объектілеріне ұзақ мерзімді пайдалануға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55" w:id="4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End w:id="42"/>
    <w:bookmarkStart w:name="z56" w:id="43"/>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43"/>
    <w:bookmarkStart w:name="z57" w:id="44"/>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44"/>
    <w:bookmarkStart w:name="z58" w:id="45"/>
    <w:p>
      <w:pPr>
        <w:spacing w:after="0"/>
        <w:ind w:left="0"/>
        <w:jc w:val="both"/>
      </w:pPr>
      <w:r>
        <w:rPr>
          <w:rFonts w:ascii="Times New Roman"/>
          <w:b w:val="false"/>
          <w:i w:val="false"/>
          <w:color w:val="000000"/>
          <w:sz w:val="28"/>
        </w:rPr>
        <w:t>
      мынадай мазмұндағы 9-1-тармақпен толықтырылсын:</w:t>
      </w:r>
    </w:p>
    <w:bookmarkEnd w:id="45"/>
    <w:bookmarkStart w:name="z59" w:id="46"/>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46"/>
    <w:bookmarkStart w:name="z35" w:id="4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 ;</w:t>
      </w:r>
    </w:p>
    <w:bookmarkEnd w:id="47"/>
    <w:bookmarkStart w:name="z63" w:id="4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Үкіметінің 2006 жылғы 7 қарашадағы № 1063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қағидаларында белгіленген талаптарға сәйкес келмеуі;</w:t>
      </w:r>
    </w:p>
    <w:bookmarkEnd w:id="48"/>
    <w:bookmarkStart w:name="z64" w:id="4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49"/>
    <w:bookmarkStart w:name="z65" w:id="50"/>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50"/>
    <w:bookmarkStart w:name="z66" w:id="51"/>
    <w:p>
      <w:pPr>
        <w:spacing w:after="0"/>
        <w:ind w:left="0"/>
        <w:jc w:val="both"/>
      </w:pPr>
      <w:r>
        <w:rPr>
          <w:rFonts w:ascii="Times New Roman"/>
          <w:b w:val="false"/>
          <w:i w:val="false"/>
          <w:color w:val="000000"/>
          <w:sz w:val="28"/>
        </w:rPr>
        <w:t xml:space="preserve">
      көрсетілген бұйрықпен бекітілген "Табиғатты қорғау мекемелерінің учаскелерін қысқа мерзімді пайдалануға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68" w:id="5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End w:id="52"/>
    <w:bookmarkStart w:name="z69" w:id="53"/>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53"/>
    <w:bookmarkStart w:name="z70" w:id="54"/>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54"/>
    <w:bookmarkStart w:name="z71" w:id="55"/>
    <w:p>
      <w:pPr>
        <w:spacing w:after="0"/>
        <w:ind w:left="0"/>
        <w:jc w:val="both"/>
      </w:pPr>
      <w:r>
        <w:rPr>
          <w:rFonts w:ascii="Times New Roman"/>
          <w:b w:val="false"/>
          <w:i w:val="false"/>
          <w:color w:val="000000"/>
          <w:sz w:val="28"/>
        </w:rPr>
        <w:t>
      мынадай мазмұндағы 9-1-тармақпен толықтырылсын:</w:t>
      </w:r>
    </w:p>
    <w:bookmarkEnd w:id="55"/>
    <w:bookmarkStart w:name="z72" w:id="56"/>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56"/>
    <w:bookmarkStart w:name="z73" w:id="5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57"/>
    <w:bookmarkStart w:name="z76" w:id="5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Үкіметінің 2006 жылғы 7 қарашадағы № 1063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қағидаларында белгіленген талаптарға сәйкес келмеуі;</w:t>
      </w:r>
    </w:p>
    <w:bookmarkEnd w:id="58"/>
    <w:bookmarkStart w:name="z77" w:id="5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59"/>
    <w:bookmarkStart w:name="z78" w:id="60"/>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60"/>
    <w:bookmarkStart w:name="z79" w:id="61"/>
    <w:p>
      <w:pPr>
        <w:spacing w:after="0"/>
        <w:ind w:left="0"/>
        <w:jc w:val="both"/>
      </w:pPr>
      <w:r>
        <w:rPr>
          <w:rFonts w:ascii="Times New Roman"/>
          <w:b w:val="false"/>
          <w:i w:val="false"/>
          <w:color w:val="000000"/>
          <w:sz w:val="28"/>
        </w:rPr>
        <w:t xml:space="preserve">
      көрсетілген бұйрықпен бекітілген "Өсімдіктер әлемінің объектілерін, олардың бөліктерін немесе дериваттарын, оның ішінде сирек және құрып кету қаупі төнген өсімдіктер санатына жататын өсімдіктер түрлерін Қазақстан Республикасына әкелуге және одан тысқары жерлерге әкетуге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81" w:id="6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End w:id="62"/>
    <w:bookmarkStart w:name="z82" w:id="63"/>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63"/>
    <w:bookmarkStart w:name="z83" w:id="64"/>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64"/>
    <w:bookmarkStart w:name="z84" w:id="65"/>
    <w:p>
      <w:pPr>
        <w:spacing w:after="0"/>
        <w:ind w:left="0"/>
        <w:jc w:val="both"/>
      </w:pPr>
      <w:r>
        <w:rPr>
          <w:rFonts w:ascii="Times New Roman"/>
          <w:b w:val="false"/>
          <w:i w:val="false"/>
          <w:color w:val="000000"/>
          <w:sz w:val="28"/>
        </w:rPr>
        <w:t>
      мынадай мазмұндағы 9-1-тармақпен толықтырылсын:</w:t>
      </w:r>
    </w:p>
    <w:bookmarkEnd w:id="65"/>
    <w:bookmarkStart w:name="z85" w:id="66"/>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66"/>
    <w:bookmarkStart w:name="z86" w:id="6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67"/>
    <w:bookmarkStart w:name="z89" w:id="68"/>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68"/>
    <w:bookmarkStart w:name="z90" w:id="69"/>
    <w:p>
      <w:pPr>
        <w:spacing w:after="0"/>
        <w:ind w:left="0"/>
        <w:jc w:val="both"/>
      </w:pPr>
      <w:r>
        <w:rPr>
          <w:rFonts w:ascii="Times New Roman"/>
          <w:b w:val="false"/>
          <w:i w:val="false"/>
          <w:color w:val="000000"/>
          <w:sz w:val="28"/>
        </w:rPr>
        <w:t>
      3)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69"/>
    <w:bookmarkStart w:name="z91" w:id="70"/>
    <w:p>
      <w:pPr>
        <w:spacing w:after="0"/>
        <w:ind w:left="0"/>
        <w:jc w:val="both"/>
      </w:pPr>
      <w:r>
        <w:rPr>
          <w:rFonts w:ascii="Times New Roman"/>
          <w:b w:val="false"/>
          <w:i w:val="false"/>
          <w:color w:val="000000"/>
          <w:sz w:val="28"/>
        </w:rPr>
        <w:t xml:space="preserve">
      көрсетілген бұйрықпен бекітілген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93" w:id="71"/>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End w:id="71"/>
    <w:bookmarkStart w:name="z94" w:id="72"/>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72"/>
    <w:bookmarkStart w:name="z95" w:id="73"/>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73"/>
    <w:bookmarkStart w:name="z96" w:id="74"/>
    <w:p>
      <w:pPr>
        <w:spacing w:after="0"/>
        <w:ind w:left="0"/>
        <w:jc w:val="both"/>
      </w:pPr>
      <w:r>
        <w:rPr>
          <w:rFonts w:ascii="Times New Roman"/>
          <w:b w:val="false"/>
          <w:i w:val="false"/>
          <w:color w:val="000000"/>
          <w:sz w:val="28"/>
        </w:rPr>
        <w:t>
      мынадай мазмұндағы 9-1-тармақпен толықтырылсын:</w:t>
      </w:r>
    </w:p>
    <w:bookmarkEnd w:id="74"/>
    <w:bookmarkStart w:name="z97" w:id="75"/>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75"/>
    <w:bookmarkStart w:name="z98" w:id="7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76"/>
    <w:bookmarkStart w:name="z101" w:id="7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міндетін атқарушының 2015 жылғы 27 ақпандағы № 18-02/169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11663 болып тіркелген) бекітілген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қағидаларында белгіленген талаптарға сәйкес келмеуі.";</w:t>
      </w:r>
    </w:p>
    <w:bookmarkEnd w:id="77"/>
    <w:bookmarkStart w:name="z102" w:id="78"/>
    <w:p>
      <w:pPr>
        <w:spacing w:after="0"/>
        <w:ind w:left="0"/>
        <w:jc w:val="both"/>
      </w:pPr>
      <w:r>
        <w:rPr>
          <w:rFonts w:ascii="Times New Roman"/>
          <w:b w:val="false"/>
          <w:i w:val="false"/>
          <w:color w:val="000000"/>
          <w:sz w:val="28"/>
        </w:rPr>
        <w:t xml:space="preserve">
      көрсетілген бұйрықпен бекітілген "Орманның жай-күйі мен молықтырылуына әсер ететін объектілерді салу орындарын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104" w:id="79"/>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жағдайда – 10 (он) жұмыс күні;";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06" w:id="80"/>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End w:id="80"/>
    <w:bookmarkStart w:name="z107" w:id="81"/>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81"/>
    <w:bookmarkStart w:name="z108" w:id="8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82"/>
    <w:bookmarkStart w:name="z109" w:id="83"/>
    <w:p>
      <w:pPr>
        <w:spacing w:after="0"/>
        <w:ind w:left="0"/>
        <w:jc w:val="both"/>
      </w:pPr>
      <w:r>
        <w:rPr>
          <w:rFonts w:ascii="Times New Roman"/>
          <w:b w:val="false"/>
          <w:i w:val="false"/>
          <w:color w:val="000000"/>
          <w:sz w:val="28"/>
        </w:rPr>
        <w:t>
      мынадай мазмұндағы 9-1-тармақпен толықтырылсын:</w:t>
      </w:r>
    </w:p>
    <w:bookmarkEnd w:id="83"/>
    <w:bookmarkStart w:name="z110" w:id="84"/>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84"/>
    <w:bookmarkStart w:name="z111" w:id="8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85"/>
    <w:bookmarkStart w:name="z114" w:id="86"/>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86"/>
    <w:bookmarkStart w:name="z115" w:id="87"/>
    <w:p>
      <w:pPr>
        <w:spacing w:after="0"/>
        <w:ind w:left="0"/>
        <w:jc w:val="both"/>
      </w:pPr>
      <w:r>
        <w:rPr>
          <w:rFonts w:ascii="Times New Roman"/>
          <w:b w:val="false"/>
          <w:i w:val="false"/>
          <w:color w:val="000000"/>
          <w:sz w:val="28"/>
        </w:rPr>
        <w:t>
      3)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87"/>
    <w:bookmarkStart w:name="z116" w:id="88"/>
    <w:p>
      <w:pPr>
        <w:spacing w:after="0"/>
        <w:ind w:left="0"/>
        <w:jc w:val="both"/>
      </w:pPr>
      <w:r>
        <w:rPr>
          <w:rFonts w:ascii="Times New Roman"/>
          <w:b w:val="false"/>
          <w:i w:val="false"/>
          <w:color w:val="000000"/>
          <w:sz w:val="28"/>
        </w:rPr>
        <w:t xml:space="preserve">
      көрсетілген бұйрықпен бекітілген "Мемлекеттік орман қорында орман шаруашылығын жүргізуге байланысты емес жұмыстарды жүргізуге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118" w:id="89"/>
    <w:p>
      <w:pPr>
        <w:spacing w:after="0"/>
        <w:ind w:left="0"/>
        <w:jc w:val="both"/>
      </w:pPr>
      <w:r>
        <w:rPr>
          <w:rFonts w:ascii="Times New Roman"/>
          <w:b w:val="false"/>
          <w:i w:val="false"/>
          <w:color w:val="000000"/>
          <w:sz w:val="28"/>
        </w:rPr>
        <w:t>
      "1) көрсетілетін қызметті беруші құжаттар топтамасын көрсетілетін қызметті берушіге тапсырған сәттен бастап, сондай-ақ порталға жүгінген жағдайда – 20 (жиырма) жұмыс күні;";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20" w:id="90"/>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End w:id="90"/>
    <w:bookmarkStart w:name="z121" w:id="91"/>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91"/>
    <w:bookmarkStart w:name="z122" w:id="9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92"/>
    <w:bookmarkStart w:name="z123" w:id="93"/>
    <w:p>
      <w:pPr>
        <w:spacing w:after="0"/>
        <w:ind w:left="0"/>
        <w:jc w:val="both"/>
      </w:pPr>
      <w:r>
        <w:rPr>
          <w:rFonts w:ascii="Times New Roman"/>
          <w:b w:val="false"/>
          <w:i w:val="false"/>
          <w:color w:val="000000"/>
          <w:sz w:val="28"/>
        </w:rPr>
        <w:t>
      мынадай мазмұндағы 9-1-тармақпен толықтырылсын:</w:t>
      </w:r>
    </w:p>
    <w:bookmarkEnd w:id="93"/>
    <w:bookmarkStart w:name="z124" w:id="94"/>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94"/>
    <w:bookmarkStart w:name="z125" w:id="9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95"/>
    <w:bookmarkStart w:name="z128" w:id="96"/>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96"/>
    <w:bookmarkStart w:name="z129" w:id="97"/>
    <w:p>
      <w:pPr>
        <w:spacing w:after="0"/>
        <w:ind w:left="0"/>
        <w:jc w:val="both"/>
      </w:pPr>
      <w:r>
        <w:rPr>
          <w:rFonts w:ascii="Times New Roman"/>
          <w:b w:val="false"/>
          <w:i w:val="false"/>
          <w:color w:val="000000"/>
          <w:sz w:val="28"/>
        </w:rPr>
        <w:t>
      3)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97"/>
    <w:bookmarkStart w:name="z130" w:id="98"/>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98"/>
    <w:bookmarkStart w:name="z131" w:id="9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9"/>
    <w:bookmarkStart w:name="z132" w:id="10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сондай-ақ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ресми жариялауға жіберілуін;</w:t>
      </w:r>
    </w:p>
    <w:bookmarkEnd w:id="100"/>
    <w:bookmarkStart w:name="z135" w:id="101"/>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101"/>
    <w:bookmarkStart w:name="z136" w:id="102"/>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102"/>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 Е. Нысанбаев</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 Д. Абаев   </w:t>
      </w:r>
    </w:p>
    <w:p>
      <w:pPr>
        <w:spacing w:after="0"/>
        <w:ind w:left="0"/>
        <w:jc w:val="both"/>
      </w:pPr>
      <w:r>
        <w:rPr>
          <w:rFonts w:ascii="Times New Roman"/>
          <w:b w:val="false"/>
          <w:i w:val="false"/>
          <w:color w:val="000000"/>
          <w:sz w:val="28"/>
        </w:rPr>
        <w:t>
      2016 жылғы 24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Қ. Бишімбаев   </w:t>
      </w:r>
    </w:p>
    <w:p>
      <w:pPr>
        <w:spacing w:after="0"/>
        <w:ind w:left="0"/>
        <w:jc w:val="both"/>
      </w:pPr>
      <w:r>
        <w:rPr>
          <w:rFonts w:ascii="Times New Roman"/>
          <w:b w:val="false"/>
          <w:i w:val="false"/>
          <w:color w:val="000000"/>
          <w:sz w:val="28"/>
        </w:rPr>
        <w:t>
      2016 жылғы 29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