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3bbb" w14:textId="3673b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Ағымдағы бос орындар және болжанатын жұмыс орындары дерекқорына қосу үшін қажетті мамандықтар мен бос жұмыс орындары туралы мәліметтер беруге арналған әкімшілік есепке алу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17 маусымдағы № 532 бұйрығы. Қазақстан Республикасының Әділет министрлігінде 2016 жылы 22 шілдеде № 13967 болып тіркелді. Күші жойылды - Қазақстан Республикасы Еңбек және халықты әлеуметтік қорғау министрінің 2018 жылғы 6 маусымдағы № 230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06.06.2018 </w:t>
      </w:r>
      <w:r>
        <w:rPr>
          <w:rFonts w:ascii="Times New Roman"/>
          <w:b w:val="false"/>
          <w:i w:val="false"/>
          <w:color w:val="ff0000"/>
          <w:sz w:val="28"/>
        </w:rPr>
        <w:t>№ 230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17) тармақшасына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Ағымдағы бос орындар және болжанатын жұмыс орындары дерекқорына қосу үшін қажетті мамандықтар мен бос жұмыс орындары туралы мәліметтер беруге арналған әкімшілік есепке алу нысандары;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Ағымдағы бос орындар және болжанатын жұмыс орындары дерекқорына қосу үшін болжамды жұмыс орындары бойынша сұранысқа ие мамандықтар туралы мәліметтер беруге арналған әкімшілік есепке алу нысандары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Халықты жұмыспен қамту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6"/>
    <w:bookmarkStart w:name="z8" w:id="7"/>
    <w:p>
      <w:pPr>
        <w:spacing w:after="0"/>
        <w:ind w:left="0"/>
        <w:jc w:val="both"/>
      </w:pPr>
      <w:r>
        <w:rPr>
          <w:rFonts w:ascii="Times New Roman"/>
          <w:b w:val="false"/>
          <w:i w:val="false"/>
          <w:color w:val="000000"/>
          <w:sz w:val="28"/>
        </w:rPr>
        <w:t>
      3) тіркелген осы бұйрықты алған күннен бастап бес жұмыс күні ішінде оның көшірмесінің мемлекеттік және орыс тілдеріндегі бір данасын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мәліметтер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Б.Б. Нұрымбетовке жүктелсін.</w:t>
      </w:r>
    </w:p>
    <w:bookmarkEnd w:id="10"/>
    <w:bookmarkStart w:name="z12" w:id="11"/>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xml:space="preserve">
      __________________ Н. Айдапкелов   </w:t>
      </w:r>
    </w:p>
    <w:p>
      <w:pPr>
        <w:spacing w:after="0"/>
        <w:ind w:left="0"/>
        <w:jc w:val="both"/>
      </w:pPr>
      <w:r>
        <w:rPr>
          <w:rFonts w:ascii="Times New Roman"/>
          <w:b w:val="false"/>
          <w:i w:val="false"/>
          <w:color w:val="000000"/>
          <w:sz w:val="28"/>
        </w:rPr>
        <w:t>
      2016 жылғы 17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17 маусымдағы</w:t>
            </w:r>
            <w:r>
              <w:br/>
            </w:r>
            <w:r>
              <w:rPr>
                <w:rFonts w:ascii="Times New Roman"/>
                <w:b w:val="false"/>
                <w:i w:val="false"/>
                <w:color w:val="000000"/>
                <w:sz w:val="20"/>
              </w:rPr>
              <w:t>№ 532 бұйрығына</w:t>
            </w:r>
            <w:r>
              <w:br/>
            </w:r>
            <w:r>
              <w:rPr>
                <w:rFonts w:ascii="Times New Roman"/>
                <w:b w:val="false"/>
                <w:i w:val="false"/>
                <w:color w:val="000000"/>
                <w:sz w:val="20"/>
              </w:rPr>
              <w:t>1-қосымша</w:t>
            </w:r>
          </w:p>
        </w:tc>
      </w:tr>
    </w:tbl>
    <w:bookmarkStart w:name="z14" w:id="12"/>
    <w:p>
      <w:pPr>
        <w:spacing w:after="0"/>
        <w:ind w:left="0"/>
        <w:jc w:val="both"/>
      </w:pPr>
      <w:r>
        <w:rPr>
          <w:rFonts w:ascii="Times New Roman"/>
          <w:b w:val="false"/>
          <w:i w:val="false"/>
          <w:color w:val="000000"/>
          <w:sz w:val="28"/>
        </w:rPr>
        <w:t>
      Әкімшілік деректерді жинауға арналған нысан</w:t>
      </w:r>
    </w:p>
    <w:bookmarkEnd w:id="12"/>
    <w:bookmarkStart w:name="z15" w:id="13"/>
    <w:p>
      <w:pPr>
        <w:spacing w:after="0"/>
        <w:ind w:left="0"/>
        <w:jc w:val="left"/>
      </w:pPr>
      <w:r>
        <w:rPr>
          <w:rFonts w:ascii="Times New Roman"/>
          <w:b/>
          <w:i w:val="false"/>
          <w:color w:val="000000"/>
        </w:rPr>
        <w:t xml:space="preserve"> Ағымдағы бос орындар және болжанатын жұмыс орындары дерекқорына қосу үшін қажетті мамандықтар мен бос жұмыс орындары туралы</w:t>
      </w:r>
      <w:r>
        <w:br/>
      </w:r>
      <w:r>
        <w:rPr>
          <w:rFonts w:ascii="Times New Roman"/>
          <w:b/>
          <w:i w:val="false"/>
          <w:color w:val="000000"/>
        </w:rPr>
        <w:t>МӘЛІМЕТТЕР</w:t>
      </w:r>
    </w:p>
    <w:bookmarkEnd w:id="13"/>
    <w:p>
      <w:pPr>
        <w:spacing w:after="0"/>
        <w:ind w:left="0"/>
        <w:jc w:val="both"/>
      </w:pPr>
      <w:r>
        <w:rPr>
          <w:rFonts w:ascii="Times New Roman"/>
          <w:b w:val="false"/>
          <w:i w:val="false"/>
          <w:color w:val="000000"/>
          <w:sz w:val="28"/>
        </w:rPr>
        <w:t>
      Есепті кезең 20___ жылғы "___"________________</w:t>
      </w:r>
    </w:p>
    <w:p>
      <w:pPr>
        <w:spacing w:after="0"/>
        <w:ind w:left="0"/>
        <w:jc w:val="both"/>
      </w:pPr>
      <w:r>
        <w:rPr>
          <w:rFonts w:ascii="Times New Roman"/>
          <w:b w:val="false"/>
          <w:i w:val="false"/>
          <w:color w:val="000000"/>
          <w:sz w:val="28"/>
        </w:rPr>
        <w:t xml:space="preserve">
      Нысан индексі: 1-бжо </w:t>
      </w:r>
      <w:r>
        <w:rPr>
          <w:rFonts w:ascii="Times New Roman"/>
          <w:b w:val="false"/>
          <w:i/>
          <w:color w:val="000000"/>
          <w:sz w:val="28"/>
        </w:rPr>
        <w:t>(бос жұмыс орындары).</w:t>
      </w:r>
    </w:p>
    <w:p>
      <w:pPr>
        <w:spacing w:after="0"/>
        <w:ind w:left="0"/>
        <w:jc w:val="both"/>
      </w:pPr>
      <w:r>
        <w:rPr>
          <w:rFonts w:ascii="Times New Roman"/>
          <w:b w:val="false"/>
          <w:i w:val="false"/>
          <w:color w:val="000000"/>
          <w:sz w:val="28"/>
        </w:rPr>
        <w:t>
      Ақпаратты жинау кезеңділігі: бос жұмыс орындарының пайда болуына қарай.</w:t>
      </w:r>
    </w:p>
    <w:p>
      <w:pPr>
        <w:spacing w:after="0"/>
        <w:ind w:left="0"/>
        <w:jc w:val="both"/>
      </w:pPr>
      <w:r>
        <w:rPr>
          <w:rFonts w:ascii="Times New Roman"/>
          <w:b w:val="false"/>
          <w:i w:val="false"/>
          <w:color w:val="000000"/>
          <w:sz w:val="28"/>
        </w:rPr>
        <w:t>
      Ақпаратты ұсынатын адамдар тобы: экономикалық қызметтің барлық түрін жүзеге асыратын барлық заңды және жеке тұлғалар ұсынады.</w:t>
      </w:r>
    </w:p>
    <w:p>
      <w:pPr>
        <w:spacing w:after="0"/>
        <w:ind w:left="0"/>
        <w:jc w:val="both"/>
      </w:pPr>
      <w:r>
        <w:rPr>
          <w:rFonts w:ascii="Times New Roman"/>
          <w:b w:val="false"/>
          <w:i w:val="false"/>
          <w:color w:val="000000"/>
          <w:sz w:val="28"/>
        </w:rPr>
        <w:t>
      Нысан кімге ұсынылады: аудандық (қалалық) халықты жұмыспен қамту мәселелері жөніндегі жергілікті орган.</w:t>
      </w:r>
    </w:p>
    <w:p>
      <w:pPr>
        <w:spacing w:after="0"/>
        <w:ind w:left="0"/>
        <w:jc w:val="both"/>
      </w:pPr>
      <w:r>
        <w:rPr>
          <w:rFonts w:ascii="Times New Roman"/>
          <w:b w:val="false"/>
          <w:i w:val="false"/>
          <w:color w:val="000000"/>
          <w:sz w:val="28"/>
        </w:rPr>
        <w:t>
      Нысанды ұсыну мерзімі: бос жұмыс орны пайда болған күннен бастап 3 жұмыс күні ішінде.</w:t>
      </w:r>
    </w:p>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1747"/>
        <w:gridCol w:w="1656"/>
        <w:gridCol w:w="1656"/>
        <w:gridCol w:w="952"/>
        <w:gridCol w:w="952"/>
        <w:gridCol w:w="4385"/>
      </w:tblGrid>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шифры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(лауазым) бойынша жұмыскерлер қажет</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 (лауазымды)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қажеттілік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коды және базалық топтың атауы</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(лауазым) атауы</w:t>
            </w:r>
          </w:p>
        </w:tc>
        <w:tc>
          <w:tcPr>
            <w:tcW w:w="0" w:type="auto"/>
            <w:vMerge/>
            <w:tcBorders>
              <w:top w:val="nil"/>
              <w:left w:val="single" w:color="cfcfcf" w:sz="5"/>
              <w:bottom w:val="single" w:color="cfcfcf" w:sz="5"/>
              <w:right w:val="single" w:color="cfcfcf" w:sz="5"/>
            </w:tcBorders>
          </w:tcP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жастар (14-29 жастағы)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3387"/>
        <w:gridCol w:w="1684"/>
        <w:gridCol w:w="1680"/>
        <w:gridCol w:w="1680"/>
        <w:gridCol w:w="2486"/>
      </w:tblGrid>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білім деңгейі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біліктілік деңгейі (тарифтік разряд, санат)</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өтілі, жыл</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сипаттамасы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мөлшері (айына), теңге</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нысан осы нысанға қосымшада келтірілген түсіндірмеге сәйкес толтырылады</w:t>
      </w:r>
    </w:p>
    <w:p>
      <w:pPr>
        <w:spacing w:after="0"/>
        <w:ind w:left="0"/>
        <w:jc w:val="both"/>
      </w:pPr>
      <w:r>
        <w:rPr>
          <w:rFonts w:ascii="Times New Roman"/>
          <w:b w:val="false"/>
          <w:i w:val="false"/>
          <w:color w:val="000000"/>
          <w:sz w:val="28"/>
        </w:rPr>
        <w:t>
      Ұйымның атауы _______________________________________________________</w:t>
      </w:r>
    </w:p>
    <w:p>
      <w:pPr>
        <w:spacing w:after="0"/>
        <w:ind w:left="0"/>
        <w:jc w:val="both"/>
      </w:pPr>
      <w:r>
        <w:rPr>
          <w:rFonts w:ascii="Times New Roman"/>
          <w:b w:val="false"/>
          <w:i w:val="false"/>
          <w:color w:val="000000"/>
          <w:sz w:val="28"/>
        </w:rPr>
        <w:t>
      Экономикалық қызмет түрі ____________________________________________</w:t>
      </w:r>
    </w:p>
    <w:p>
      <w:pPr>
        <w:spacing w:after="0"/>
        <w:ind w:left="0"/>
        <w:jc w:val="both"/>
      </w:pPr>
      <w:r>
        <w:rPr>
          <w:rFonts w:ascii="Times New Roman"/>
          <w:b w:val="false"/>
          <w:i w:val="false"/>
          <w:color w:val="000000"/>
          <w:sz w:val="28"/>
        </w:rPr>
        <w:t>
      Басшы __________________________________ 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 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Орындаушының телефоны ___________________</w:t>
      </w:r>
    </w:p>
    <w:p>
      <w:pPr>
        <w:spacing w:after="0"/>
        <w:ind w:left="0"/>
        <w:jc w:val="both"/>
      </w:pPr>
      <w:r>
        <w:rPr>
          <w:rFonts w:ascii="Times New Roman"/>
          <w:b w:val="false"/>
          <w:i w:val="false"/>
          <w:color w:val="000000"/>
          <w:sz w:val="28"/>
        </w:rPr>
        <w:t xml:space="preserve">
      Ұйымның мекенжайы және телефоны ___________________ </w:t>
      </w:r>
    </w:p>
    <w:p>
      <w:pPr>
        <w:spacing w:after="0"/>
        <w:ind w:left="0"/>
        <w:jc w:val="both"/>
      </w:pPr>
      <w:r>
        <w:rPr>
          <w:rFonts w:ascii="Times New Roman"/>
          <w:b w:val="false"/>
          <w:i w:val="false"/>
          <w:color w:val="000000"/>
          <w:sz w:val="28"/>
        </w:rPr>
        <w:t>
      М.О.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Ағымдағы бос орындар және</w:t>
            </w:r>
            <w:r>
              <w:br/>
            </w:r>
            <w:r>
              <w:rPr>
                <w:rFonts w:ascii="Times New Roman"/>
                <w:b w:val="false"/>
                <w:i w:val="false"/>
                <w:color w:val="000000"/>
                <w:sz w:val="20"/>
              </w:rPr>
              <w:t>болжанатын жұмыс орындары</w:t>
            </w:r>
            <w:r>
              <w:br/>
            </w:r>
            <w:r>
              <w:rPr>
                <w:rFonts w:ascii="Times New Roman"/>
                <w:b w:val="false"/>
                <w:i w:val="false"/>
                <w:color w:val="000000"/>
                <w:sz w:val="20"/>
              </w:rPr>
              <w:t>дерекқорына қосу үшін қажетті</w:t>
            </w:r>
            <w:r>
              <w:br/>
            </w:r>
            <w:r>
              <w:rPr>
                <w:rFonts w:ascii="Times New Roman"/>
                <w:b w:val="false"/>
                <w:i w:val="false"/>
                <w:color w:val="000000"/>
                <w:sz w:val="20"/>
              </w:rPr>
              <w:t>мамандықтар мен бос жұмыс</w:t>
            </w:r>
            <w:r>
              <w:br/>
            </w:r>
            <w:r>
              <w:rPr>
                <w:rFonts w:ascii="Times New Roman"/>
                <w:b w:val="false"/>
                <w:i w:val="false"/>
                <w:color w:val="000000"/>
                <w:sz w:val="20"/>
              </w:rPr>
              <w:t>орындары туралы мәліметтер</w:t>
            </w:r>
            <w:r>
              <w:br/>
            </w:r>
            <w:r>
              <w:rPr>
                <w:rFonts w:ascii="Times New Roman"/>
                <w:b w:val="false"/>
                <w:i w:val="false"/>
                <w:color w:val="000000"/>
                <w:sz w:val="20"/>
              </w:rPr>
              <w:t>беруге арналған әкімшілік</w:t>
            </w:r>
            <w:r>
              <w:br/>
            </w:r>
            <w:r>
              <w:rPr>
                <w:rFonts w:ascii="Times New Roman"/>
                <w:b w:val="false"/>
                <w:i w:val="false"/>
                <w:color w:val="000000"/>
                <w:sz w:val="20"/>
              </w:rPr>
              <w:t>есепке алу нысанға қосымша</w:t>
            </w:r>
          </w:p>
        </w:tc>
      </w:tr>
    </w:tbl>
    <w:bookmarkStart w:name="z17" w:id="14"/>
    <w:p>
      <w:pPr>
        <w:spacing w:after="0"/>
        <w:ind w:left="0"/>
        <w:jc w:val="left"/>
      </w:pPr>
      <w:r>
        <w:rPr>
          <w:rFonts w:ascii="Times New Roman"/>
          <w:b/>
          <w:i w:val="false"/>
          <w:color w:val="000000"/>
        </w:rPr>
        <w:t xml:space="preserve"> Ағымдағы бос орындар және болжанатын жұмыс орындары дерекқорына қосу үшін "Қажетті мамандықтар мен бос жұмыс орындары туралы мәліметтер" нысанын толтыру бойынша түсіндірме</w:t>
      </w:r>
      <w:r>
        <w:br/>
      </w:r>
      <w:r>
        <w:rPr>
          <w:rFonts w:ascii="Times New Roman"/>
          <w:b/>
          <w:i w:val="false"/>
          <w:color w:val="000000"/>
        </w:rPr>
        <w:t>1-тарау. Жалпы ережелер</w:t>
      </w:r>
    </w:p>
    <w:bookmarkEnd w:id="14"/>
    <w:bookmarkStart w:name="z18" w:id="15"/>
    <w:p>
      <w:pPr>
        <w:spacing w:after="0"/>
        <w:ind w:left="0"/>
        <w:jc w:val="both"/>
      </w:pPr>
      <w:r>
        <w:rPr>
          <w:rFonts w:ascii="Times New Roman"/>
          <w:b w:val="false"/>
          <w:i w:val="false"/>
          <w:color w:val="000000"/>
          <w:sz w:val="28"/>
        </w:rPr>
        <w:t xml:space="preserve">
      1. Осы "Қажетті мамандықтар мен бос жұмыс орындары туралы мәліметтер" нысанын толтыру бойынша түсіндірме (бұдан әрі – Түсіндірме) "Халықты жұмыспен қамту туралы" 2016 жылғы 6 сәуірдегі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17) тармақшасына сәйкес әзірленді және "Ағымдағы бос орындар және болжанатын жұмыс орындары дерекқорына қосу үшін қажетті мамандықтар мен бос жұмыс орындары туралы мәліметтер" нысанын (бұдан әрі – нысан) толтыруды регламенттейді.</w:t>
      </w:r>
    </w:p>
    <w:bookmarkEnd w:id="15"/>
    <w:bookmarkStart w:name="z19" w:id="16"/>
    <w:p>
      <w:pPr>
        <w:spacing w:after="0"/>
        <w:ind w:left="0"/>
        <w:jc w:val="both"/>
      </w:pPr>
      <w:r>
        <w:rPr>
          <w:rFonts w:ascii="Times New Roman"/>
          <w:b w:val="false"/>
          <w:i w:val="false"/>
          <w:color w:val="000000"/>
          <w:sz w:val="28"/>
        </w:rPr>
        <w:t>
      2. Нысанды жұмыс берушілер аудандық (қалалық) жұмыспен қамту мәселелері жөніндегі жергілікті органдарға бос жұмыс орындары (бос лауазымдар) болған кезде олар пайда болған күннен бастап 3 жұмыс күні ішінде береді.</w:t>
      </w:r>
    </w:p>
    <w:bookmarkEnd w:id="16"/>
    <w:bookmarkStart w:name="z20" w:id="17"/>
    <w:p>
      <w:pPr>
        <w:spacing w:after="0"/>
        <w:ind w:left="0"/>
        <w:jc w:val="left"/>
      </w:pPr>
      <w:r>
        <w:rPr>
          <w:rFonts w:ascii="Times New Roman"/>
          <w:b/>
          <w:i w:val="false"/>
          <w:color w:val="000000"/>
        </w:rPr>
        <w:t xml:space="preserve"> 2-тарау. Нысанды толтыру бойынша түсіндірме</w:t>
      </w:r>
    </w:p>
    <w:bookmarkEnd w:id="17"/>
    <w:bookmarkStart w:name="z21" w:id="18"/>
    <w:p>
      <w:pPr>
        <w:spacing w:after="0"/>
        <w:ind w:left="0"/>
        <w:jc w:val="both"/>
      </w:pPr>
      <w:r>
        <w:rPr>
          <w:rFonts w:ascii="Times New Roman"/>
          <w:b w:val="false"/>
          <w:i w:val="false"/>
          <w:color w:val="000000"/>
          <w:sz w:val="28"/>
        </w:rPr>
        <w:t>
      3. Нысанның тақырыбында бос орынның пайда болған күні жазылады.</w:t>
      </w:r>
    </w:p>
    <w:bookmarkEnd w:id="18"/>
    <w:p>
      <w:pPr>
        <w:spacing w:after="0"/>
        <w:ind w:left="0"/>
        <w:jc w:val="both"/>
      </w:pPr>
      <w:r>
        <w:rPr>
          <w:rFonts w:ascii="Times New Roman"/>
          <w:b w:val="false"/>
          <w:i w:val="false"/>
          <w:color w:val="000000"/>
          <w:sz w:val="28"/>
        </w:rPr>
        <w:t>
      Нысан жаңа жұмыс орындарын құру жоспарланған жағдайда олар пайда болғанға дейін бір айдан кешіктірмей ағымдағы күнтізбелік жыл ішінде жеке толтырылады.</w:t>
      </w:r>
    </w:p>
    <w:p>
      <w:pPr>
        <w:spacing w:after="0"/>
        <w:ind w:left="0"/>
        <w:jc w:val="both"/>
      </w:pPr>
      <w:r>
        <w:rPr>
          <w:rFonts w:ascii="Times New Roman"/>
          <w:b w:val="false"/>
          <w:i w:val="false"/>
          <w:color w:val="000000"/>
          <w:sz w:val="28"/>
        </w:rPr>
        <w:t>
      Нысанның тақырыбында жоспарланған бос орын пайда болатын күн көрсетіледі.</w:t>
      </w:r>
    </w:p>
    <w:bookmarkStart w:name="z22" w:id="19"/>
    <w:p>
      <w:pPr>
        <w:spacing w:after="0"/>
        <w:ind w:left="0"/>
        <w:jc w:val="both"/>
      </w:pPr>
      <w:r>
        <w:rPr>
          <w:rFonts w:ascii="Times New Roman"/>
          <w:b w:val="false"/>
          <w:i w:val="false"/>
          <w:color w:val="000000"/>
          <w:sz w:val="28"/>
        </w:rPr>
        <w:t>
      4. Жұмыс берушінің экономикалық қызмет түрілерінің жіктелуі және кодталуы осы Түсіндірмеге 1-қосымшаға сәйкес толтырылады.</w:t>
      </w:r>
    </w:p>
    <w:bookmarkEnd w:id="19"/>
    <w:bookmarkStart w:name="z23" w:id="20"/>
    <w:p>
      <w:pPr>
        <w:spacing w:after="0"/>
        <w:ind w:left="0"/>
        <w:jc w:val="both"/>
      </w:pPr>
      <w:r>
        <w:rPr>
          <w:rFonts w:ascii="Times New Roman"/>
          <w:b w:val="false"/>
          <w:i w:val="false"/>
          <w:color w:val="000000"/>
          <w:sz w:val="28"/>
        </w:rPr>
        <w:t>
      5. Ұйымның атауы құрылтай құжаттарына сәйкес толық немесе қысқартылған түрде толтырылады, егер жұмыс беруші жеке тұлға болса – тегі, аты, әкесінің аты (бар болса) толық көрсетіледі.</w:t>
      </w:r>
    </w:p>
    <w:bookmarkEnd w:id="20"/>
    <w:bookmarkStart w:name="z24" w:id="21"/>
    <w:p>
      <w:pPr>
        <w:spacing w:after="0"/>
        <w:ind w:left="0"/>
        <w:jc w:val="both"/>
      </w:pPr>
      <w:r>
        <w:rPr>
          <w:rFonts w:ascii="Times New Roman"/>
          <w:b w:val="false"/>
          <w:i w:val="false"/>
          <w:color w:val="000000"/>
          <w:sz w:val="28"/>
        </w:rPr>
        <w:t>
      6. Жұмыс берушінің мекенжайында оның нақты орналасқан жері туралы ақпарат және байланыс телефонының нөмірі қамтылады.</w:t>
      </w:r>
    </w:p>
    <w:bookmarkEnd w:id="21"/>
    <w:bookmarkStart w:name="z25" w:id="22"/>
    <w:p>
      <w:pPr>
        <w:spacing w:after="0"/>
        <w:ind w:left="0"/>
        <w:jc w:val="both"/>
      </w:pPr>
      <w:r>
        <w:rPr>
          <w:rFonts w:ascii="Times New Roman"/>
          <w:b w:val="false"/>
          <w:i w:val="false"/>
          <w:color w:val="000000"/>
          <w:sz w:val="28"/>
        </w:rPr>
        <w:t>
      7. 1-бағанда жолдың шифры көрсетіледі.</w:t>
      </w:r>
    </w:p>
    <w:bookmarkEnd w:id="22"/>
    <w:bookmarkStart w:name="z26" w:id="23"/>
    <w:p>
      <w:pPr>
        <w:spacing w:after="0"/>
        <w:ind w:left="0"/>
        <w:jc w:val="both"/>
      </w:pPr>
      <w:r>
        <w:rPr>
          <w:rFonts w:ascii="Times New Roman"/>
          <w:b w:val="false"/>
          <w:i w:val="false"/>
          <w:color w:val="000000"/>
          <w:sz w:val="28"/>
        </w:rPr>
        <w:t>
      8. 2-бағанда кәсіптер коды және базалық топтың атауы көрсетіледі.</w:t>
      </w:r>
    </w:p>
    <w:bookmarkEnd w:id="23"/>
    <w:bookmarkStart w:name="z27" w:id="24"/>
    <w:p>
      <w:pPr>
        <w:spacing w:after="0"/>
        <w:ind w:left="0"/>
        <w:jc w:val="both"/>
      </w:pPr>
      <w:r>
        <w:rPr>
          <w:rFonts w:ascii="Times New Roman"/>
          <w:b w:val="false"/>
          <w:i w:val="false"/>
          <w:color w:val="000000"/>
          <w:sz w:val="28"/>
        </w:rPr>
        <w:t>
      9. 3-бағанда бос жұмыс орындары (бос лауазымдар) бар (немесе күтілетін) жұмысшылар кәсіптерінің және қызметшілер лауазымдарының атауы көрсетіледі.</w:t>
      </w:r>
    </w:p>
    <w:bookmarkEnd w:id="24"/>
    <w:bookmarkStart w:name="z28" w:id="25"/>
    <w:p>
      <w:pPr>
        <w:spacing w:after="0"/>
        <w:ind w:left="0"/>
        <w:jc w:val="both"/>
      </w:pPr>
      <w:r>
        <w:rPr>
          <w:rFonts w:ascii="Times New Roman"/>
          <w:b w:val="false"/>
          <w:i w:val="false"/>
          <w:color w:val="000000"/>
          <w:sz w:val="28"/>
        </w:rPr>
        <w:t>
      10. 4-бағанда кәсіпті (лауазымды) нақтылау көрсетіледі, аталған жіктеу кәсіптердің кіші топтарына, құрамдас және базалық топтарына бөлінетін ірілендірілген топтар бойынша кәсіптерді сипаттауды көздейді – талаптарды мәндік детализациялау (мысалы, "қойма меңгерушісі" лауазымында – "құрылыс материалдары" деп нақтылау).</w:t>
      </w:r>
    </w:p>
    <w:bookmarkEnd w:id="25"/>
    <w:bookmarkStart w:name="z29" w:id="26"/>
    <w:p>
      <w:pPr>
        <w:spacing w:after="0"/>
        <w:ind w:left="0"/>
        <w:jc w:val="both"/>
      </w:pPr>
      <w:r>
        <w:rPr>
          <w:rFonts w:ascii="Times New Roman"/>
          <w:b w:val="false"/>
          <w:i w:val="false"/>
          <w:color w:val="000000"/>
          <w:sz w:val="28"/>
        </w:rPr>
        <w:t>
      11. 5-бағанда бос жұмыс орындарының (бос лауазымдардың) жалпы саны көрсетіледі.</w:t>
      </w:r>
    </w:p>
    <w:bookmarkEnd w:id="26"/>
    <w:bookmarkStart w:name="z30" w:id="27"/>
    <w:p>
      <w:pPr>
        <w:spacing w:after="0"/>
        <w:ind w:left="0"/>
        <w:jc w:val="both"/>
      </w:pPr>
      <w:r>
        <w:rPr>
          <w:rFonts w:ascii="Times New Roman"/>
          <w:b w:val="false"/>
          <w:i w:val="false"/>
          <w:color w:val="000000"/>
          <w:sz w:val="28"/>
        </w:rPr>
        <w:t>
      12. 6-бағанда әйелдерді жұмысқа орналастыру үшін бос жұмыс орындарының (бос лауазымдардың) саны көрсетіледі.</w:t>
      </w:r>
    </w:p>
    <w:bookmarkEnd w:id="27"/>
    <w:bookmarkStart w:name="z31" w:id="28"/>
    <w:p>
      <w:pPr>
        <w:spacing w:after="0"/>
        <w:ind w:left="0"/>
        <w:jc w:val="both"/>
      </w:pPr>
      <w:r>
        <w:rPr>
          <w:rFonts w:ascii="Times New Roman"/>
          <w:b w:val="false"/>
          <w:i w:val="false"/>
          <w:color w:val="000000"/>
          <w:sz w:val="28"/>
        </w:rPr>
        <w:t>
      13. 7-бағанда жастарды (14 – 29 жастағы), оның ішінде осы жастағы әйелдерді жұмысқа орналастыру үшін бос жұмыс орындарының (бос лауазымдардың) саны көрсетіледі.</w:t>
      </w:r>
    </w:p>
    <w:bookmarkEnd w:id="28"/>
    <w:bookmarkStart w:name="z32" w:id="29"/>
    <w:p>
      <w:pPr>
        <w:spacing w:after="0"/>
        <w:ind w:left="0"/>
        <w:jc w:val="both"/>
      </w:pPr>
      <w:r>
        <w:rPr>
          <w:rFonts w:ascii="Times New Roman"/>
          <w:b w:val="false"/>
          <w:i w:val="false"/>
          <w:color w:val="000000"/>
          <w:sz w:val="28"/>
        </w:rPr>
        <w:t>
      14. 8-бағанда білім деңгейіне қойылатын талап (жоғарыдан кейінгі, жоғары, ортадан кейінгі, техникалық және кәсіптік, жалпы орта, негізгі орта) көрсетіледі.</w:t>
      </w:r>
    </w:p>
    <w:bookmarkEnd w:id="29"/>
    <w:bookmarkStart w:name="z33" w:id="30"/>
    <w:p>
      <w:pPr>
        <w:spacing w:after="0"/>
        <w:ind w:left="0"/>
        <w:jc w:val="both"/>
      </w:pPr>
      <w:r>
        <w:rPr>
          <w:rFonts w:ascii="Times New Roman"/>
          <w:b w:val="false"/>
          <w:i w:val="false"/>
          <w:color w:val="000000"/>
          <w:sz w:val="28"/>
        </w:rPr>
        <w:t>
      15. 9-бағанда талап етілетін біліктілік деңгейі, сондай-ақ ұйымдар басшылары, мамандары және басқа да қызметшілері лауазымдарының үлгілік біліктілік сипаттамалары көрсетіледі.</w:t>
      </w:r>
    </w:p>
    <w:bookmarkEnd w:id="30"/>
    <w:bookmarkStart w:name="z34" w:id="31"/>
    <w:p>
      <w:pPr>
        <w:spacing w:after="0"/>
        <w:ind w:left="0"/>
        <w:jc w:val="both"/>
      </w:pPr>
      <w:r>
        <w:rPr>
          <w:rFonts w:ascii="Times New Roman"/>
          <w:b w:val="false"/>
          <w:i w:val="false"/>
          <w:color w:val="000000"/>
          <w:sz w:val="28"/>
        </w:rPr>
        <w:t>
      16. 10-бағанда кәсібі (лауазымы) бойынша жұмыс өтілінің болуына қойылатын талап көрсетіледі. Егер өтіліне талап қойылмайтын болса, онда бағанға 0 қойылады.</w:t>
      </w:r>
    </w:p>
    <w:bookmarkEnd w:id="31"/>
    <w:bookmarkStart w:name="z35" w:id="32"/>
    <w:p>
      <w:pPr>
        <w:spacing w:after="0"/>
        <w:ind w:left="0"/>
        <w:jc w:val="both"/>
      </w:pPr>
      <w:r>
        <w:rPr>
          <w:rFonts w:ascii="Times New Roman"/>
          <w:b w:val="false"/>
          <w:i w:val="false"/>
          <w:color w:val="000000"/>
          <w:sz w:val="28"/>
        </w:rPr>
        <w:t>
      17. 11-бағанда ұсынылатын жұмыстың сипаттамасы көрсетіледі, ол жұмыс сипаттамасының анықтамалығына сәйкес осы Түсіндірмеге 2-қосымшаға сәйкес толтырылады.</w:t>
      </w:r>
    </w:p>
    <w:bookmarkEnd w:id="32"/>
    <w:bookmarkStart w:name="z36" w:id="33"/>
    <w:p>
      <w:pPr>
        <w:spacing w:after="0"/>
        <w:ind w:left="0"/>
        <w:jc w:val="both"/>
      </w:pPr>
      <w:r>
        <w:rPr>
          <w:rFonts w:ascii="Times New Roman"/>
          <w:b w:val="false"/>
          <w:i w:val="false"/>
          <w:color w:val="000000"/>
          <w:sz w:val="28"/>
        </w:rPr>
        <w:t>
      18. 12-бағанда ұсынылатын жұмыстың режимі (толық жұмыс күні, толық емес жұмыс күні, толық емес жұмыс аптасы, үйде істейтін жұмыс, вахталық әдіс) көрсетіледі.</w:t>
      </w:r>
    </w:p>
    <w:bookmarkEnd w:id="33"/>
    <w:bookmarkStart w:name="z37" w:id="34"/>
    <w:p>
      <w:pPr>
        <w:spacing w:after="0"/>
        <w:ind w:left="0"/>
        <w:jc w:val="both"/>
      </w:pPr>
      <w:r>
        <w:rPr>
          <w:rFonts w:ascii="Times New Roman"/>
          <w:b w:val="false"/>
          <w:i w:val="false"/>
          <w:color w:val="000000"/>
          <w:sz w:val="28"/>
        </w:rPr>
        <w:t>
      19. 13-бағанда еңбек шартын жасаған жағдайда төленетін жалақы мөлшері көрсетіледі.</w:t>
      </w:r>
    </w:p>
    <w:bookmarkEnd w:id="34"/>
    <w:bookmarkStart w:name="z38" w:id="35"/>
    <w:p>
      <w:pPr>
        <w:spacing w:after="0"/>
        <w:ind w:left="0"/>
        <w:jc w:val="both"/>
      </w:pPr>
      <w:r>
        <w:rPr>
          <w:rFonts w:ascii="Times New Roman"/>
          <w:b w:val="false"/>
          <w:i w:val="false"/>
          <w:color w:val="000000"/>
          <w:sz w:val="28"/>
        </w:rPr>
        <w:t>
      20. Толтырылған нысанға жұмыс берушінің лауазымды адамы қол қояды және нысанды толтырған күні қойылады.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"Ағымдағы бос орындар және</w:t>
            </w:r>
            <w:r>
              <w:br/>
            </w:r>
            <w:r>
              <w:rPr>
                <w:rFonts w:ascii="Times New Roman"/>
                <w:b w:val="false"/>
                <w:i w:val="false"/>
                <w:color w:val="000000"/>
                <w:sz w:val="20"/>
              </w:rPr>
              <w:t>болжанатын жұмыс орындары</w:t>
            </w:r>
            <w:r>
              <w:br/>
            </w:r>
            <w:r>
              <w:rPr>
                <w:rFonts w:ascii="Times New Roman"/>
                <w:b w:val="false"/>
                <w:i w:val="false"/>
                <w:color w:val="000000"/>
                <w:sz w:val="20"/>
              </w:rPr>
              <w:t>дерекқорына қосу үшін қажетті</w:t>
            </w:r>
            <w:r>
              <w:br/>
            </w:r>
            <w:r>
              <w:rPr>
                <w:rFonts w:ascii="Times New Roman"/>
                <w:b w:val="false"/>
                <w:i w:val="false"/>
                <w:color w:val="000000"/>
                <w:sz w:val="20"/>
              </w:rPr>
              <w:t>мамандықтар мен бос жұмыс орындары</w:t>
            </w:r>
            <w:r>
              <w:br/>
            </w:r>
            <w:r>
              <w:rPr>
                <w:rFonts w:ascii="Times New Roman"/>
                <w:b w:val="false"/>
                <w:i w:val="false"/>
                <w:color w:val="000000"/>
                <w:sz w:val="20"/>
              </w:rPr>
              <w:t>туралы мәліметтер" нысанын толтыру</w:t>
            </w:r>
            <w:r>
              <w:br/>
            </w:r>
            <w:r>
              <w:rPr>
                <w:rFonts w:ascii="Times New Roman"/>
                <w:b w:val="false"/>
                <w:i w:val="false"/>
                <w:color w:val="000000"/>
                <w:sz w:val="20"/>
              </w:rPr>
              <w:t>бойынша түсіндірмеге 1-қосымша</w:t>
            </w:r>
          </w:p>
        </w:tc>
      </w:tr>
    </w:tbl>
    <w:bookmarkStart w:name="z40" w:id="36"/>
    <w:p>
      <w:pPr>
        <w:spacing w:after="0"/>
        <w:ind w:left="0"/>
        <w:jc w:val="left"/>
      </w:pPr>
      <w:r>
        <w:rPr>
          <w:rFonts w:ascii="Times New Roman"/>
          <w:b/>
          <w:i w:val="false"/>
          <w:color w:val="000000"/>
        </w:rPr>
        <w:t xml:space="preserve"> Барлық экономикалық қызмет түрлерінің жіктелуі және кодталуы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6627"/>
        <w:gridCol w:w="4948"/>
      </w:tblGrid>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өсіру және мал шаруашылығы, аң аулау және осы салаларда қызмет көрсету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және ағаш дайындау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аква өсіру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 өңдеу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және лигнит өндіру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табиғи газ өндіру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кендерін өндіру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өзге де салалары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саласындағы техникалық қызметтер</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оған жататын өнім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 өндірісі;</w:t>
            </w:r>
          </w:p>
          <w:p>
            <w:pPr>
              <w:spacing w:after="20"/>
              <w:ind w:left="20"/>
              <w:jc w:val="both"/>
            </w:pPr>
            <w:r>
              <w:rPr>
                <w:rFonts w:ascii="Times New Roman"/>
                <w:b w:val="false"/>
                <w:i w:val="false"/>
                <w:color w:val="000000"/>
                <w:sz w:val="20"/>
              </w:rPr>
              <w:t>
сабаннан және өруге арналған материалдардан жасалған бұйымдар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материалдарды басып шығару және шығару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 өңдеу өнімдері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өнеркәсіп өнімдері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дәрі-дәрмектер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және пластмасса бұйымдары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 өнім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өнеркәсіп</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өнім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машиналар мен жабдықтар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трейлерлер мен жартылай прицептер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құралдары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жіберу және ауаны желдету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 жинау және бөлуді бақылау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бөлу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қалдықтарды кәдеге жарату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және қалдықтарды жою саласындағы өзге де қызметтер</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салу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құрылыс жұмыстары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автомобилдер мен мотоциклдерді жөндеу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мотоциклдердің көтерме және бөлшек саудасы және оларды жөндеу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Автомобилдер мен мотоциклдерді қоспағанда көтерме сауда</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Автомобилдер мен мотоциклдерді қоспағанда бөлшек сауда</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қою</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көлік және құбырлар арқылы тасымалдау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 және қосалқы көлік қызметі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және курьерлік қызмет</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қызметтері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ұйымдастыру қызметтері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тағамдары және сусын ұсыну жөніндегі қызметтер</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 фонограммалар мен музыкалық жазбалар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жасау қызметі және телерадио тарату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бағдарламалау, консультациялар және басқа да қосалқы қызметтер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қызметтердің қызметі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және сақтандыру қызметі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зейнетақы қорларының қызметтерін қоспағанда қаржылық қызметтер</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сақтандырудан басқа сақтандыру, қайта сақтандыру және зейнетақы қорларының қызметі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қызметтер және сақтандыруды ұсыну жөнінде қосалқы қызметтер</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бухгалтерлік есеп саласындағы қызмет</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компаниялардың қызметі; басқару мәселелері жөнінде консультациялар</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зерттеулер, техникалық сынаулар және талдау саласындағы қызмет</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мен әзірлеулер</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 қызмет және нарықтық конъюктураны зерттеу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кәсіби, ғылыми және техникалық қызмет</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жалға беру және лизинг</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Туроператорлардың, турагенттердің және туризм саласында қызмет көрсететін өзге де ұйымдардың қызметі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тергеуді қамтамасыз ету жөніндегі қызмет</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аумақтарға қызмет көрсету саласындағы қызмет</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шаруашылық және өзге де қосалқы қызмет көрсету саласындағы қызмет</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қамсыздандыру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қамтамасыз ететін күтім жөніндегі қызмет</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қамтамасыз етпейтін әлеуметтік қызмет көрсету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 ойын-сауық және демалыс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ойын-сауық саласындағы қызмет</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мұрағаттар, мұражайлар және де басқа мәдени қызмет көрсету мекемелерінің қызметі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ойындарын және бәс тігуді ұйымдастыру қызметі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демалыс пен ойын-сауықты ұйымдастыру саласындағы қызмет</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 түрлерін көрсету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ұйымдардың қызметі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тұтыну заттары мен тұрмыстық тауарларды жөндеу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жеке қызметтер көрсету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қызметкерлерін жалдайтын және тауар өндіретін үй шаруашылықтары қызметі және жеке тұтынуға арналған қызметтер</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қызметкерлерін жалдайтын үй шаруашылығы қызметі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тұтынуға арналған тауарларды өндіру жөніндегі үй шаруашылығы қызметі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аумақтық ұйымдар мен органдардың қызметі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"Ағымдағы бос орындар және</w:t>
            </w:r>
            <w:r>
              <w:br/>
            </w:r>
            <w:r>
              <w:rPr>
                <w:rFonts w:ascii="Times New Roman"/>
                <w:b w:val="false"/>
                <w:i w:val="false"/>
                <w:color w:val="000000"/>
                <w:sz w:val="20"/>
              </w:rPr>
              <w:t>болжанатын жұмыс орындары</w:t>
            </w:r>
            <w:r>
              <w:br/>
            </w:r>
            <w:r>
              <w:rPr>
                <w:rFonts w:ascii="Times New Roman"/>
                <w:b w:val="false"/>
                <w:i w:val="false"/>
                <w:color w:val="000000"/>
                <w:sz w:val="20"/>
              </w:rPr>
              <w:t>дерекқорына қосу үшін қажетті</w:t>
            </w:r>
            <w:r>
              <w:br/>
            </w:r>
            <w:r>
              <w:rPr>
                <w:rFonts w:ascii="Times New Roman"/>
                <w:b w:val="false"/>
                <w:i w:val="false"/>
                <w:color w:val="000000"/>
                <w:sz w:val="20"/>
              </w:rPr>
              <w:t>мамандықтар мен бос жұмыс орындары</w:t>
            </w:r>
            <w:r>
              <w:br/>
            </w:r>
            <w:r>
              <w:rPr>
                <w:rFonts w:ascii="Times New Roman"/>
                <w:b w:val="false"/>
                <w:i w:val="false"/>
                <w:color w:val="000000"/>
                <w:sz w:val="20"/>
              </w:rPr>
              <w:t>туралы мәліметтер" нысанын толтыру</w:t>
            </w:r>
            <w:r>
              <w:br/>
            </w:r>
            <w:r>
              <w:rPr>
                <w:rFonts w:ascii="Times New Roman"/>
                <w:b w:val="false"/>
                <w:i w:val="false"/>
                <w:color w:val="000000"/>
                <w:sz w:val="20"/>
              </w:rPr>
              <w:t>бойынша түсіндірмеге</w:t>
            </w:r>
            <w:r>
              <w:br/>
            </w:r>
            <w:r>
              <w:rPr>
                <w:rFonts w:ascii="Times New Roman"/>
                <w:b w:val="false"/>
                <w:i w:val="false"/>
                <w:color w:val="000000"/>
                <w:sz w:val="20"/>
              </w:rPr>
              <w:t>2-қосымша</w:t>
            </w:r>
          </w:p>
        </w:tc>
      </w:tr>
    </w:tbl>
    <w:bookmarkStart w:name="z42" w:id="37"/>
    <w:p>
      <w:pPr>
        <w:spacing w:after="0"/>
        <w:ind w:left="0"/>
        <w:jc w:val="left"/>
      </w:pPr>
      <w:r>
        <w:rPr>
          <w:rFonts w:ascii="Times New Roman"/>
          <w:b/>
          <w:i w:val="false"/>
          <w:color w:val="000000"/>
        </w:rPr>
        <w:t xml:space="preserve"> Жұмыс сипатының анықтамалығы</w:t>
      </w:r>
    </w:p>
    <w:bookmarkEnd w:id="37"/>
    <w:p>
      <w:pPr>
        <w:spacing w:after="0"/>
        <w:ind w:left="0"/>
        <w:jc w:val="both"/>
      </w:pPr>
      <w:r>
        <w:rPr>
          <w:rFonts w:ascii="Times New Roman"/>
          <w:b w:val="false"/>
          <w:i w:val="false"/>
          <w:color w:val="000000"/>
          <w:sz w:val="28"/>
        </w:rPr>
        <w:t>
      1. Тұрақты жұмыс</w:t>
      </w:r>
    </w:p>
    <w:p>
      <w:pPr>
        <w:spacing w:after="0"/>
        <w:ind w:left="0"/>
        <w:jc w:val="both"/>
      </w:pPr>
      <w:r>
        <w:rPr>
          <w:rFonts w:ascii="Times New Roman"/>
          <w:b w:val="false"/>
          <w:i w:val="false"/>
          <w:color w:val="000000"/>
          <w:sz w:val="28"/>
        </w:rPr>
        <w:t>
      негізгі тұрақты;</w:t>
      </w:r>
    </w:p>
    <w:p>
      <w:pPr>
        <w:spacing w:after="0"/>
        <w:ind w:left="0"/>
        <w:jc w:val="both"/>
      </w:pPr>
      <w:r>
        <w:rPr>
          <w:rFonts w:ascii="Times New Roman"/>
          <w:b w:val="false"/>
          <w:i w:val="false"/>
          <w:color w:val="000000"/>
          <w:sz w:val="28"/>
        </w:rPr>
        <w:t>
      қоса атқарылатын тұрақты;</w:t>
      </w:r>
    </w:p>
    <w:p>
      <w:pPr>
        <w:spacing w:after="0"/>
        <w:ind w:left="0"/>
        <w:jc w:val="both"/>
      </w:pPr>
      <w:r>
        <w:rPr>
          <w:rFonts w:ascii="Times New Roman"/>
          <w:b w:val="false"/>
          <w:i w:val="false"/>
          <w:color w:val="000000"/>
          <w:sz w:val="28"/>
        </w:rPr>
        <w:t>
      квота бойынша тұрақты;</w:t>
      </w:r>
    </w:p>
    <w:p>
      <w:pPr>
        <w:spacing w:after="0"/>
        <w:ind w:left="0"/>
        <w:jc w:val="both"/>
      </w:pPr>
      <w:r>
        <w:rPr>
          <w:rFonts w:ascii="Times New Roman"/>
          <w:b w:val="false"/>
          <w:i w:val="false"/>
          <w:color w:val="000000"/>
          <w:sz w:val="28"/>
        </w:rPr>
        <w:t>
      сабақтан тыс уақыттағы тұрақты;</w:t>
      </w:r>
    </w:p>
    <w:p>
      <w:pPr>
        <w:spacing w:after="0"/>
        <w:ind w:left="0"/>
        <w:jc w:val="both"/>
      </w:pPr>
      <w:r>
        <w:rPr>
          <w:rFonts w:ascii="Times New Roman"/>
          <w:b w:val="false"/>
          <w:i w:val="false"/>
          <w:color w:val="000000"/>
          <w:sz w:val="28"/>
        </w:rPr>
        <w:t>
      өзге де тұрақты жұмыс.</w:t>
      </w:r>
    </w:p>
    <w:p>
      <w:pPr>
        <w:spacing w:after="0"/>
        <w:ind w:left="0"/>
        <w:jc w:val="both"/>
      </w:pPr>
      <w:r>
        <w:rPr>
          <w:rFonts w:ascii="Times New Roman"/>
          <w:b w:val="false"/>
          <w:i w:val="false"/>
          <w:color w:val="000000"/>
          <w:sz w:val="28"/>
        </w:rPr>
        <w:t>
      2. Уақытша жұмыс</w:t>
      </w:r>
    </w:p>
    <w:p>
      <w:pPr>
        <w:spacing w:after="0"/>
        <w:ind w:left="0"/>
        <w:jc w:val="both"/>
      </w:pPr>
      <w:r>
        <w:rPr>
          <w:rFonts w:ascii="Times New Roman"/>
          <w:b w:val="false"/>
          <w:i w:val="false"/>
          <w:color w:val="000000"/>
          <w:sz w:val="28"/>
        </w:rPr>
        <w:t>
      негізгі уақытша;</w:t>
      </w:r>
    </w:p>
    <w:p>
      <w:pPr>
        <w:spacing w:after="0"/>
        <w:ind w:left="0"/>
        <w:jc w:val="both"/>
      </w:pPr>
      <w:r>
        <w:rPr>
          <w:rFonts w:ascii="Times New Roman"/>
          <w:b w:val="false"/>
          <w:i w:val="false"/>
          <w:color w:val="000000"/>
          <w:sz w:val="28"/>
        </w:rPr>
        <w:t>
      қоса атқарылатын уақытша;</w:t>
      </w:r>
    </w:p>
    <w:p>
      <w:pPr>
        <w:spacing w:after="0"/>
        <w:ind w:left="0"/>
        <w:jc w:val="both"/>
      </w:pPr>
      <w:r>
        <w:rPr>
          <w:rFonts w:ascii="Times New Roman"/>
          <w:b w:val="false"/>
          <w:i w:val="false"/>
          <w:color w:val="000000"/>
          <w:sz w:val="28"/>
        </w:rPr>
        <w:t>
      квота бойынша уақытша;</w:t>
      </w:r>
    </w:p>
    <w:p>
      <w:pPr>
        <w:spacing w:after="0"/>
        <w:ind w:left="0"/>
        <w:jc w:val="both"/>
      </w:pPr>
      <w:r>
        <w:rPr>
          <w:rFonts w:ascii="Times New Roman"/>
          <w:b w:val="false"/>
          <w:i w:val="false"/>
          <w:color w:val="000000"/>
          <w:sz w:val="28"/>
        </w:rPr>
        <w:t>
      мердігерлік шарт бойынша уақытша;</w:t>
      </w:r>
    </w:p>
    <w:p>
      <w:pPr>
        <w:spacing w:after="0"/>
        <w:ind w:left="0"/>
        <w:jc w:val="both"/>
      </w:pPr>
      <w:r>
        <w:rPr>
          <w:rFonts w:ascii="Times New Roman"/>
          <w:b w:val="false"/>
          <w:i w:val="false"/>
          <w:color w:val="000000"/>
          <w:sz w:val="28"/>
        </w:rPr>
        <w:t>
      сабақтан тыс уақыттағы уақытша;</w:t>
      </w:r>
    </w:p>
    <w:p>
      <w:pPr>
        <w:spacing w:after="0"/>
        <w:ind w:left="0"/>
        <w:jc w:val="both"/>
      </w:pPr>
      <w:r>
        <w:rPr>
          <w:rFonts w:ascii="Times New Roman"/>
          <w:b w:val="false"/>
          <w:i w:val="false"/>
          <w:color w:val="000000"/>
          <w:sz w:val="28"/>
        </w:rPr>
        <w:t>
      өзге де уақытша жұмыстар.</w:t>
      </w:r>
    </w:p>
    <w:p>
      <w:pPr>
        <w:spacing w:after="0"/>
        <w:ind w:left="0"/>
        <w:jc w:val="both"/>
      </w:pPr>
      <w:r>
        <w:rPr>
          <w:rFonts w:ascii="Times New Roman"/>
          <w:b w:val="false"/>
          <w:i w:val="false"/>
          <w:color w:val="000000"/>
          <w:sz w:val="28"/>
        </w:rPr>
        <w:t>
      3. Маусымдық жұмыс:</w:t>
      </w:r>
    </w:p>
    <w:p>
      <w:pPr>
        <w:spacing w:after="0"/>
        <w:ind w:left="0"/>
        <w:jc w:val="both"/>
      </w:pPr>
      <w:r>
        <w:rPr>
          <w:rFonts w:ascii="Times New Roman"/>
          <w:b w:val="false"/>
          <w:i w:val="false"/>
          <w:color w:val="000000"/>
          <w:sz w:val="28"/>
        </w:rPr>
        <w:t>
      негізгі маусымдық;</w:t>
      </w:r>
    </w:p>
    <w:p>
      <w:pPr>
        <w:spacing w:after="0"/>
        <w:ind w:left="0"/>
        <w:jc w:val="both"/>
      </w:pPr>
      <w:r>
        <w:rPr>
          <w:rFonts w:ascii="Times New Roman"/>
          <w:b w:val="false"/>
          <w:i w:val="false"/>
          <w:color w:val="000000"/>
          <w:sz w:val="28"/>
        </w:rPr>
        <w:t>
      қоса атқарылатын маусымдық;</w:t>
      </w:r>
    </w:p>
    <w:p>
      <w:pPr>
        <w:spacing w:after="0"/>
        <w:ind w:left="0"/>
        <w:jc w:val="both"/>
      </w:pPr>
      <w:r>
        <w:rPr>
          <w:rFonts w:ascii="Times New Roman"/>
          <w:b w:val="false"/>
          <w:i w:val="false"/>
          <w:color w:val="000000"/>
          <w:sz w:val="28"/>
        </w:rPr>
        <w:t>
      сабақтан тыс уақыттағы маусымдық;</w:t>
      </w:r>
    </w:p>
    <w:p>
      <w:pPr>
        <w:spacing w:after="0"/>
        <w:ind w:left="0"/>
        <w:jc w:val="both"/>
      </w:pPr>
      <w:r>
        <w:rPr>
          <w:rFonts w:ascii="Times New Roman"/>
          <w:b w:val="false"/>
          <w:i w:val="false"/>
          <w:color w:val="000000"/>
          <w:sz w:val="28"/>
        </w:rPr>
        <w:t>
      өзге де маусымдық жұмыс.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17 маусымдағы</w:t>
            </w:r>
            <w:r>
              <w:br/>
            </w:r>
            <w:r>
              <w:rPr>
                <w:rFonts w:ascii="Times New Roman"/>
                <w:b w:val="false"/>
                <w:i w:val="false"/>
                <w:color w:val="000000"/>
                <w:sz w:val="20"/>
              </w:rPr>
              <w:t>№ 532 бұйрығына</w:t>
            </w:r>
            <w:r>
              <w:br/>
            </w:r>
            <w:r>
              <w:rPr>
                <w:rFonts w:ascii="Times New Roman"/>
                <w:b w:val="false"/>
                <w:i w:val="false"/>
                <w:color w:val="000000"/>
                <w:sz w:val="20"/>
              </w:rPr>
              <w:t>2-қосымша</w:t>
            </w:r>
          </w:p>
        </w:tc>
      </w:tr>
    </w:tbl>
    <w:bookmarkStart w:name="z44" w:id="38"/>
    <w:p>
      <w:pPr>
        <w:spacing w:after="0"/>
        <w:ind w:left="0"/>
        <w:jc w:val="left"/>
      </w:pPr>
      <w:r>
        <w:rPr>
          <w:rFonts w:ascii="Times New Roman"/>
          <w:b/>
          <w:i w:val="false"/>
          <w:color w:val="000000"/>
        </w:rPr>
        <w:t xml:space="preserve"> Ағымдағы бос орындар және болжанатын жұмыс орындары дерекқорына қосу үшін болжанатын жұмыс орындары бойынша қажетті мамандықтар туралы МӘЛІМЕТТЕР</w:t>
      </w:r>
    </w:p>
    <w:bookmarkEnd w:id="38"/>
    <w:p>
      <w:pPr>
        <w:spacing w:after="0"/>
        <w:ind w:left="0"/>
        <w:jc w:val="both"/>
      </w:pPr>
      <w:r>
        <w:rPr>
          <w:rFonts w:ascii="Times New Roman"/>
          <w:b w:val="false"/>
          <w:i w:val="false"/>
          <w:color w:val="000000"/>
          <w:sz w:val="28"/>
        </w:rPr>
        <w:t>
      Есепті кезең 20___ жылғы "___"________________</w:t>
      </w:r>
    </w:p>
    <w:p>
      <w:pPr>
        <w:spacing w:after="0"/>
        <w:ind w:left="0"/>
        <w:jc w:val="both"/>
      </w:pPr>
      <w:r>
        <w:rPr>
          <w:rFonts w:ascii="Times New Roman"/>
          <w:b w:val="false"/>
          <w:i w:val="false"/>
          <w:color w:val="000000"/>
          <w:sz w:val="28"/>
        </w:rPr>
        <w:t>
      Нысан индексі: 1-болжам.</w:t>
      </w:r>
    </w:p>
    <w:p>
      <w:pPr>
        <w:spacing w:after="0"/>
        <w:ind w:left="0"/>
        <w:jc w:val="both"/>
      </w:pPr>
      <w:r>
        <w:rPr>
          <w:rFonts w:ascii="Times New Roman"/>
          <w:b w:val="false"/>
          <w:i w:val="false"/>
          <w:color w:val="000000"/>
          <w:sz w:val="28"/>
        </w:rPr>
        <w:t>
      Ақпаратты жинау кезеңділігі: жыл сайын 1 сәуірдегі және 1 қазандағы жағдай бойынша жылына екі рет.</w:t>
      </w:r>
    </w:p>
    <w:p>
      <w:pPr>
        <w:spacing w:after="0"/>
        <w:ind w:left="0"/>
        <w:jc w:val="both"/>
      </w:pPr>
      <w:r>
        <w:rPr>
          <w:rFonts w:ascii="Times New Roman"/>
          <w:b w:val="false"/>
          <w:i w:val="false"/>
          <w:color w:val="000000"/>
          <w:sz w:val="28"/>
        </w:rPr>
        <w:t>
      Ақпараттарды ұсынатын адамдар тобы: экономикалық қызметтің барлық түрлерін жүзеге асыратын барлық заңды тұлғалар ұсынады.</w:t>
      </w:r>
    </w:p>
    <w:p>
      <w:pPr>
        <w:spacing w:after="0"/>
        <w:ind w:left="0"/>
        <w:jc w:val="both"/>
      </w:pPr>
      <w:r>
        <w:rPr>
          <w:rFonts w:ascii="Times New Roman"/>
          <w:b w:val="false"/>
          <w:i w:val="false"/>
          <w:color w:val="000000"/>
          <w:sz w:val="28"/>
        </w:rPr>
        <w:t>
      Нысан кімге ұсынылады: аудандық (қалалық) халықты жұмыспен қамту мәселелері жөніндегі жергілікті орган.</w:t>
      </w:r>
    </w:p>
    <w:p>
      <w:pPr>
        <w:spacing w:after="0"/>
        <w:ind w:left="0"/>
        <w:jc w:val="both"/>
      </w:pPr>
      <w:r>
        <w:rPr>
          <w:rFonts w:ascii="Times New Roman"/>
          <w:b w:val="false"/>
          <w:i w:val="false"/>
          <w:color w:val="000000"/>
          <w:sz w:val="28"/>
        </w:rPr>
        <w:t>
      Нысанды ұсыну мерзімі: есепті кезеңнен кейінгі 1 сәуірден және 1 қазаннан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269"/>
        <w:gridCol w:w="1204"/>
        <w:gridCol w:w="1204"/>
        <w:gridCol w:w="885"/>
        <w:gridCol w:w="1589"/>
        <w:gridCol w:w="692"/>
        <w:gridCol w:w="1652"/>
        <w:gridCol w:w="1652"/>
        <w:gridCol w:w="1461"/>
      </w:tblGrid>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шифры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(лауазым) бойынша қажетті жұмыскерлер</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 (лауазымды) нақтылау</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білім деңгейі</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біліктілік деңгейі (разряд)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мамандарға болжамды қажеттілік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коды және базалық топтың атауы</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 (лауазым) атауы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w:t>
            </w:r>
          </w:p>
          <w:p>
            <w:pPr>
              <w:spacing w:after="20"/>
              <w:ind w:left="20"/>
              <w:jc w:val="both"/>
            </w:pPr>
            <w:r>
              <w:rPr>
                <w:rFonts w:ascii="Times New Roman"/>
                <w:b w:val="false"/>
                <w:i w:val="false"/>
                <w:color w:val="000000"/>
                <w:sz w:val="20"/>
              </w:rPr>
              <w:t>
жыл</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нысан осы нысанға қосымшада келтірілген түсіндірмеге сәйкес толтырылады</w:t>
      </w:r>
    </w:p>
    <w:p>
      <w:pPr>
        <w:spacing w:after="0"/>
        <w:ind w:left="0"/>
        <w:jc w:val="both"/>
      </w:pPr>
      <w:r>
        <w:rPr>
          <w:rFonts w:ascii="Times New Roman"/>
          <w:b w:val="false"/>
          <w:i w:val="false"/>
          <w:color w:val="000000"/>
          <w:sz w:val="28"/>
        </w:rPr>
        <w:t>
      Ұйымның атауы________________________________________________________</w:t>
      </w:r>
    </w:p>
    <w:p>
      <w:pPr>
        <w:spacing w:after="0"/>
        <w:ind w:left="0"/>
        <w:jc w:val="both"/>
      </w:pPr>
      <w:r>
        <w:rPr>
          <w:rFonts w:ascii="Times New Roman"/>
          <w:b w:val="false"/>
          <w:i w:val="false"/>
          <w:color w:val="000000"/>
          <w:sz w:val="28"/>
        </w:rPr>
        <w:t>
      Экономикалық қызмет түрі_____________________________________________</w:t>
      </w:r>
    </w:p>
    <w:p>
      <w:pPr>
        <w:spacing w:after="0"/>
        <w:ind w:left="0"/>
        <w:jc w:val="both"/>
      </w:pPr>
      <w:r>
        <w:rPr>
          <w:rFonts w:ascii="Times New Roman"/>
          <w:b w:val="false"/>
          <w:i w:val="false"/>
          <w:color w:val="000000"/>
          <w:sz w:val="28"/>
        </w:rPr>
        <w:t>
      Басшы __________________________________ 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 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Орындаушының телефоны ___________________</w:t>
      </w:r>
    </w:p>
    <w:p>
      <w:pPr>
        <w:spacing w:after="0"/>
        <w:ind w:left="0"/>
        <w:jc w:val="both"/>
      </w:pPr>
      <w:r>
        <w:rPr>
          <w:rFonts w:ascii="Times New Roman"/>
          <w:b w:val="false"/>
          <w:i w:val="false"/>
          <w:color w:val="000000"/>
          <w:sz w:val="28"/>
        </w:rPr>
        <w:t>
      Ұйымның мекенжайы және телефоны ___________________</w:t>
      </w:r>
    </w:p>
    <w:p>
      <w:pPr>
        <w:spacing w:after="0"/>
        <w:ind w:left="0"/>
        <w:jc w:val="both"/>
      </w:pPr>
      <w:r>
        <w:rPr>
          <w:rFonts w:ascii="Times New Roman"/>
          <w:b w:val="false"/>
          <w:i w:val="false"/>
          <w:color w:val="000000"/>
          <w:sz w:val="28"/>
        </w:rPr>
        <w:t>
      М.О.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Ағымдағы бос орындар және</w:t>
            </w:r>
            <w:r>
              <w:br/>
            </w:r>
            <w:r>
              <w:rPr>
                <w:rFonts w:ascii="Times New Roman"/>
                <w:b w:val="false"/>
                <w:i w:val="false"/>
                <w:color w:val="000000"/>
                <w:sz w:val="20"/>
              </w:rPr>
              <w:t>болжанатын жұмыс орындары</w:t>
            </w:r>
            <w:r>
              <w:br/>
            </w:r>
            <w:r>
              <w:rPr>
                <w:rFonts w:ascii="Times New Roman"/>
                <w:b w:val="false"/>
                <w:i w:val="false"/>
                <w:color w:val="000000"/>
                <w:sz w:val="20"/>
              </w:rPr>
              <w:t>дерекқорына қосу үшін қажетті</w:t>
            </w:r>
            <w:r>
              <w:br/>
            </w:r>
            <w:r>
              <w:rPr>
                <w:rFonts w:ascii="Times New Roman"/>
                <w:b w:val="false"/>
                <w:i w:val="false"/>
                <w:color w:val="000000"/>
                <w:sz w:val="20"/>
              </w:rPr>
              <w:t>мамандықтар мен бос жұмыс</w:t>
            </w:r>
            <w:r>
              <w:br/>
            </w:r>
            <w:r>
              <w:rPr>
                <w:rFonts w:ascii="Times New Roman"/>
                <w:b w:val="false"/>
                <w:i w:val="false"/>
                <w:color w:val="000000"/>
                <w:sz w:val="20"/>
              </w:rPr>
              <w:t>орындары туралы мәліметтер</w:t>
            </w:r>
            <w:r>
              <w:br/>
            </w:r>
            <w:r>
              <w:rPr>
                <w:rFonts w:ascii="Times New Roman"/>
                <w:b w:val="false"/>
                <w:i w:val="false"/>
                <w:color w:val="000000"/>
                <w:sz w:val="20"/>
              </w:rPr>
              <w:t>беруге арналған әкімшілік</w:t>
            </w:r>
            <w:r>
              <w:br/>
            </w:r>
            <w:r>
              <w:rPr>
                <w:rFonts w:ascii="Times New Roman"/>
                <w:b w:val="false"/>
                <w:i w:val="false"/>
                <w:color w:val="000000"/>
                <w:sz w:val="20"/>
              </w:rPr>
              <w:t>есепке алу нысанына қосымша</w:t>
            </w:r>
          </w:p>
        </w:tc>
      </w:tr>
    </w:tbl>
    <w:bookmarkStart w:name="z46" w:id="39"/>
    <w:p>
      <w:pPr>
        <w:spacing w:after="0"/>
        <w:ind w:left="0"/>
        <w:jc w:val="left"/>
      </w:pPr>
      <w:r>
        <w:rPr>
          <w:rFonts w:ascii="Times New Roman"/>
          <w:b/>
          <w:i w:val="false"/>
          <w:color w:val="000000"/>
        </w:rPr>
        <w:t xml:space="preserve"> "Ағымдағы бос орындар және болжанатын жұмыс орындары дерекқорына қосу үшін болжанатын жұмыс орындары бойынша қажетті мамандықтар туралы мәліметтер" нысанын толтыру бойынша түсіндірме</w:t>
      </w:r>
      <w:r>
        <w:br/>
      </w:r>
      <w:r>
        <w:rPr>
          <w:rFonts w:ascii="Times New Roman"/>
          <w:b/>
          <w:i w:val="false"/>
          <w:color w:val="000000"/>
        </w:rPr>
        <w:t>1-тарау. Жалпы ережелер</w:t>
      </w:r>
    </w:p>
    <w:bookmarkEnd w:id="39"/>
    <w:bookmarkStart w:name="z47" w:id="40"/>
    <w:p>
      <w:pPr>
        <w:spacing w:after="0"/>
        <w:ind w:left="0"/>
        <w:jc w:val="both"/>
      </w:pPr>
      <w:r>
        <w:rPr>
          <w:rFonts w:ascii="Times New Roman"/>
          <w:b w:val="false"/>
          <w:i w:val="false"/>
          <w:color w:val="000000"/>
          <w:sz w:val="28"/>
        </w:rPr>
        <w:t xml:space="preserve">
      1. Осы "Ағымдағы бос орындар және болжанатын жұмыс орындары бойынша қажетті мамандықтар туралы мәліметтер" нысанын толтыру бойынша түсіндірме (бұдан әрі – Түсіндірме) "Халықты жұмыспен қамту туралы" 2016 жылғы 6 сәуірдегі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17) тармақшасына сәйкес әзірленді және "Болжанатын жұмыс орындары бойынша қажетті мамандықтар туралы мәліметтер" нысанын (бұдан әрі – нысан) толтыру тәртібін нақтылайды.</w:t>
      </w:r>
    </w:p>
    <w:bookmarkEnd w:id="40"/>
    <w:bookmarkStart w:name="z48" w:id="41"/>
    <w:p>
      <w:pPr>
        <w:spacing w:after="0"/>
        <w:ind w:left="0"/>
        <w:jc w:val="both"/>
      </w:pPr>
      <w:r>
        <w:rPr>
          <w:rFonts w:ascii="Times New Roman"/>
          <w:b w:val="false"/>
          <w:i w:val="false"/>
          <w:color w:val="000000"/>
          <w:sz w:val="28"/>
        </w:rPr>
        <w:t>
      2. Нысанды жұмыскерлер мен мамандарға қажеттілік туралы мәліметтер болған кезде жұмыс берушілер аудандық (қалалық) халықты жұмыспен қамту мәселелері жөніндегі уәкілетті органдарға береді.</w:t>
      </w:r>
    </w:p>
    <w:bookmarkEnd w:id="41"/>
    <w:bookmarkStart w:name="z49" w:id="42"/>
    <w:p>
      <w:pPr>
        <w:spacing w:after="0"/>
        <w:ind w:left="0"/>
        <w:jc w:val="both"/>
      </w:pPr>
      <w:r>
        <w:rPr>
          <w:rFonts w:ascii="Times New Roman"/>
          <w:b w:val="false"/>
          <w:i w:val="false"/>
          <w:color w:val="000000"/>
          <w:sz w:val="28"/>
        </w:rPr>
        <w:t>
      3. Әрбір кейінгі жылға нысанды толтыру кезінде болжанатын кезең бір жылға жылжытылады (мысалы, 2016 жылы құрған кезде болжам 2017, 2018, 2019 және 2020 жылдарға жасалатын болады).</w:t>
      </w:r>
    </w:p>
    <w:bookmarkEnd w:id="42"/>
    <w:bookmarkStart w:name="z50" w:id="43"/>
    <w:p>
      <w:pPr>
        <w:spacing w:after="0"/>
        <w:ind w:left="0"/>
        <w:jc w:val="left"/>
      </w:pPr>
      <w:r>
        <w:rPr>
          <w:rFonts w:ascii="Times New Roman"/>
          <w:b/>
          <w:i w:val="false"/>
          <w:color w:val="000000"/>
        </w:rPr>
        <w:t xml:space="preserve"> 2-тарау. Нысанды толтыру бойынша түсіндірме</w:t>
      </w:r>
    </w:p>
    <w:bookmarkEnd w:id="43"/>
    <w:bookmarkStart w:name="z51" w:id="44"/>
    <w:p>
      <w:pPr>
        <w:spacing w:after="0"/>
        <w:ind w:left="0"/>
        <w:jc w:val="both"/>
      </w:pPr>
      <w:r>
        <w:rPr>
          <w:rFonts w:ascii="Times New Roman"/>
          <w:b w:val="false"/>
          <w:i w:val="false"/>
          <w:color w:val="000000"/>
          <w:sz w:val="28"/>
        </w:rPr>
        <w:t>
      4. Жұмыс берушінің атауы құрылтай құжаттарына сәйкес толық немесе қысқартылған түрде толтырылады, егер жұмыс беруші жеке тұлға болса – тегі, аты, әкесінің аты (бар болса) толық көрсетіледі.</w:t>
      </w:r>
    </w:p>
    <w:bookmarkEnd w:id="44"/>
    <w:bookmarkStart w:name="z52" w:id="45"/>
    <w:p>
      <w:pPr>
        <w:spacing w:after="0"/>
        <w:ind w:left="0"/>
        <w:jc w:val="both"/>
      </w:pPr>
      <w:r>
        <w:rPr>
          <w:rFonts w:ascii="Times New Roman"/>
          <w:b w:val="false"/>
          <w:i w:val="false"/>
          <w:color w:val="000000"/>
          <w:sz w:val="28"/>
        </w:rPr>
        <w:t>
      5. Жұмыс берушінің экономикалық қызмет түрілерінің жіктелуі және кодталуы осы Түсіндірмеге Косымшаға сәйкес толтырылады.</w:t>
      </w:r>
    </w:p>
    <w:bookmarkEnd w:id="45"/>
    <w:bookmarkStart w:name="z53" w:id="46"/>
    <w:p>
      <w:pPr>
        <w:spacing w:after="0"/>
        <w:ind w:left="0"/>
        <w:jc w:val="both"/>
      </w:pPr>
      <w:r>
        <w:rPr>
          <w:rFonts w:ascii="Times New Roman"/>
          <w:b w:val="false"/>
          <w:i w:val="false"/>
          <w:color w:val="000000"/>
          <w:sz w:val="28"/>
        </w:rPr>
        <w:t>
      6. Жұмыс берушінің мекенжайында оның нақты орналасқан жері туралы ақпарат және байланыс телефонының нөмірі қамтылады.</w:t>
      </w:r>
    </w:p>
    <w:bookmarkEnd w:id="46"/>
    <w:bookmarkStart w:name="z54" w:id="47"/>
    <w:p>
      <w:pPr>
        <w:spacing w:after="0"/>
        <w:ind w:left="0"/>
        <w:jc w:val="both"/>
      </w:pPr>
      <w:r>
        <w:rPr>
          <w:rFonts w:ascii="Times New Roman"/>
          <w:b w:val="false"/>
          <w:i w:val="false"/>
          <w:color w:val="000000"/>
          <w:sz w:val="28"/>
        </w:rPr>
        <w:t>
      7. 1-бағанда жолдың шифры көрсетіледі.</w:t>
      </w:r>
    </w:p>
    <w:bookmarkEnd w:id="47"/>
    <w:bookmarkStart w:name="z55" w:id="48"/>
    <w:p>
      <w:pPr>
        <w:spacing w:after="0"/>
        <w:ind w:left="0"/>
        <w:jc w:val="both"/>
      </w:pPr>
      <w:r>
        <w:rPr>
          <w:rFonts w:ascii="Times New Roman"/>
          <w:b w:val="false"/>
          <w:i w:val="false"/>
          <w:color w:val="000000"/>
          <w:sz w:val="28"/>
        </w:rPr>
        <w:t>
      8. 2-бағанда кәсіптер коды және базалық топтың атауы көрсетіледі.</w:t>
      </w:r>
    </w:p>
    <w:bookmarkEnd w:id="48"/>
    <w:bookmarkStart w:name="z56" w:id="49"/>
    <w:p>
      <w:pPr>
        <w:spacing w:after="0"/>
        <w:ind w:left="0"/>
        <w:jc w:val="both"/>
      </w:pPr>
      <w:r>
        <w:rPr>
          <w:rFonts w:ascii="Times New Roman"/>
          <w:b w:val="false"/>
          <w:i w:val="false"/>
          <w:color w:val="000000"/>
          <w:sz w:val="28"/>
        </w:rPr>
        <w:t>
      9. 3-бағанда жаңа жұмыс орындарын (лауазымдар) құру жоспарланатын және қызметкерлер мен мамандарға қажеттілік байқалатын жұмысшылар кәсіптерінің және қызметшілер лауазымдарының атауы көрсетіледі.</w:t>
      </w:r>
    </w:p>
    <w:bookmarkEnd w:id="49"/>
    <w:bookmarkStart w:name="z57" w:id="50"/>
    <w:p>
      <w:pPr>
        <w:spacing w:after="0"/>
        <w:ind w:left="0"/>
        <w:jc w:val="both"/>
      </w:pPr>
      <w:r>
        <w:rPr>
          <w:rFonts w:ascii="Times New Roman"/>
          <w:b w:val="false"/>
          <w:i w:val="false"/>
          <w:color w:val="000000"/>
          <w:sz w:val="28"/>
        </w:rPr>
        <w:t>
      10. 4-бағанда кәсіпті (лауазымды) нақтылау көрсетіледі, аталған жіктеу кәсіптердің кіші топтарына, құрамдас және базалық топтарына бөлінетін ірілендірілген топтар бойынша кәсіптерді сипаттауды көздейді – талаптарды мәндік детализациялау (мысалы, "қойма меңгерушісі" лауазымында – "құрылыс материалдары" деп нақтылау).</w:t>
      </w:r>
    </w:p>
    <w:bookmarkEnd w:id="50"/>
    <w:bookmarkStart w:name="z58" w:id="51"/>
    <w:p>
      <w:pPr>
        <w:spacing w:after="0"/>
        <w:ind w:left="0"/>
        <w:jc w:val="both"/>
      </w:pPr>
      <w:r>
        <w:rPr>
          <w:rFonts w:ascii="Times New Roman"/>
          <w:b w:val="false"/>
          <w:i w:val="false"/>
          <w:color w:val="000000"/>
          <w:sz w:val="28"/>
        </w:rPr>
        <w:t>
      11. 5-бағанда білім деңгейіне қойылатын талап (жоғарыдан кейінгі, жоғары, ортадан кейінгі, техникалық және кәсіптік, жалпы орта, негізгі орта) көрсетіледі.</w:t>
      </w:r>
    </w:p>
    <w:bookmarkEnd w:id="51"/>
    <w:bookmarkStart w:name="z59" w:id="52"/>
    <w:p>
      <w:pPr>
        <w:spacing w:after="0"/>
        <w:ind w:left="0"/>
        <w:jc w:val="both"/>
      </w:pPr>
      <w:r>
        <w:rPr>
          <w:rFonts w:ascii="Times New Roman"/>
          <w:b w:val="false"/>
          <w:i w:val="false"/>
          <w:color w:val="000000"/>
          <w:sz w:val="28"/>
        </w:rPr>
        <w:t>
      12. 6-бағанда талап етілетін біліктілік деңгейі, сондай-ақ ұйымдар басшылары, мамандары және басқа да қызметшілері лауазымдарының үлгілік біліктілік сипаттамалары көрсетіледі.</w:t>
      </w:r>
    </w:p>
    <w:bookmarkEnd w:id="52"/>
    <w:bookmarkStart w:name="z60" w:id="53"/>
    <w:p>
      <w:pPr>
        <w:spacing w:after="0"/>
        <w:ind w:left="0"/>
        <w:jc w:val="both"/>
      </w:pPr>
      <w:r>
        <w:rPr>
          <w:rFonts w:ascii="Times New Roman"/>
          <w:b w:val="false"/>
          <w:i w:val="false"/>
          <w:color w:val="000000"/>
          <w:sz w:val="28"/>
        </w:rPr>
        <w:t>
      13. 7-бағанда болжамды кезеңнің барлығына талап етілетін қызметкерлер мен мамандардың жалпы саны көрсетіледі.</w:t>
      </w:r>
    </w:p>
    <w:bookmarkEnd w:id="53"/>
    <w:bookmarkStart w:name="z61" w:id="54"/>
    <w:p>
      <w:pPr>
        <w:spacing w:after="0"/>
        <w:ind w:left="0"/>
        <w:jc w:val="both"/>
      </w:pPr>
      <w:r>
        <w:rPr>
          <w:rFonts w:ascii="Times New Roman"/>
          <w:b w:val="false"/>
          <w:i w:val="false"/>
          <w:color w:val="000000"/>
          <w:sz w:val="28"/>
        </w:rPr>
        <w:t>
      14. 8–10-бағандарда қызметкерлер мен мамандардың жылдар бойынша талап етілетін жалпы саны көрсетіледі.</w:t>
      </w:r>
    </w:p>
    <w:bookmarkEnd w:id="54"/>
    <w:bookmarkStart w:name="z62" w:id="55"/>
    <w:p>
      <w:pPr>
        <w:spacing w:after="0"/>
        <w:ind w:left="0"/>
        <w:jc w:val="both"/>
      </w:pPr>
      <w:r>
        <w:rPr>
          <w:rFonts w:ascii="Times New Roman"/>
          <w:b w:val="false"/>
          <w:i w:val="false"/>
          <w:color w:val="000000"/>
          <w:sz w:val="28"/>
        </w:rPr>
        <w:t>
      15. Толтырылған нысанға нысанды толтырған мемлекеттік органның лауазымды адамы қол қояды және нысанға қол қойылған күн жазылады.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"Ағымдағы бос орындар және болжанатын</w:t>
            </w:r>
            <w:r>
              <w:br/>
            </w:r>
            <w:r>
              <w:rPr>
                <w:rFonts w:ascii="Times New Roman"/>
                <w:b w:val="false"/>
                <w:i w:val="false"/>
                <w:color w:val="000000"/>
                <w:sz w:val="20"/>
              </w:rPr>
              <w:t>жұмыс орындары дерекқорына қосу үшін</w:t>
            </w:r>
            <w:r>
              <w:br/>
            </w:r>
            <w:r>
              <w:rPr>
                <w:rFonts w:ascii="Times New Roman"/>
                <w:b w:val="false"/>
                <w:i w:val="false"/>
                <w:color w:val="000000"/>
                <w:sz w:val="20"/>
              </w:rPr>
              <w:t>болжанатын жұмыс орындары бойынша</w:t>
            </w:r>
            <w:r>
              <w:br/>
            </w:r>
            <w:r>
              <w:rPr>
                <w:rFonts w:ascii="Times New Roman"/>
                <w:b w:val="false"/>
                <w:i w:val="false"/>
                <w:color w:val="000000"/>
                <w:sz w:val="20"/>
              </w:rPr>
              <w:t>қажетті мамандықтар туралы мәліметтер"</w:t>
            </w:r>
            <w:r>
              <w:br/>
            </w:r>
            <w:r>
              <w:rPr>
                <w:rFonts w:ascii="Times New Roman"/>
                <w:b w:val="false"/>
                <w:i w:val="false"/>
                <w:color w:val="000000"/>
                <w:sz w:val="20"/>
              </w:rPr>
              <w:t>нысанын толтыру жөніндегі түсіндірмеге</w:t>
            </w:r>
            <w:r>
              <w:br/>
            </w:r>
            <w:r>
              <w:rPr>
                <w:rFonts w:ascii="Times New Roman"/>
                <w:b w:val="false"/>
                <w:i w:val="false"/>
                <w:color w:val="000000"/>
                <w:sz w:val="20"/>
              </w:rPr>
              <w:t>қосымша</w:t>
            </w:r>
          </w:p>
        </w:tc>
      </w:tr>
    </w:tbl>
    <w:bookmarkStart w:name="z64" w:id="56"/>
    <w:p>
      <w:pPr>
        <w:spacing w:after="0"/>
        <w:ind w:left="0"/>
        <w:jc w:val="left"/>
      </w:pPr>
      <w:r>
        <w:rPr>
          <w:rFonts w:ascii="Times New Roman"/>
          <w:b/>
          <w:i w:val="false"/>
          <w:color w:val="000000"/>
        </w:rPr>
        <w:t xml:space="preserve"> Барлық экономикалық қызмет түрлерінің жіктелуі және кодталуы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6627"/>
        <w:gridCol w:w="4948"/>
      </w:tblGrid>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дер</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өсіру және мал шаруашылығы, аң аулау және осы салаларда қызмет көрсету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және ағаш дайындау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аква өсіру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 өңдеу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және лигнит өндіру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табиғи газ өндіру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кендерін өндіру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өзге де салалары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саласындағы техникалық қызметтер</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оған жататын өнім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 өндірісі;</w:t>
            </w:r>
          </w:p>
          <w:p>
            <w:pPr>
              <w:spacing w:after="20"/>
              <w:ind w:left="20"/>
              <w:jc w:val="both"/>
            </w:pPr>
            <w:r>
              <w:rPr>
                <w:rFonts w:ascii="Times New Roman"/>
                <w:b w:val="false"/>
                <w:i w:val="false"/>
                <w:color w:val="000000"/>
                <w:sz w:val="20"/>
              </w:rPr>
              <w:t>
сабаннан және өруге арналған материалдардан жасалған бұйымдар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материалдарды басып шығару және шығару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 өңдеу өнімдері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өнеркәсіп өнімдері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дәрі-дәрмектер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және пластмасса бұйымдары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 өнім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өнеркәсіп</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өнім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машиналар мен жабдықтар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трейлерлер мен жартылай прицептер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құралдары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жіберу және ауаны желдету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 жинау және бөлуді бақылау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бөлу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қалдықтарды кәдеге жарату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және қалдықтарды жою саласындағы өзге де қызметтер</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салу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құрылыс жұмыстары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автомобилдер мен мотоциклдерді жөндеу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мотоциклдердің көтерме және бөлшек саудасы және оларды жөндеу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Автомобилдер мен мотоциклдерді қоспағанда көтерме сауда</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Автомобилдер мен мотоциклдерді қоспағанда бөлшек сауда</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қою</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көлік және құбырлар арқылы тасымалдау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 және қосалқы көлік қызметі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және курьерлік қызмет</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қызметтері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ұйымдастыру қызметтері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тағамдары және сусын ұсыну жөніндегі қызметтер</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 фонограммалар мен музыкалық жазбалар өндірісі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жасау қызметі және телерадио тарату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бағдарламалау, консультациялар және басқа да қосалқы қызметтер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қызметтердің қызметі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және сақтандыру қызметі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зейнетақы қорларының қызметтерін қоспағанда қаржылық қызметтер</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сақтандырудан басқа сақтандыру, қайта сақтандыру және зейнетақы қорларының қызметі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қызметтер және сақтандыруды ұсыну жөнінде қосалқы қызметтер</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бухгалтерлік есеп саласындағы қызмет</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компаниялардың қызметі; басқару мәселелері жөнінде консультациялар</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зерттеулер, техникалық сынаулар және талдау саласындағы қызмет</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мен әзірлеулер</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 қызмет және нарықтық конъюктураны зерттеу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кәсіби, ғылыми және техникалық қызмет</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жалға беру және лизинг</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Туроператорлардың, турагенттердің және туризм саласында қызмет көрсететін өзге де ұйымдардың қызметі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тергеуді қамтамасыз ету жөніндегі қызмет</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аумақтарға қызмет көрсету саласындағы қызмет</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шаруашылық және өзге де қосалқы қызмет көрсету саласындағы қызмет</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қамсыздандыру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қамтамасыз ететін күтім жөніндегі қызмет</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қамтамасыз етпейтін әлеуметтік қызмет көрсету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 ойын-сауық және демалыс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ойын-сауық саласындағы қызмет</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мұрағаттар, мұражайлар және де басқа мәдени қызмет көрсету мекемелерінің қызметі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ойындарын және бәс тігуді ұйымдастыру қызметі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демалыс пен ойын-сауықты ұйымдастыру саласындағы қызмет</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 түрлерін көрсету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ұйымдардың қызметі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тұтыну заттары мен тұрмыстық тауарларды жөндеу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жеке қызметтер көрсету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қызметкерлерін жалдайтын және тауар өндіретін үй шаруашылықтары қызметі және жеке тұтынуға арналған қызметтер</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қызметкерлерін жалдайтын үй шаруашылығы қызметі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тұтынуға арналған тауарларды өндіру жөніндегі үй шаруашылығы қызметі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аумақтық ұйымдар мен органдардың қызметі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