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e13e" w14:textId="39fe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активтері мен міндеттемелері туралы декларацияның нысанын және оны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20 маусымдағы № 322 бұйрығы. Қазақстан Республикасының Әділет министрлігінде 2016 жылы 16 шілдеде № 13940 болып тіркелді. Күші жойылды - Қазақстан Республикасы Қаржы министрінің 2018 жылғы 21 маусымдағы № 617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21.06.2018 </w:t>
      </w:r>
      <w:r>
        <w:rPr>
          <w:rFonts w:ascii="Times New Roman"/>
          <w:b w:val="false"/>
          <w:i w:val="false"/>
          <w:color w:val="000000"/>
          <w:sz w:val="28"/>
        </w:rPr>
        <w:t>№ 617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Қазақстан Республикасының 2015 жылғы 18 қарашадағы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активтері мен міндеттемелері туралы декларацияның нысаны (250.00-нысан);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активтері мен міндеттемелері туралы декларацияны жасау қағидалары (бұдан әрі – Қағида) (250.00-нысан).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жариялануын;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орналастыруын қамтамасыз етсін.</w:t>
      </w:r>
    </w:p>
    <w:bookmarkEnd w:id="8"/>
    <w:bookmarkStart w:name="z10" w:id="9"/>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жариялауға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08.02.2017 </w:t>
      </w:r>
      <w:r>
        <w:rPr>
          <w:rFonts w:ascii="Times New Roman"/>
          <w:b w:val="false"/>
          <w:i w:val="false"/>
          <w:color w:val="ff0000"/>
          <w:sz w:val="28"/>
        </w:rPr>
        <w:t xml:space="preserve">№ 87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64008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389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262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229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897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Жеке тұлғаның активтері мен міндеттемелері туралы</w:t>
      </w:r>
      <w:r>
        <w:br/>
      </w:r>
      <w:r>
        <w:rPr>
          <w:rFonts w:ascii="Times New Roman"/>
          <w:b/>
          <w:i w:val="false"/>
          <w:color w:val="000000"/>
        </w:rPr>
        <w:t>декларацияларды жасау қағидалары (250.00-нысан)</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Осы Жеке тұлғаның активтері мен міндеттемелері туралы салық есептілігін (декларацияны) жасау қағидалары (250.00-нысан) (бұдан әрі - Қағидалар)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жеке тұлғаның активтері мен міндеттемелері туралы салық есептілігінің (декларацияның) нысанын жасау тәртібін айқындайды.</w:t>
      </w:r>
    </w:p>
    <w:bookmarkEnd w:id="11"/>
    <w:bookmarkStart w:name="z16" w:id="12"/>
    <w:p>
      <w:pPr>
        <w:spacing w:after="0"/>
        <w:ind w:left="0"/>
        <w:jc w:val="both"/>
      </w:pPr>
      <w:r>
        <w:rPr>
          <w:rFonts w:ascii="Times New Roman"/>
          <w:b w:val="false"/>
          <w:i w:val="false"/>
          <w:color w:val="000000"/>
          <w:sz w:val="28"/>
        </w:rPr>
        <w:t>
      2. Активтер мен міндеттемелер туралы декларациялар ұсынылатын жылдың алдындағы жылдың 31 желтоқсанындағы жағдай бойынша болып табылатын, декларацияны Салық кодексінің 187-1-бабы 2-тармағымен айқындалған жеке тұлғалар жасайды:</w:t>
      </w:r>
    </w:p>
    <w:bookmarkEnd w:id="12"/>
    <w:bookmarkStart w:name="z17" w:id="13"/>
    <w:p>
      <w:pPr>
        <w:spacing w:after="0"/>
        <w:ind w:left="0"/>
        <w:jc w:val="both"/>
      </w:pPr>
      <w:r>
        <w:rPr>
          <w:rFonts w:ascii="Times New Roman"/>
          <w:b w:val="false"/>
          <w:i w:val="false"/>
          <w:color w:val="000000"/>
          <w:sz w:val="28"/>
        </w:rPr>
        <w:t>
      1) Салық кодексіне сәйкес мынадай адамдардың бірі:</w:t>
      </w:r>
    </w:p>
    <w:bookmarkEnd w:id="13"/>
    <w:bookmarkStart w:name="z18" w:id="14"/>
    <w:p>
      <w:pPr>
        <w:spacing w:after="0"/>
        <w:ind w:left="0"/>
        <w:jc w:val="both"/>
      </w:pPr>
      <w:r>
        <w:rPr>
          <w:rFonts w:ascii="Times New Roman"/>
          <w:b w:val="false"/>
          <w:i w:val="false"/>
          <w:color w:val="000000"/>
          <w:sz w:val="28"/>
        </w:rPr>
        <w:t>
      Қазақстан Республикасының кәмелеттік жасқа толған азаматы;</w:t>
      </w:r>
    </w:p>
    <w:bookmarkEnd w:id="14"/>
    <w:bookmarkStart w:name="z19" w:id="15"/>
    <w:p>
      <w:pPr>
        <w:spacing w:after="0"/>
        <w:ind w:left="0"/>
        <w:jc w:val="both"/>
      </w:pPr>
      <w:r>
        <w:rPr>
          <w:rFonts w:ascii="Times New Roman"/>
          <w:b w:val="false"/>
          <w:i w:val="false"/>
          <w:color w:val="000000"/>
          <w:sz w:val="28"/>
        </w:rPr>
        <w:t>
      оралман;</w:t>
      </w:r>
    </w:p>
    <w:bookmarkEnd w:id="15"/>
    <w:bookmarkStart w:name="z20" w:id="16"/>
    <w:p>
      <w:pPr>
        <w:spacing w:after="0"/>
        <w:ind w:left="0"/>
        <w:jc w:val="both"/>
      </w:pPr>
      <w:r>
        <w:rPr>
          <w:rFonts w:ascii="Times New Roman"/>
          <w:b w:val="false"/>
          <w:i w:val="false"/>
          <w:color w:val="000000"/>
          <w:sz w:val="28"/>
        </w:rPr>
        <w:t>
      тұруға ықтиярхаты бар адам болып табылатын, Қазақстан Республикасының резиденті;</w:t>
      </w:r>
    </w:p>
    <w:bookmarkEnd w:id="16"/>
    <w:bookmarkStart w:name="z21" w:id="17"/>
    <w:p>
      <w:pPr>
        <w:spacing w:after="0"/>
        <w:ind w:left="0"/>
        <w:jc w:val="both"/>
      </w:pPr>
      <w:r>
        <w:rPr>
          <w:rFonts w:ascii="Times New Roman"/>
          <w:b w:val="false"/>
          <w:i w:val="false"/>
          <w:color w:val="000000"/>
          <w:sz w:val="28"/>
        </w:rPr>
        <w:t>
      2) осы тармақтың 1) және 3) тармақшаларында көрсетілмеген жеке тұлға:</w:t>
      </w:r>
    </w:p>
    <w:bookmarkEnd w:id="17"/>
    <w:bookmarkStart w:name="z22" w:id="18"/>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меншік құқығында мемлекеттік немесе өзге де тіркеуге жататын мүлік, сондай-ақ сол бойынша құқықтар және (немесе) мәмілелер Қазақстан Республикасының аумағында мемлекеттік немесе өзге де тіркеуге жататын мүлік болған;</w:t>
      </w:r>
    </w:p>
    <w:bookmarkEnd w:id="18"/>
    <w:bookmarkStart w:name="z23" w:id="19"/>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Қазақстан Республикасының аумағында тұрғын үй құрылысына қатысу үлесі болған;</w:t>
      </w:r>
    </w:p>
    <w:bookmarkEnd w:id="19"/>
    <w:bookmarkStart w:name="z24" w:id="20"/>
    <w:p>
      <w:pPr>
        <w:spacing w:after="0"/>
        <w:ind w:left="0"/>
        <w:jc w:val="both"/>
      </w:pPr>
      <w:r>
        <w:rPr>
          <w:rFonts w:ascii="Times New Roman"/>
          <w:b w:val="false"/>
          <w:i w:val="false"/>
          <w:color w:val="000000"/>
          <w:sz w:val="28"/>
        </w:rPr>
        <w:t>
      Қазақстан Республикасының заңнамасына сәйкес активтер мен міндеттемелер туралы декларацияны, кірістер мен мүлік туралы декларацияны ұсыну жөніндегі міндеттер туындаған жағдайларда;</w:t>
      </w:r>
    </w:p>
    <w:bookmarkEnd w:id="20"/>
    <w:bookmarkStart w:name="z25" w:id="21"/>
    <w:p>
      <w:pPr>
        <w:spacing w:after="0"/>
        <w:ind w:left="0"/>
        <w:jc w:val="both"/>
      </w:pPr>
      <w:r>
        <w:rPr>
          <w:rFonts w:ascii="Times New Roman"/>
          <w:b w:val="false"/>
          <w:i w:val="false"/>
          <w:color w:val="000000"/>
          <w:sz w:val="28"/>
        </w:rPr>
        <w:t>
      3) мынадай адамдардың заңды өкілдерінің бірі:</w:t>
      </w:r>
    </w:p>
    <w:bookmarkEnd w:id="21"/>
    <w:bookmarkStart w:name="z26" w:id="22"/>
    <w:p>
      <w:pPr>
        <w:spacing w:after="0"/>
        <w:ind w:left="0"/>
        <w:jc w:val="both"/>
      </w:pPr>
      <w:r>
        <w:rPr>
          <w:rFonts w:ascii="Times New Roman"/>
          <w:b w:val="false"/>
          <w:i w:val="false"/>
          <w:color w:val="000000"/>
          <w:sz w:val="28"/>
        </w:rPr>
        <w:t xml:space="preserve">
      мынадай жағдайда он сегіз жасқа (кәмелет жасына) толмаған адамның: </w:t>
      </w:r>
    </w:p>
    <w:bookmarkEnd w:id="22"/>
    <w:bookmarkStart w:name="z27" w:id="23"/>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меншік құқығында мемлекеттік немесе өзге де тіркеуге жататын мүлік, сондай-ақ олар бойынша құқықтар және (немесе) мәмілелер мемлекеттік немесе өзге де тіркеуге, оның ішінде Қазақстан Республикасының шегінен тыс жерлерде тіркеуге жататын мүлік (жекешелендірілген тұрғын үйге ортақ бірлескен меншік құқығындағы мүлікті қоспағанда) болған;</w:t>
      </w:r>
    </w:p>
    <w:bookmarkEnd w:id="23"/>
    <w:bookmarkStart w:name="z28" w:id="24"/>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тұрғын үй құрылысына қатысу үлесі, оның ішінде Қазақстан Республикасының шегінен тыс жерлерде осындай үлесі болған;</w:t>
      </w:r>
    </w:p>
    <w:bookmarkEnd w:id="24"/>
    <w:bookmarkStart w:name="z29" w:id="25"/>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банк шоттарында, оның ішінде Қазақстан Республикасының шегінен тыс жерлерде барлық банк салымдары бойынша республикалық бюджет туралы заңда белгіленген және жеке тұлғаның активтері мен міндеттемелері туралы декларацияны ұсыну жылының алдындағы жылдың 31 желтоқсанында қолданылатын ең төмен жалақының 40 еселенген мөлшерінен жиынтықты түрде асатын ақша сомасы болған;</w:t>
      </w:r>
    </w:p>
    <w:bookmarkEnd w:id="25"/>
    <w:bookmarkStart w:name="z30" w:id="26"/>
    <w:p>
      <w:pPr>
        <w:spacing w:after="0"/>
        <w:ind w:left="0"/>
        <w:jc w:val="both"/>
      </w:pPr>
      <w:r>
        <w:rPr>
          <w:rFonts w:ascii="Times New Roman"/>
          <w:b w:val="false"/>
          <w:i w:val="false"/>
          <w:color w:val="000000"/>
          <w:sz w:val="28"/>
        </w:rPr>
        <w:t>
      активтер мен міндеттемелер туралы декларацияны ұсыну жылының алдындағы жылдың 31 желтоқсанындағы жағдай бойынша басқа тұлғалардың осы тұлға алдындағы берешегінің (дебиторлық берешегінің) және (немесе) осы тұлғаның басқа тұлғалар алдындағы берешегінің (кредиторлық берешегінің) республикалық бюджет туралы заңда белгіленген және активтер мен міндеттемелер туралы декларацияны ұсыну жылының алдындағы жылдың 31 желтоқсанында қолданылатын ең төмен жалақының 160 еселенген мөлшерінен асатын сомалары болған.</w:t>
      </w:r>
    </w:p>
    <w:bookmarkEnd w:id="26"/>
    <w:bookmarkStart w:name="z31" w:id="27"/>
    <w:p>
      <w:pPr>
        <w:spacing w:after="0"/>
        <w:ind w:left="0"/>
        <w:jc w:val="both"/>
      </w:pPr>
      <w:r>
        <w:rPr>
          <w:rFonts w:ascii="Times New Roman"/>
          <w:b w:val="false"/>
          <w:i w:val="false"/>
          <w:color w:val="000000"/>
          <w:sz w:val="28"/>
        </w:rPr>
        <w:t>
      әрекетке қабілетсіз, әрекетке қабілеті шектеулі деп танылған және осы тармақтың 1) және 2) тармақшаларында көрсетілген адамдар санатына жататын кәмелетке толған адамның.</w:t>
      </w:r>
    </w:p>
    <w:bookmarkEnd w:id="27"/>
    <w:bookmarkStart w:name="z32" w:id="28"/>
    <w:p>
      <w:pPr>
        <w:spacing w:after="0"/>
        <w:ind w:left="0"/>
        <w:jc w:val="both"/>
      </w:pPr>
      <w:r>
        <w:rPr>
          <w:rFonts w:ascii="Times New Roman"/>
          <w:b w:val="false"/>
          <w:i w:val="false"/>
          <w:color w:val="000000"/>
          <w:sz w:val="28"/>
        </w:rPr>
        <w:t>
      3. Декларация - декларацияның өзінен (250.00-нысан) және активтер мен міндеттемелер туралы ақпаратты егжей-тегжейлі көрсету үшін арналған оған қосымшалардан (250.01-ден 250.12-ге дейінгі нысан) тұрады.</w:t>
      </w:r>
    </w:p>
    <w:bookmarkEnd w:id="28"/>
    <w:bookmarkStart w:name="z33" w:id="29"/>
    <w:p>
      <w:pPr>
        <w:spacing w:after="0"/>
        <w:ind w:left="0"/>
        <w:jc w:val="both"/>
      </w:pPr>
      <w:r>
        <w:rPr>
          <w:rFonts w:ascii="Times New Roman"/>
          <w:b w:val="false"/>
          <w:i w:val="false"/>
          <w:color w:val="000000"/>
          <w:sz w:val="28"/>
        </w:rPr>
        <w:t>
      4. Декларацияны толтыру кезінде шимайлауға, түзетуге және өшіруге жол берілмейді.</w:t>
      </w:r>
    </w:p>
    <w:bookmarkEnd w:id="29"/>
    <w:bookmarkStart w:name="z34" w:id="30"/>
    <w:p>
      <w:pPr>
        <w:spacing w:after="0"/>
        <w:ind w:left="0"/>
        <w:jc w:val="both"/>
      </w:pPr>
      <w:r>
        <w:rPr>
          <w:rFonts w:ascii="Times New Roman"/>
          <w:b w:val="false"/>
          <w:i w:val="false"/>
          <w:color w:val="000000"/>
          <w:sz w:val="28"/>
        </w:rPr>
        <w:t>
      5. Декларацияның тиісті ұяшығында көрсеткіштер болмаған кезде толтырылмайды.</w:t>
      </w:r>
    </w:p>
    <w:bookmarkEnd w:id="30"/>
    <w:bookmarkStart w:name="z35" w:id="31"/>
    <w:p>
      <w:pPr>
        <w:spacing w:after="0"/>
        <w:ind w:left="0"/>
        <w:jc w:val="both"/>
      </w:pPr>
      <w:r>
        <w:rPr>
          <w:rFonts w:ascii="Times New Roman"/>
          <w:b w:val="false"/>
          <w:i w:val="false"/>
          <w:color w:val="000000"/>
          <w:sz w:val="28"/>
        </w:rPr>
        <w:t>
      6. Тиісті көрсеткіштердің ашылуын талап ететін декларациядағы жолдарды толтыру кезінде декларацияға қосымша міндетті тәртіпте жасалады.</w:t>
      </w:r>
    </w:p>
    <w:bookmarkEnd w:id="31"/>
    <w:bookmarkStart w:name="z36" w:id="32"/>
    <w:p>
      <w:pPr>
        <w:spacing w:after="0"/>
        <w:ind w:left="0"/>
        <w:jc w:val="both"/>
      </w:pPr>
      <w:r>
        <w:rPr>
          <w:rFonts w:ascii="Times New Roman"/>
          <w:b w:val="false"/>
          <w:i w:val="false"/>
          <w:color w:val="000000"/>
          <w:sz w:val="28"/>
        </w:rPr>
        <w:t>
      7. Онда көрсетуге жататын деректер болмаған кезде декларацияға қосымша жасалмайды.</w:t>
      </w:r>
    </w:p>
    <w:bookmarkEnd w:id="32"/>
    <w:bookmarkStart w:name="z37" w:id="33"/>
    <w:p>
      <w:pPr>
        <w:spacing w:after="0"/>
        <w:ind w:left="0"/>
        <w:jc w:val="both"/>
      </w:pPr>
      <w:r>
        <w:rPr>
          <w:rFonts w:ascii="Times New Roman"/>
          <w:b w:val="false"/>
          <w:i w:val="false"/>
          <w:color w:val="000000"/>
          <w:sz w:val="28"/>
        </w:rPr>
        <w:t>
      8. Осы Қағидаларда мынадай: "+" – қосу; "–" – алу; "х" – көбейту; "/" – бөлу; "=" – тең деген арифметикалық белгілер қолданылады.</w:t>
      </w:r>
    </w:p>
    <w:bookmarkEnd w:id="33"/>
    <w:bookmarkStart w:name="z38" w:id="34"/>
    <w:p>
      <w:pPr>
        <w:spacing w:after="0"/>
        <w:ind w:left="0"/>
        <w:jc w:val="both"/>
      </w:pPr>
      <w:r>
        <w:rPr>
          <w:rFonts w:ascii="Times New Roman"/>
          <w:b w:val="false"/>
          <w:i w:val="false"/>
          <w:color w:val="000000"/>
          <w:sz w:val="28"/>
        </w:rPr>
        <w:t>
      9. Теріс мәнді сомалар декларацияның тиісті жолының (бағанның) бірінші сол жақ ұяшығында "-" белгісімен белгіленеді.</w:t>
      </w:r>
    </w:p>
    <w:bookmarkEnd w:id="34"/>
    <w:bookmarkStart w:name="z39" w:id="35"/>
    <w:p>
      <w:pPr>
        <w:spacing w:after="0"/>
        <w:ind w:left="0"/>
        <w:jc w:val="both"/>
      </w:pPr>
      <w:r>
        <w:rPr>
          <w:rFonts w:ascii="Times New Roman"/>
          <w:b w:val="false"/>
          <w:i w:val="false"/>
          <w:color w:val="000000"/>
          <w:sz w:val="28"/>
        </w:rPr>
        <w:t>
      10. Декларацияны жасаған кезде:</w:t>
      </w:r>
    </w:p>
    <w:bookmarkEnd w:id="35"/>
    <w:bookmarkStart w:name="z40" w:id="36"/>
    <w:p>
      <w:pPr>
        <w:spacing w:after="0"/>
        <w:ind w:left="0"/>
        <w:jc w:val="both"/>
      </w:pPr>
      <w:r>
        <w:rPr>
          <w:rFonts w:ascii="Times New Roman"/>
          <w:b w:val="false"/>
          <w:i w:val="false"/>
          <w:color w:val="000000"/>
          <w:sz w:val="28"/>
        </w:rPr>
        <w:t>
      1) қағаз тасымалдағышында – қара немесе көк сиялы шарикті қаламмен немесе қаламұшпен, баспаханалық бас әріптермен немесе баспа құрылғыларын пайдаланумен толтырылады;</w:t>
      </w:r>
    </w:p>
    <w:bookmarkEnd w:id="36"/>
    <w:bookmarkStart w:name="z41" w:id="37"/>
    <w:p>
      <w:pPr>
        <w:spacing w:after="0"/>
        <w:ind w:left="0"/>
        <w:jc w:val="both"/>
      </w:pPr>
      <w:r>
        <w:rPr>
          <w:rFonts w:ascii="Times New Roman"/>
          <w:b w:val="false"/>
          <w:i w:val="false"/>
          <w:color w:val="000000"/>
          <w:sz w:val="28"/>
        </w:rPr>
        <w:t xml:space="preserve">
      2) электрондық тасымалдағышында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7"/>
    <w:bookmarkStart w:name="z42" w:id="38"/>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қояды.</w:t>
      </w:r>
    </w:p>
    <w:bookmarkEnd w:id="38"/>
    <w:bookmarkStart w:name="z43" w:id="39"/>
    <w:p>
      <w:pPr>
        <w:spacing w:after="0"/>
        <w:ind w:left="0"/>
        <w:jc w:val="both"/>
      </w:pPr>
      <w:r>
        <w:rPr>
          <w:rFonts w:ascii="Times New Roman"/>
          <w:b w:val="false"/>
          <w:i w:val="false"/>
          <w:color w:val="000000"/>
          <w:sz w:val="28"/>
        </w:rPr>
        <w:t>
      12. Декларацияны ұсынған кезде:</w:t>
      </w:r>
    </w:p>
    <w:bookmarkEnd w:id="39"/>
    <w:bookmarkStart w:name="z44" w:id="40"/>
    <w:p>
      <w:pPr>
        <w:spacing w:after="0"/>
        <w:ind w:left="0"/>
        <w:jc w:val="both"/>
      </w:pPr>
      <w:r>
        <w:rPr>
          <w:rFonts w:ascii="Times New Roman"/>
          <w:b w:val="false"/>
          <w:i w:val="false"/>
          <w:color w:val="000000"/>
          <w:sz w:val="28"/>
        </w:rPr>
        <w:t>
      1) хабарламасы бар тапсырыс хатпен пошта арқылы қағаз тасымалдағышында – салық төлеуші хабарламаны пошта немесе өзге де байланыс ұйымдары арқылы алады;</w:t>
      </w:r>
    </w:p>
    <w:bookmarkEnd w:id="40"/>
    <w:bookmarkStart w:name="z45" w:id="41"/>
    <w:p>
      <w:pPr>
        <w:spacing w:after="0"/>
        <w:ind w:left="0"/>
        <w:jc w:val="both"/>
      </w:pPr>
      <w:r>
        <w:rPr>
          <w:rFonts w:ascii="Times New Roman"/>
          <w:b w:val="false"/>
          <w:i w:val="false"/>
          <w:color w:val="000000"/>
          <w:sz w:val="28"/>
        </w:rPr>
        <w:t>
      2) электрондық түрде – салық төлеуші мемлекеттік кірістер органдарының салық есептілігін қабылдау жүйесінің салық есептілігін қабылдауы немесе қабылдамауы туралы хабарламаны алады;</w:t>
      </w:r>
    </w:p>
    <w:bookmarkEnd w:id="41"/>
    <w:bookmarkStart w:name="z46" w:id="42"/>
    <w:p>
      <w:pPr>
        <w:spacing w:after="0"/>
        <w:ind w:left="0"/>
        <w:jc w:val="both"/>
      </w:pPr>
      <w:r>
        <w:rPr>
          <w:rFonts w:ascii="Times New Roman"/>
          <w:b w:val="false"/>
          <w:i w:val="false"/>
          <w:color w:val="000000"/>
          <w:sz w:val="28"/>
        </w:rPr>
        <w:t>
      3) уәкілетті орган белгілеген тәртіпте мобильді топтар арқылы келу тәртібінде қағаз тасымалдағышында – екі дана жасалады, бір данасы мемлекеттік кірістер органының белгісі қойылып салық төлеушіге қайтарылады.</w:t>
      </w:r>
    </w:p>
    <w:bookmarkEnd w:id="42"/>
    <w:bookmarkStart w:name="z47" w:id="43"/>
    <w:p>
      <w:pPr>
        <w:spacing w:after="0"/>
        <w:ind w:left="0"/>
        <w:jc w:val="both"/>
      </w:pPr>
      <w:r>
        <w:rPr>
          <w:rFonts w:ascii="Times New Roman"/>
          <w:b w:val="false"/>
          <w:i w:val="false"/>
          <w:color w:val="000000"/>
          <w:sz w:val="28"/>
        </w:rPr>
        <w:t>
      13. Қосымшаның "А. Салық төлеуші туралы жалпы ақпарат" деген бөлімдерінде декларацияның "А. Салық төлеуші туралы жалпы ақпарат" деген бөлімінде көрсетілген тиісті деректер көрсетіледі.</w:t>
      </w:r>
    </w:p>
    <w:bookmarkEnd w:id="43"/>
    <w:bookmarkStart w:name="z48" w:id="44"/>
    <w:p>
      <w:pPr>
        <w:spacing w:after="0"/>
        <w:ind w:left="0"/>
        <w:jc w:val="left"/>
      </w:pPr>
      <w:r>
        <w:rPr>
          <w:rFonts w:ascii="Times New Roman"/>
          <w:b/>
          <w:i w:val="false"/>
          <w:color w:val="000000"/>
        </w:rPr>
        <w:t xml:space="preserve"> 2. Декларацияны (250.00-нысан) жасау</w:t>
      </w:r>
    </w:p>
    <w:bookmarkEnd w:id="44"/>
    <w:bookmarkStart w:name="z49" w:id="45"/>
    <w:p>
      <w:pPr>
        <w:spacing w:after="0"/>
        <w:ind w:left="0"/>
        <w:jc w:val="both"/>
      </w:pPr>
      <w:r>
        <w:rPr>
          <w:rFonts w:ascii="Times New Roman"/>
          <w:b w:val="false"/>
          <w:i w:val="false"/>
          <w:color w:val="000000"/>
          <w:sz w:val="28"/>
        </w:rPr>
        <w:t>
      14. "А. Салық төлеуші туралы жалпы ақпарат" деген бөлімде салық төлеуші мынадай деректерді көрсетеді:</w:t>
      </w:r>
    </w:p>
    <w:bookmarkEnd w:id="45"/>
    <w:bookmarkStart w:name="z50" w:id="46"/>
    <w:p>
      <w:pPr>
        <w:spacing w:after="0"/>
        <w:ind w:left="0"/>
        <w:jc w:val="both"/>
      </w:pPr>
      <w:r>
        <w:rPr>
          <w:rFonts w:ascii="Times New Roman"/>
          <w:b w:val="false"/>
          <w:i w:val="false"/>
          <w:color w:val="000000"/>
          <w:sz w:val="28"/>
        </w:rPr>
        <w:t>
      1) ЖСН – салық төлеушінің жеке сәйкестендіру нөмірі;</w:t>
      </w:r>
    </w:p>
    <w:bookmarkEnd w:id="46"/>
    <w:bookmarkStart w:name="z51" w:id="47"/>
    <w:p>
      <w:pPr>
        <w:spacing w:after="0"/>
        <w:ind w:left="0"/>
        <w:jc w:val="both"/>
      </w:pPr>
      <w:r>
        <w:rPr>
          <w:rFonts w:ascii="Times New Roman"/>
          <w:b w:val="false"/>
          <w:i w:val="false"/>
          <w:color w:val="000000"/>
          <w:sz w:val="28"/>
        </w:rPr>
        <w:t>
      2) декларацияда активтер мен міндеттемелер туралы мәліметтер көрсетілген күн (араб цифрларымен көрсетіледі).</w:t>
      </w:r>
    </w:p>
    <w:bookmarkEnd w:id="47"/>
    <w:bookmarkStart w:name="z52" w:id="48"/>
    <w:p>
      <w:pPr>
        <w:spacing w:after="0"/>
        <w:ind w:left="0"/>
        <w:jc w:val="both"/>
      </w:pPr>
      <w:r>
        <w:rPr>
          <w:rFonts w:ascii="Times New Roman"/>
          <w:b w:val="false"/>
          <w:i w:val="false"/>
          <w:color w:val="000000"/>
          <w:sz w:val="28"/>
        </w:rPr>
        <w:t xml:space="preserve">
      Егер Қазақстан Республикасының заңнамасымен өзгеше белгіленбесе, мынадай адамдар үшін активтер мен міндеттемелер туралы декларацияны ұсыну жылының алдындағы жылдың 31 желтоқсаны көрсетіледі: </w:t>
      </w:r>
    </w:p>
    <w:bookmarkEnd w:id="48"/>
    <w:bookmarkStart w:name="z53" w:id="49"/>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ұсыну міндеті жүктелген тұлғалар (Қазақстан Республикасының Президенттігіне, Қазақстан Республикасының Парламенті және мәслихат депутаттығына, сондай-ақ сайланбалы жергілікті өзін-өзі басқару органының мүшелігіне кандидаттар) және оның жұбайы (зайыбы) үшін – ұсыну мерзімі басталатын айдың күні;</w:t>
      </w:r>
    </w:p>
    <w:bookmarkEnd w:id="49"/>
    <w:bookmarkStart w:name="z54" w:id="5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ұсыну бойынша міндеті жүктелген тұлғалар үшін - банктің ірі қатысушысы мәртебесін алу туралы өтінішін уәкілетті органға беру күнінің алдындағы күнінің отыз күнтізбелік күні ішіндегі күн;</w:t>
      </w:r>
    </w:p>
    <w:bookmarkEnd w:id="50"/>
    <w:bookmarkStart w:name="z55" w:id="51"/>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ұсыну бойынша міндеті жүктелген тұлғалар үшін - сақтандыру (қайта сақтандыру) ұйымының ірі қатысушысы мәртебесін алу туралы өтінішін уәкілетті органға беру күнінің алдындағы күнінің отыз күнтізбелік күні ішіндегі күн;</w:t>
      </w:r>
    </w:p>
    <w:bookmarkEnd w:id="51"/>
    <w:bookmarkStart w:name="z56" w:id="52"/>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ұсыну бойынша міндеті жүктелген тұлғалар үшін - инвестициялық портфельді басқарушының ірі қатысушысы мәртебесін алу туралы өтінішін уәкілетті органға беру күнінің алдындағы күнінің отыз күнтізбелік күні ішіндегі күн;</w:t>
      </w:r>
    </w:p>
    <w:bookmarkEnd w:id="52"/>
    <w:bookmarkStart w:name="z57" w:id="53"/>
    <w:p>
      <w:pPr>
        <w:spacing w:after="0"/>
        <w:ind w:left="0"/>
        <w:jc w:val="both"/>
      </w:pPr>
      <w:r>
        <w:rPr>
          <w:rFonts w:ascii="Times New Roman"/>
          <w:b w:val="false"/>
          <w:i w:val="false"/>
          <w:color w:val="000000"/>
          <w:sz w:val="28"/>
        </w:rPr>
        <w:t>
      3) салық төлеушінің Т.А.Ә.</w:t>
      </w:r>
    </w:p>
    <w:bookmarkEnd w:id="53"/>
    <w:bookmarkStart w:name="z58" w:id="54"/>
    <w:p>
      <w:pPr>
        <w:spacing w:after="0"/>
        <w:ind w:left="0"/>
        <w:jc w:val="both"/>
      </w:pPr>
      <w:r>
        <w:rPr>
          <w:rFonts w:ascii="Times New Roman"/>
          <w:b w:val="false"/>
          <w:i w:val="false"/>
          <w:color w:val="000000"/>
          <w:sz w:val="28"/>
        </w:rPr>
        <w:t>
      Салық төлеушінің жеке басын куәландыратын құжатқа сәйкес тегі, аты, әкесінің аты (егер ол жеке басын куәландыратын құжатта көрсетілген болса) көрсетіледі;</w:t>
      </w:r>
    </w:p>
    <w:bookmarkEnd w:id="54"/>
    <w:bookmarkStart w:name="z59" w:id="55"/>
    <w:p>
      <w:pPr>
        <w:spacing w:after="0"/>
        <w:ind w:left="0"/>
        <w:jc w:val="both"/>
      </w:pPr>
      <w:r>
        <w:rPr>
          <w:rFonts w:ascii="Times New Roman"/>
          <w:b w:val="false"/>
          <w:i w:val="false"/>
          <w:color w:val="000000"/>
          <w:sz w:val="28"/>
        </w:rPr>
        <w:t>
      4) декларацияның түрі.</w:t>
      </w:r>
    </w:p>
    <w:bookmarkEnd w:id="55"/>
    <w:bookmarkStart w:name="z60" w:id="56"/>
    <w:p>
      <w:pPr>
        <w:spacing w:after="0"/>
        <w:ind w:left="0"/>
        <w:jc w:val="both"/>
      </w:pPr>
      <w:r>
        <w:rPr>
          <w:rFonts w:ascii="Times New Roman"/>
          <w:b w:val="false"/>
          <w:i w:val="false"/>
          <w:color w:val="000000"/>
          <w:sz w:val="28"/>
        </w:rPr>
        <w:t>
      Тиісті ұяшықтар декларацияны Салық кодексінің 187-1-бабы 5-тармағында көрсетілген салық есептілігінің түріне жатқызуды есепке ала отырып белгіленеді;</w:t>
      </w:r>
    </w:p>
    <w:bookmarkEnd w:id="56"/>
    <w:bookmarkStart w:name="z61" w:id="57"/>
    <w:p>
      <w:pPr>
        <w:spacing w:after="0"/>
        <w:ind w:left="0"/>
        <w:jc w:val="both"/>
      </w:pPr>
      <w:r>
        <w:rPr>
          <w:rFonts w:ascii="Times New Roman"/>
          <w:b w:val="false"/>
          <w:i w:val="false"/>
          <w:color w:val="000000"/>
          <w:sz w:val="28"/>
        </w:rPr>
        <w:t>
      5) хабарламаның нөмірі және күні.</w:t>
      </w:r>
    </w:p>
    <w:bookmarkEnd w:id="57"/>
    <w:bookmarkStart w:name="z62" w:id="58"/>
    <w:p>
      <w:pPr>
        <w:spacing w:after="0"/>
        <w:ind w:left="0"/>
        <w:jc w:val="both"/>
      </w:pPr>
      <w:r>
        <w:rPr>
          <w:rFonts w:ascii="Times New Roman"/>
          <w:b w:val="false"/>
          <w:i w:val="false"/>
          <w:color w:val="000000"/>
          <w:sz w:val="28"/>
        </w:rPr>
        <w:t>
      Ұяшықтар, егер 4-ұяшықта "хабарлама бойынша қосымша" деген белгі қойылған жағдайда толтырылады.</w:t>
      </w:r>
    </w:p>
    <w:bookmarkEnd w:id="58"/>
    <w:bookmarkStart w:name="z63" w:id="59"/>
    <w:p>
      <w:pPr>
        <w:spacing w:after="0"/>
        <w:ind w:left="0"/>
        <w:jc w:val="both"/>
      </w:pPr>
      <w:r>
        <w:rPr>
          <w:rFonts w:ascii="Times New Roman"/>
          <w:b w:val="false"/>
          <w:i w:val="false"/>
          <w:color w:val="000000"/>
          <w:sz w:val="28"/>
        </w:rPr>
        <w:t xml:space="preserve">
      "нөмірі" – Салық кодексінің 607-бабы </w:t>
      </w:r>
      <w:r>
        <w:rPr>
          <w:rFonts w:ascii="Times New Roman"/>
          <w:b w:val="false"/>
          <w:i w:val="false"/>
          <w:color w:val="000000"/>
          <w:sz w:val="28"/>
        </w:rPr>
        <w:t>2-тармағының</w:t>
      </w:r>
      <w:r>
        <w:rPr>
          <w:rFonts w:ascii="Times New Roman"/>
          <w:b w:val="false"/>
          <w:i w:val="false"/>
          <w:color w:val="000000"/>
          <w:sz w:val="28"/>
        </w:rPr>
        <w:t xml:space="preserve"> 2-1) немесе 7) тармақшаларына сәйкес алынған, және орындау үшін аталған декларация табыс етілетін хабарламаның нөмірі көрсетіледі;</w:t>
      </w:r>
    </w:p>
    <w:bookmarkEnd w:id="59"/>
    <w:bookmarkStart w:name="z64" w:id="60"/>
    <w:p>
      <w:pPr>
        <w:spacing w:after="0"/>
        <w:ind w:left="0"/>
        <w:jc w:val="both"/>
      </w:pPr>
      <w:r>
        <w:rPr>
          <w:rFonts w:ascii="Times New Roman"/>
          <w:b w:val="false"/>
          <w:i w:val="false"/>
          <w:color w:val="000000"/>
          <w:sz w:val="28"/>
        </w:rPr>
        <w:t xml:space="preserve">
      "күні" – Салық кодексінің 607-бабы </w:t>
      </w:r>
      <w:r>
        <w:rPr>
          <w:rFonts w:ascii="Times New Roman"/>
          <w:b w:val="false"/>
          <w:i w:val="false"/>
          <w:color w:val="000000"/>
          <w:sz w:val="28"/>
        </w:rPr>
        <w:t>2-тармағының</w:t>
      </w:r>
      <w:r>
        <w:rPr>
          <w:rFonts w:ascii="Times New Roman"/>
          <w:b w:val="false"/>
          <w:i w:val="false"/>
          <w:color w:val="000000"/>
          <w:sz w:val="28"/>
        </w:rPr>
        <w:t xml:space="preserve"> 2-1) немесе 7) тармақшаларына сәйкес алынған, және орындау үшін аталған декларация табыс етілетін хабарламаның күні көрсетіледі;</w:t>
      </w:r>
    </w:p>
    <w:bookmarkEnd w:id="60"/>
    <w:bookmarkStart w:name="z65" w:id="61"/>
    <w:p>
      <w:pPr>
        <w:spacing w:after="0"/>
        <w:ind w:left="0"/>
        <w:jc w:val="both"/>
      </w:pPr>
      <w:r>
        <w:rPr>
          <w:rFonts w:ascii="Times New Roman"/>
          <w:b w:val="false"/>
          <w:i w:val="false"/>
          <w:color w:val="000000"/>
          <w:sz w:val="28"/>
        </w:rPr>
        <w:t>
      6) салық төлеушінің санаты.</w:t>
      </w:r>
    </w:p>
    <w:bookmarkEnd w:id="61"/>
    <w:bookmarkStart w:name="z66" w:id="62"/>
    <w:p>
      <w:pPr>
        <w:spacing w:after="0"/>
        <w:ind w:left="0"/>
        <w:jc w:val="both"/>
      </w:pPr>
      <w:r>
        <w:rPr>
          <w:rFonts w:ascii="Times New Roman"/>
          <w:b w:val="false"/>
          <w:i w:val="false"/>
          <w:color w:val="000000"/>
          <w:sz w:val="28"/>
        </w:rPr>
        <w:t>
      Декларацияны табыс ететін адамның санатына сәйкес келетін ұяшық белгіленеді:</w:t>
      </w:r>
    </w:p>
    <w:bookmarkEnd w:id="62"/>
    <w:bookmarkStart w:name="z67" w:id="63"/>
    <w:p>
      <w:pPr>
        <w:spacing w:after="0"/>
        <w:ind w:left="0"/>
        <w:jc w:val="both"/>
      </w:pPr>
      <w:r>
        <w:rPr>
          <w:rFonts w:ascii="Times New Roman"/>
          <w:b w:val="false"/>
          <w:i w:val="false"/>
          <w:color w:val="000000"/>
          <w:sz w:val="28"/>
        </w:rPr>
        <w:t>
      А – мыналарға:</w:t>
      </w:r>
    </w:p>
    <w:bookmarkEnd w:id="63"/>
    <w:bookmarkStart w:name="z68" w:id="64"/>
    <w:p>
      <w:pPr>
        <w:spacing w:after="0"/>
        <w:ind w:left="0"/>
        <w:jc w:val="both"/>
      </w:pPr>
      <w:r>
        <w:rPr>
          <w:rFonts w:ascii="Times New Roman"/>
          <w:b w:val="false"/>
          <w:i w:val="false"/>
          <w:color w:val="000000"/>
          <w:sz w:val="28"/>
        </w:rPr>
        <w:t>
      жауапты мемлекеттік лауазымды атқаратын адамға (оның ішінде Қазақстан Республикасының Парламент депутаты, судья, сол сияқты Қазақстан Республикасының мемлекеттiк қызмет туралы заңнамасына сәйкес мемлекеттiк саяси лауазымды не "А" корпусының мемлекеттік әкімшілік лауазымын атқаратын адам);</w:t>
      </w:r>
    </w:p>
    <w:bookmarkEnd w:id="64"/>
    <w:bookmarkStart w:name="z69" w:id="65"/>
    <w:p>
      <w:pPr>
        <w:spacing w:after="0"/>
        <w:ind w:left="0"/>
        <w:jc w:val="both"/>
      </w:pPr>
      <w:r>
        <w:rPr>
          <w:rFonts w:ascii="Times New Roman"/>
          <w:b w:val="false"/>
          <w:i w:val="false"/>
          <w:color w:val="000000"/>
          <w:sz w:val="28"/>
        </w:rPr>
        <w:t>
      лауазымды тұлғаға (тұрақты, уақытша немесе арнаулы уәкiлеттiк бойынша билік өкілінің функцияларын жүзеге асыратын не мемлекеттік органдарда, квазимемлекеттік сектор субъектілерінде, жергiлiктi өзiн-өзi басқару органдарында, сондай-ақ Қазақстан Республикасының Қарулы Күштерінде, басқа да әскерлері мен әскери құралымдарында ұйымдық-өкімдік немесе әкiмшiлiк-шаруашылық функцияларды орындайтын адам);</w:t>
      </w:r>
    </w:p>
    <w:bookmarkEnd w:id="65"/>
    <w:bookmarkStart w:name="z70" w:id="66"/>
    <w:p>
      <w:pPr>
        <w:spacing w:after="0"/>
        <w:ind w:left="0"/>
        <w:jc w:val="both"/>
      </w:pPr>
      <w:r>
        <w:rPr>
          <w:rFonts w:ascii="Times New Roman"/>
          <w:b w:val="false"/>
          <w:i w:val="false"/>
          <w:color w:val="000000"/>
          <w:sz w:val="28"/>
        </w:rPr>
        <w:t>
      мемлекеттік функцияларды орындауға уәкілетті адамға (Қазақстан Республикасының мемлекеттік қызмет туралы заңнамасына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66"/>
    <w:bookmarkStart w:name="z71" w:id="67"/>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адамдарға теңестірілген адамға (жергiлiктi өзiн-өзi басқару органдарына сайланған адам; Қазақстан Республикасының заңнамасында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сайланбалы жергiлiктi өзiн-өзi басқару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 жататын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активтер мен міндеттемелер туралы декларацияны, кірістер мен мүлік туралы декларацияны ұсыну бойынша міндеті жүктелген тұлға және оның жұбайы (зайыбы);</w:t>
      </w:r>
    </w:p>
    <w:bookmarkEnd w:id="67"/>
    <w:bookmarkStart w:name="z72" w:id="68"/>
    <w:p>
      <w:pPr>
        <w:spacing w:after="0"/>
        <w:ind w:left="0"/>
        <w:jc w:val="both"/>
      </w:pPr>
      <w:r>
        <w:rPr>
          <w:rFonts w:ascii="Times New Roman"/>
          <w:b w:val="false"/>
          <w:i w:val="false"/>
          <w:color w:val="000000"/>
          <w:sz w:val="28"/>
        </w:rPr>
        <w:t xml:space="preserve">
      В –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активтер мен міндеттемелер туралы декларацияны табыс ету бойынша міндеттеме жүктелген тұлға және оның жұбайы (зайыбы);</w:t>
      </w:r>
    </w:p>
    <w:bookmarkEnd w:id="68"/>
    <w:bookmarkStart w:name="z73" w:id="69"/>
    <w:p>
      <w:pPr>
        <w:spacing w:after="0"/>
        <w:ind w:left="0"/>
        <w:jc w:val="both"/>
      </w:pPr>
      <w:r>
        <w:rPr>
          <w:rFonts w:ascii="Times New Roman"/>
          <w:b w:val="false"/>
          <w:i w:val="false"/>
          <w:color w:val="000000"/>
          <w:sz w:val="28"/>
        </w:rPr>
        <w:t>
      С – "Қазақстан Республикасындағы банктер және банк қызметі туралы"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Қазақстан Республикасының Заңдарына сәйкес тұлға;</w:t>
      </w:r>
    </w:p>
    <w:bookmarkEnd w:id="69"/>
    <w:bookmarkStart w:name="z74" w:id="70"/>
    <w:p>
      <w:pPr>
        <w:spacing w:after="0"/>
        <w:ind w:left="0"/>
        <w:jc w:val="both"/>
      </w:pPr>
      <w:r>
        <w:rPr>
          <w:rFonts w:ascii="Times New Roman"/>
          <w:b w:val="false"/>
          <w:i w:val="false"/>
          <w:color w:val="000000"/>
          <w:sz w:val="28"/>
        </w:rPr>
        <w:t xml:space="preserve">
      D – шетел адамы немесе азаматтығы жоқ адам; </w:t>
      </w:r>
    </w:p>
    <w:bookmarkEnd w:id="70"/>
    <w:bookmarkStart w:name="z75" w:id="71"/>
    <w:p>
      <w:pPr>
        <w:spacing w:after="0"/>
        <w:ind w:left="0"/>
        <w:jc w:val="both"/>
      </w:pPr>
      <w:r>
        <w:rPr>
          <w:rFonts w:ascii="Times New Roman"/>
          <w:b w:val="false"/>
          <w:i w:val="false"/>
          <w:color w:val="000000"/>
          <w:sz w:val="28"/>
        </w:rPr>
        <w:t>
      E – дара кәсіпкер;</w:t>
      </w:r>
    </w:p>
    <w:bookmarkEnd w:id="71"/>
    <w:bookmarkStart w:name="z76" w:id="72"/>
    <w:p>
      <w:pPr>
        <w:spacing w:after="0"/>
        <w:ind w:left="0"/>
        <w:jc w:val="both"/>
      </w:pPr>
      <w:r>
        <w:rPr>
          <w:rFonts w:ascii="Times New Roman"/>
          <w:b w:val="false"/>
          <w:i w:val="false"/>
          <w:color w:val="000000"/>
          <w:sz w:val="28"/>
        </w:rPr>
        <w:t>
      F – жекеше нотариус, жеке сот орындаушысы, адвокат, кәсіби медиатор.</w:t>
      </w:r>
    </w:p>
    <w:bookmarkEnd w:id="72"/>
    <w:bookmarkStart w:name="z77" w:id="73"/>
    <w:p>
      <w:pPr>
        <w:spacing w:after="0"/>
        <w:ind w:left="0"/>
        <w:jc w:val="both"/>
      </w:pPr>
      <w:r>
        <w:rPr>
          <w:rFonts w:ascii="Times New Roman"/>
          <w:b w:val="false"/>
          <w:i w:val="false"/>
          <w:color w:val="000000"/>
          <w:sz w:val="28"/>
        </w:rPr>
        <w:t>
      Егер декларацияны ұсынатын адам жоғарыда көрсетілген санаттардың біреуіне де сәйкес келмеген жағдайда, көрсетілген ұяшықтардың біреуі де белгіленбейді;</w:t>
      </w:r>
    </w:p>
    <w:bookmarkEnd w:id="73"/>
    <w:bookmarkStart w:name="z78" w:id="74"/>
    <w:p>
      <w:pPr>
        <w:spacing w:after="0"/>
        <w:ind w:left="0"/>
        <w:jc w:val="both"/>
      </w:pPr>
      <w:r>
        <w:rPr>
          <w:rFonts w:ascii="Times New Roman"/>
          <w:b w:val="false"/>
          <w:i w:val="false"/>
          <w:color w:val="000000"/>
          <w:sz w:val="28"/>
        </w:rPr>
        <w:t>
      7) кәмелетке толмағандардың және/немесе әрекетке қабілетсіз адамдардың заңды өкілінің ЖСН-і.</w:t>
      </w:r>
    </w:p>
    <w:bookmarkEnd w:id="74"/>
    <w:bookmarkStart w:name="z79" w:id="75"/>
    <w:p>
      <w:pPr>
        <w:spacing w:after="0"/>
        <w:ind w:left="0"/>
        <w:jc w:val="both"/>
      </w:pPr>
      <w:r>
        <w:rPr>
          <w:rFonts w:ascii="Times New Roman"/>
          <w:b w:val="false"/>
          <w:i w:val="false"/>
          <w:color w:val="000000"/>
          <w:sz w:val="28"/>
        </w:rPr>
        <w:t>
      Көрсетілген жол 2020 жылдың 1 қаңтарына дейін, толтырылуға жатпайды.</w:t>
      </w:r>
    </w:p>
    <w:bookmarkEnd w:id="75"/>
    <w:bookmarkStart w:name="z80" w:id="76"/>
    <w:p>
      <w:pPr>
        <w:spacing w:after="0"/>
        <w:ind w:left="0"/>
        <w:jc w:val="both"/>
      </w:pPr>
      <w:r>
        <w:rPr>
          <w:rFonts w:ascii="Times New Roman"/>
          <w:b w:val="false"/>
          <w:i w:val="false"/>
          <w:color w:val="000000"/>
          <w:sz w:val="28"/>
        </w:rPr>
        <w:t>
      Ұяшықта, егер декларацияны кәмелетке толмағандар және/немесе әрекетке қабілетсіз адамдар ұсынған жағдайда, мұндай тұлғаның заңды өкілінің (ата-анасы, асырап алушылары, қамқоршылары, қорғаншылары) жеке сейкестендіру нөмірі көрсетіледі;</w:t>
      </w:r>
    </w:p>
    <w:bookmarkEnd w:id="76"/>
    <w:bookmarkStart w:name="z81" w:id="77"/>
    <w:p>
      <w:pPr>
        <w:spacing w:after="0"/>
        <w:ind w:left="0"/>
        <w:jc w:val="both"/>
      </w:pPr>
      <w:r>
        <w:rPr>
          <w:rFonts w:ascii="Times New Roman"/>
          <w:b w:val="false"/>
          <w:i w:val="false"/>
          <w:color w:val="000000"/>
          <w:sz w:val="28"/>
        </w:rPr>
        <w:t>
      8) жұбайының (-ларының) ЖСН көрсетіледі.</w:t>
      </w:r>
    </w:p>
    <w:bookmarkEnd w:id="77"/>
    <w:bookmarkStart w:name="z82" w:id="78"/>
    <w:p>
      <w:pPr>
        <w:spacing w:after="0"/>
        <w:ind w:left="0"/>
        <w:jc w:val="both"/>
      </w:pPr>
      <w:r>
        <w:rPr>
          <w:rFonts w:ascii="Times New Roman"/>
          <w:b w:val="false"/>
          <w:i w:val="false"/>
          <w:color w:val="000000"/>
          <w:sz w:val="28"/>
        </w:rPr>
        <w:t xml:space="preserve">
      Егер жеке тұлға некеде (ерлі-зайыптылықта) тұрған жағдайда, ұяшықта жұбайының (-ларының) жеке сейкестендіру нөмірі көрсетіледі; </w:t>
      </w:r>
    </w:p>
    <w:bookmarkEnd w:id="78"/>
    <w:bookmarkStart w:name="z83" w:id="79"/>
    <w:p>
      <w:pPr>
        <w:spacing w:after="0"/>
        <w:ind w:left="0"/>
        <w:jc w:val="both"/>
      </w:pPr>
      <w:r>
        <w:rPr>
          <w:rFonts w:ascii="Times New Roman"/>
          <w:b w:val="false"/>
          <w:i w:val="false"/>
          <w:color w:val="000000"/>
          <w:sz w:val="28"/>
        </w:rPr>
        <w:t>
      9) өзінің резиденттiк белгiсi.</w:t>
      </w:r>
    </w:p>
    <w:bookmarkEnd w:id="79"/>
    <w:bookmarkStart w:name="z84" w:id="80"/>
    <w:p>
      <w:pPr>
        <w:spacing w:after="0"/>
        <w:ind w:left="0"/>
        <w:jc w:val="both"/>
      </w:pPr>
      <w:r>
        <w:rPr>
          <w:rFonts w:ascii="Times New Roman"/>
          <w:b w:val="false"/>
          <w:i w:val="false"/>
          <w:color w:val="000000"/>
          <w:sz w:val="28"/>
        </w:rPr>
        <w:t>
      Декларацияны табыс ететін адамның санатына сәйкес келетін ұяшық белгіленеді:</w:t>
      </w:r>
    </w:p>
    <w:bookmarkEnd w:id="80"/>
    <w:bookmarkStart w:name="z85" w:id="81"/>
    <w:p>
      <w:pPr>
        <w:spacing w:after="0"/>
        <w:ind w:left="0"/>
        <w:jc w:val="both"/>
      </w:pPr>
      <w:r>
        <w:rPr>
          <w:rFonts w:ascii="Times New Roman"/>
          <w:b w:val="false"/>
          <w:i w:val="false"/>
          <w:color w:val="000000"/>
          <w:sz w:val="28"/>
        </w:rPr>
        <w:t>
      А – Қазақстан Республикасының резиденті, декларацияны салық салу мақсаты үшін Қазақстан Республикасының заңнамасына және (немесе) халықаралық шарттарына сәйкес Қазақстан Республикасының резиденті болып табылатын адам ұсынған кезде;</w:t>
      </w:r>
    </w:p>
    <w:bookmarkEnd w:id="81"/>
    <w:bookmarkStart w:name="z86" w:id="82"/>
    <w:p>
      <w:pPr>
        <w:spacing w:after="0"/>
        <w:ind w:left="0"/>
        <w:jc w:val="both"/>
      </w:pPr>
      <w:r>
        <w:rPr>
          <w:rFonts w:ascii="Times New Roman"/>
          <w:b w:val="false"/>
          <w:i w:val="false"/>
          <w:color w:val="000000"/>
          <w:sz w:val="28"/>
        </w:rPr>
        <w:t>
      В – Қазақстан Республикасының резиденті емес, декларацияны салық салу мақсаты үшін Қазақстан Республикасының заңнамасына және (немесе) халықаралық шарттарына сәйкес Қазақстан Республикасының резиденті емес болып табылатын адам ұсынған кезде;</w:t>
      </w:r>
    </w:p>
    <w:bookmarkEnd w:id="82"/>
    <w:bookmarkStart w:name="z87" w:id="83"/>
    <w:p>
      <w:pPr>
        <w:spacing w:after="0"/>
        <w:ind w:left="0"/>
        <w:jc w:val="both"/>
      </w:pPr>
      <w:r>
        <w:rPr>
          <w:rFonts w:ascii="Times New Roman"/>
          <w:b w:val="false"/>
          <w:i w:val="false"/>
          <w:color w:val="000000"/>
          <w:sz w:val="28"/>
        </w:rPr>
        <w:t>
      10) резидент еместің тіркеу деректері.</w:t>
      </w:r>
    </w:p>
    <w:bookmarkEnd w:id="83"/>
    <w:bookmarkStart w:name="z88" w:id="84"/>
    <w:p>
      <w:pPr>
        <w:spacing w:after="0"/>
        <w:ind w:left="0"/>
        <w:jc w:val="both"/>
      </w:pPr>
      <w:r>
        <w:rPr>
          <w:rFonts w:ascii="Times New Roman"/>
          <w:b w:val="false"/>
          <w:i w:val="false"/>
          <w:color w:val="000000"/>
          <w:sz w:val="28"/>
        </w:rPr>
        <w:t>
      Ұяшық, егер 9-ұяшықта "Қазақстан Республикасының резиденті емес" белгіленген жағдайда, толтырылады:</w:t>
      </w:r>
    </w:p>
    <w:bookmarkEnd w:id="84"/>
    <w:bookmarkStart w:name="z89" w:id="85"/>
    <w:p>
      <w:pPr>
        <w:spacing w:after="0"/>
        <w:ind w:left="0"/>
        <w:jc w:val="both"/>
      </w:pPr>
      <w:r>
        <w:rPr>
          <w:rFonts w:ascii="Times New Roman"/>
          <w:b w:val="false"/>
          <w:i w:val="false"/>
          <w:color w:val="000000"/>
          <w:sz w:val="28"/>
        </w:rPr>
        <w:t>
      - "резиденттілік елінің коды" - салық салу мақсаты үшін декларацияны ұсынатын тұлға тіркелген елдің коды көрсетіледі.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85"/>
    <w:bookmarkStart w:name="z90" w:id="86"/>
    <w:p>
      <w:pPr>
        <w:spacing w:after="0"/>
        <w:ind w:left="0"/>
        <w:jc w:val="both"/>
      </w:pPr>
      <w:r>
        <w:rPr>
          <w:rFonts w:ascii="Times New Roman"/>
          <w:b w:val="false"/>
          <w:i w:val="false"/>
          <w:color w:val="000000"/>
          <w:sz w:val="28"/>
        </w:rPr>
        <w:t>
      - "резиденттілік елінде салықтық тіркеу нөмірі" - резиденттілік елінде салық салу мақсаты үшін салық төлеушінің сәйкестендіргіші болып табылатын нөмір көрсетіледі;</w:t>
      </w:r>
    </w:p>
    <w:bookmarkEnd w:id="86"/>
    <w:bookmarkStart w:name="z91" w:id="87"/>
    <w:p>
      <w:pPr>
        <w:spacing w:after="0"/>
        <w:ind w:left="0"/>
        <w:jc w:val="both"/>
      </w:pPr>
      <w:r>
        <w:rPr>
          <w:rFonts w:ascii="Times New Roman"/>
          <w:b w:val="false"/>
          <w:i w:val="false"/>
          <w:color w:val="000000"/>
          <w:sz w:val="28"/>
        </w:rPr>
        <w:t>
      11) байланыс телефонының нөмірі.</w:t>
      </w:r>
    </w:p>
    <w:bookmarkEnd w:id="87"/>
    <w:bookmarkStart w:name="z92" w:id="88"/>
    <w:p>
      <w:pPr>
        <w:spacing w:after="0"/>
        <w:ind w:left="0"/>
        <w:jc w:val="both"/>
      </w:pPr>
      <w:r>
        <w:rPr>
          <w:rFonts w:ascii="Times New Roman"/>
          <w:b w:val="false"/>
          <w:i w:val="false"/>
          <w:color w:val="000000"/>
          <w:sz w:val="28"/>
        </w:rPr>
        <w:t>
      Елдің және өңірдің кодын (мобильді оператордың) қоса алғанда, байланыс телефонының нөмірі көрсетіледі.</w:t>
      </w:r>
    </w:p>
    <w:bookmarkEnd w:id="88"/>
    <w:bookmarkStart w:name="z93" w:id="89"/>
    <w:p>
      <w:pPr>
        <w:spacing w:after="0"/>
        <w:ind w:left="0"/>
        <w:jc w:val="both"/>
      </w:pPr>
      <w:r>
        <w:rPr>
          <w:rFonts w:ascii="Times New Roman"/>
          <w:b w:val="false"/>
          <w:i w:val="false"/>
          <w:color w:val="000000"/>
          <w:sz w:val="28"/>
        </w:rPr>
        <w:t>
      15. "В. Активтер мен міндеттемелердің бар болуы туралы мәліметтер" деген бөлімде (барлық көрсеткіштер 2-ұяшықта көрсетілген күнге олардың бар болуы кезінде белгіленеді):</w:t>
      </w:r>
    </w:p>
    <w:bookmarkEnd w:id="89"/>
    <w:bookmarkStart w:name="z94" w:id="90"/>
    <w:p>
      <w:pPr>
        <w:spacing w:after="0"/>
        <w:ind w:left="0"/>
        <w:jc w:val="both"/>
      </w:pPr>
      <w:r>
        <w:rPr>
          <w:rFonts w:ascii="Times New Roman"/>
          <w:b w:val="false"/>
          <w:i w:val="false"/>
          <w:color w:val="000000"/>
          <w:sz w:val="28"/>
        </w:rPr>
        <w:t>
      1) 250.00.001А жолы Қазақстан Республикасының шегінен тыс жерлерде орналасқан банк шоттарында (ағымдағы, оның ішінде карталық және жинақ) ақшаның болу фактісін көрсетуге арналған. Мұндай факті болған кезде 1-қосымша (250.01-нысаны) толтырылады;</w:t>
      </w:r>
    </w:p>
    <w:bookmarkEnd w:id="90"/>
    <w:bookmarkStart w:name="z95" w:id="91"/>
    <w:p>
      <w:pPr>
        <w:spacing w:after="0"/>
        <w:ind w:left="0"/>
        <w:jc w:val="both"/>
      </w:pPr>
      <w:r>
        <w:rPr>
          <w:rFonts w:ascii="Times New Roman"/>
          <w:b w:val="false"/>
          <w:i w:val="false"/>
          <w:color w:val="000000"/>
          <w:sz w:val="28"/>
        </w:rPr>
        <w:t>
      2) 250.00.001В жолы Қазақстан Республикасында орналасқан банк шоттарында (ағымдағы, оның ішінде карталық және жинақ) ақшаның болу фактісін көрсетуге арналған;</w:t>
      </w:r>
    </w:p>
    <w:bookmarkEnd w:id="91"/>
    <w:bookmarkStart w:name="z96" w:id="92"/>
    <w:p>
      <w:pPr>
        <w:spacing w:after="0"/>
        <w:ind w:left="0"/>
        <w:jc w:val="both"/>
      </w:pPr>
      <w:r>
        <w:rPr>
          <w:rFonts w:ascii="Times New Roman"/>
          <w:b w:val="false"/>
          <w:i w:val="false"/>
          <w:color w:val="000000"/>
          <w:sz w:val="28"/>
        </w:rPr>
        <w:t>
      3) 250.00.002-жол, жария етілген ақшаны қоспағанда,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аспайтын сомасындағы қолма-қол ақшаның болу фактісін көрсетуге арналған. Мұндай факті болған кезде 2-қосымша (250.02-нысаны) толтырылады;</w:t>
      </w:r>
    </w:p>
    <w:bookmarkEnd w:id="92"/>
    <w:bookmarkStart w:name="z97" w:id="93"/>
    <w:p>
      <w:pPr>
        <w:spacing w:after="0"/>
        <w:ind w:left="0"/>
        <w:jc w:val="both"/>
      </w:pPr>
      <w:r>
        <w:rPr>
          <w:rFonts w:ascii="Times New Roman"/>
          <w:b w:val="false"/>
          <w:i w:val="false"/>
          <w:color w:val="000000"/>
          <w:sz w:val="28"/>
        </w:rPr>
        <w:t>
      4) 250.00.003-жол, мысалы, жер учаскесі, ғимарат (үй, гараж, саяжай, коммерциялық ғимарат және басқа), ғимараттың бір бөлігі (пәтер, кеңсе, жабық паркингтегі тұрақ орны және басқа), құрылыс, әуе кемесі (ұшақ, тікұшақ және басқа), теңіз кемесі, ішкі суда жүзетін кеме, "өзен-теңіз" жүзетін кеме сияқты ол бойынша құқықтар және (немесе) мәмілелер мемлекеттік немесе өзге де тіркелуге жататын, оның ішінде Қазақстан Республикасының шегінен тыс жерлерде орналасқан жылжымайтын мүлікке меншік құқығының болу фактісін көрсетуге арналған. Мұндай факті болған кезде 3-қосымша (250.03-нысаны) толтырылады;</w:t>
      </w:r>
    </w:p>
    <w:bookmarkEnd w:id="93"/>
    <w:bookmarkStart w:name="z98" w:id="94"/>
    <w:p>
      <w:pPr>
        <w:spacing w:after="0"/>
        <w:ind w:left="0"/>
        <w:jc w:val="both"/>
      </w:pPr>
      <w:r>
        <w:rPr>
          <w:rFonts w:ascii="Times New Roman"/>
          <w:b w:val="false"/>
          <w:i w:val="false"/>
          <w:color w:val="000000"/>
          <w:sz w:val="28"/>
        </w:rPr>
        <w:t>
      5) 250.00.004-жол, мемлекеттік тіркелуге жататын, оның ішінде Қазақстан Республикасының шегінен тыс жерлерде орналасқан механикалық көлік құралдарына және/немесе тіркемелерге меншік құқығының болу фактісін көрсетуге арналған. Мұндай факті болған кезде 4-қосымша (250.04-нысаны) толтырылады;</w:t>
      </w:r>
    </w:p>
    <w:bookmarkEnd w:id="94"/>
    <w:bookmarkStart w:name="z99" w:id="95"/>
    <w:p>
      <w:pPr>
        <w:spacing w:after="0"/>
        <w:ind w:left="0"/>
        <w:jc w:val="both"/>
      </w:pPr>
      <w:r>
        <w:rPr>
          <w:rFonts w:ascii="Times New Roman"/>
          <w:b w:val="false"/>
          <w:i w:val="false"/>
          <w:color w:val="000000"/>
          <w:sz w:val="28"/>
        </w:rPr>
        <w:t>
      6) 250.00.005-жол, оның ішінде Қазақстан Республикасының шегінен тыс жерлерде орналасқан қолданыстағы шарттың, оның ішінде тұрғын үй ғимаратын немесе мұндай ғимараттың бір бөлігін (мысалы, пәтер) меншікке беруге міндетті тараппен тұрғын үй құрылысындағы үлестік қатысу шартының болу фактісін көрсетуге арналған. Мұндай факті болған кезде 5-қосымша (250.05-нысаны) толтырылады;</w:t>
      </w:r>
    </w:p>
    <w:bookmarkEnd w:id="95"/>
    <w:bookmarkStart w:name="z100" w:id="96"/>
    <w:p>
      <w:pPr>
        <w:spacing w:after="0"/>
        <w:ind w:left="0"/>
        <w:jc w:val="both"/>
      </w:pPr>
      <w:r>
        <w:rPr>
          <w:rFonts w:ascii="Times New Roman"/>
          <w:b w:val="false"/>
          <w:i w:val="false"/>
          <w:color w:val="000000"/>
          <w:sz w:val="28"/>
        </w:rPr>
        <w:t>
      7) 250.00.006-жол, оның ішінде Қазақстан Республикасының шегінен тыс жерлерде орналасқан заңды тұлғадағы (акционерлік қоғамды қоспағанда) қатысу үлесіне меншік құқығының болу фактісін көрсетуге арналған. Мұндай факті болған кезде 6-қосымша (250.06-нысаны) толтырылады;</w:t>
      </w:r>
    </w:p>
    <w:bookmarkEnd w:id="96"/>
    <w:bookmarkStart w:name="z101" w:id="97"/>
    <w:p>
      <w:pPr>
        <w:spacing w:after="0"/>
        <w:ind w:left="0"/>
        <w:jc w:val="both"/>
      </w:pPr>
      <w:r>
        <w:rPr>
          <w:rFonts w:ascii="Times New Roman"/>
          <w:b w:val="false"/>
          <w:i w:val="false"/>
          <w:color w:val="000000"/>
          <w:sz w:val="28"/>
        </w:rPr>
        <w:t>
      8) 250.00.007-жол, оның ішінде Қазақстан Республикасының шегінен тыс жерлерде орналасқан бағалы қағаздарға (пайлық инвестициялық қорлардың пайдарын қоспағанда) меншік құқығының болу фактісін көрсетуге арналған. Мұндай факті болған кезде 7-қосымша (250.07-нысаны) толтырылады;</w:t>
      </w:r>
    </w:p>
    <w:bookmarkEnd w:id="97"/>
    <w:bookmarkStart w:name="z102" w:id="98"/>
    <w:p>
      <w:pPr>
        <w:spacing w:after="0"/>
        <w:ind w:left="0"/>
        <w:jc w:val="both"/>
      </w:pPr>
      <w:r>
        <w:rPr>
          <w:rFonts w:ascii="Times New Roman"/>
          <w:b w:val="false"/>
          <w:i w:val="false"/>
          <w:color w:val="000000"/>
          <w:sz w:val="28"/>
        </w:rPr>
        <w:t>
      9) 250.00.008-жол, оның ішінде Қазақстан Республикасының шегінен тыс жерлерде орналасқан пайлық инвестициялық қорлардың пайдарға меншік құқығының болу фактісін көрсетуге арналған. Мұндай факті болған кезде 8-қосымша (250.08-нысаны) толтырылады;</w:t>
      </w:r>
    </w:p>
    <w:bookmarkEnd w:id="98"/>
    <w:bookmarkStart w:name="z103" w:id="99"/>
    <w:p>
      <w:pPr>
        <w:spacing w:after="0"/>
        <w:ind w:left="0"/>
        <w:jc w:val="both"/>
      </w:pPr>
      <w:r>
        <w:rPr>
          <w:rFonts w:ascii="Times New Roman"/>
          <w:b w:val="false"/>
          <w:i w:val="false"/>
          <w:color w:val="000000"/>
          <w:sz w:val="28"/>
        </w:rPr>
        <w:t>
      10) 250.00.009-жол, оның ішінде Қазақстан Республикасының шегінен тыс жерлерде орналасқан, талап етудің туындауына негіздеме болып табылатын шарт немесе өзге құжат болған кезде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асатын мөлшерде басқа тұлғалардың жеке тұлғаның (дебиторлық берешек) алдында берешегінің болу фактісін көрсетуге арналған. Мұндай факті болған кезде 9-қосымша (250.09-нысаны) толтырылады;</w:t>
      </w:r>
    </w:p>
    <w:bookmarkEnd w:id="99"/>
    <w:bookmarkStart w:name="z104" w:id="100"/>
    <w:p>
      <w:pPr>
        <w:spacing w:after="0"/>
        <w:ind w:left="0"/>
        <w:jc w:val="both"/>
      </w:pPr>
      <w:r>
        <w:rPr>
          <w:rFonts w:ascii="Times New Roman"/>
          <w:b w:val="false"/>
          <w:i w:val="false"/>
          <w:color w:val="000000"/>
          <w:sz w:val="28"/>
        </w:rPr>
        <w:t>
      11) 250.00.010-жол, егер банктер және банк қызметі туралы Қазақстан Республикасының заңнамасына сәйкес құрылған банк операцияларының жекелеген түрлерін жүзеге асыратын банктер мен ұйымдарға берешекті қоспағанда, міндеттеменің туындауына негіздеме болып табылатын шартпен немесе өзге құжатпен расталған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асатын мөлшерде жеке тұлғаның басқа тұлғалардың алдында берешек (кредиторлық берешек) болған жағдайда белгіленеді. Мұндай факті болған кезде 10-қосымша (250.10-нысаны) толтырылады;</w:t>
      </w:r>
    </w:p>
    <w:bookmarkEnd w:id="100"/>
    <w:bookmarkStart w:name="z105" w:id="101"/>
    <w:p>
      <w:pPr>
        <w:spacing w:after="0"/>
        <w:ind w:left="0"/>
        <w:jc w:val="both"/>
      </w:pPr>
      <w:r>
        <w:rPr>
          <w:rFonts w:ascii="Times New Roman"/>
          <w:b w:val="false"/>
          <w:i w:val="false"/>
          <w:color w:val="000000"/>
          <w:sz w:val="28"/>
        </w:rPr>
        <w:t>
      12) 250.00.011-жол, 250.00.001-жолдардан бастап 250.00.010-жолдарға дейін көрсетілмеген, оның ішінде Қазақстан Республикасының шегінен тыс жерлерде орналасқан Қазақстан Республикасының заңнамасына сәйкес Қазақстан Республикасының мемлекеттік органдарында немесе шетел мемлекеттің заңнамасына сәйкес осы мемлекеттің мемлекеттік органдарында тіркелуге жататын мүлікке меншік құқығының болу фактісін көрсетуге арналған, мысалы зияткерлік меншік саласында (авторлық құқық, аралас құқықтар және басқа). Мұндай факті болған кезде 11-қосымша (250.11-нысаны) толтырылады;</w:t>
      </w:r>
    </w:p>
    <w:bookmarkEnd w:id="101"/>
    <w:bookmarkStart w:name="z106" w:id="102"/>
    <w:p>
      <w:pPr>
        <w:spacing w:after="0"/>
        <w:ind w:left="0"/>
        <w:jc w:val="both"/>
      </w:pPr>
      <w:r>
        <w:rPr>
          <w:rFonts w:ascii="Times New Roman"/>
          <w:b w:val="false"/>
          <w:i w:val="false"/>
          <w:color w:val="000000"/>
          <w:sz w:val="28"/>
        </w:rPr>
        <w:t>
      13) 250.00.012-жол, оның ішінде Қазақстан Республикасының шегінен тыс жерлерде орналасқан мынадай мүлікке (қалауы бойынша көрсетіледі) меншік құқығының болу фактісін көрсетуге арналған:</w:t>
      </w:r>
    </w:p>
    <w:bookmarkEnd w:id="102"/>
    <w:bookmarkStart w:name="z107" w:id="103"/>
    <w:p>
      <w:pPr>
        <w:spacing w:after="0"/>
        <w:ind w:left="0"/>
        <w:jc w:val="both"/>
      </w:pPr>
      <w:r>
        <w:rPr>
          <w:rFonts w:ascii="Times New Roman"/>
          <w:b w:val="false"/>
          <w:i w:val="false"/>
          <w:color w:val="000000"/>
          <w:sz w:val="28"/>
        </w:rPr>
        <w:t>
      мәдени құндылықтар – Қазақстан Республикасының заңнамасына сәйкес мәдени құндылықтарға мұндай мүлікті жатқызу туралы мәдениет саласындағы уәкілетті органының қорытындысы болған кезде;</w:t>
      </w:r>
    </w:p>
    <w:bookmarkEnd w:id="103"/>
    <w:bookmarkStart w:name="z108" w:id="104"/>
    <w:p>
      <w:pPr>
        <w:spacing w:after="0"/>
        <w:ind w:left="0"/>
        <w:jc w:val="both"/>
      </w:pPr>
      <w:r>
        <w:rPr>
          <w:rFonts w:ascii="Times New Roman"/>
          <w:b w:val="false"/>
          <w:i w:val="false"/>
          <w:color w:val="000000"/>
          <w:sz w:val="28"/>
        </w:rPr>
        <w:t>
      биологиялық активтер – мұндай активтерге меншік құқығын растайтын ветеринариялық төлқұжат немесе өзге құжат болған кезде;</w:t>
      </w:r>
    </w:p>
    <w:bookmarkEnd w:id="104"/>
    <w:bookmarkStart w:name="z109" w:id="105"/>
    <w:p>
      <w:pPr>
        <w:spacing w:after="0"/>
        <w:ind w:left="0"/>
        <w:jc w:val="both"/>
      </w:pPr>
      <w:r>
        <w:rPr>
          <w:rFonts w:ascii="Times New Roman"/>
          <w:b w:val="false"/>
          <w:i w:val="false"/>
          <w:color w:val="000000"/>
          <w:sz w:val="28"/>
        </w:rPr>
        <w:t>
      қымбат бағалы тастар мен қымбат бағалы металдарға, олардан жасалған зергерлік бұйымдарға, және қымбат бағалы тастар мен қымбат бағалы металдары бар басқа да заттарға, сондай-ақ өнер туындылары мен антиквариатқа, аталған мүліктің бір бірлігі үшін бағасы (құны)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артқан жағдайда – мұндай мүліктің құнын растайтын құжаттар болған кезде;</w:t>
      </w:r>
    </w:p>
    <w:bookmarkEnd w:id="105"/>
    <w:bookmarkStart w:name="z110" w:id="106"/>
    <w:p>
      <w:pPr>
        <w:spacing w:after="0"/>
        <w:ind w:left="0"/>
        <w:jc w:val="both"/>
      </w:pPr>
      <w:r>
        <w:rPr>
          <w:rFonts w:ascii="Times New Roman"/>
          <w:b w:val="false"/>
          <w:i w:val="false"/>
          <w:color w:val="000000"/>
          <w:sz w:val="28"/>
        </w:rPr>
        <w:t>
      жоғарыда көрсетілмеген өзге мүлікке, аталған мүліктің бір бірлігі үшін бағасы (құны)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артқан жағдайда – мұндай мүліктің құнын растайтын құжаттар болған кезде.</w:t>
      </w:r>
    </w:p>
    <w:bookmarkEnd w:id="106"/>
    <w:bookmarkStart w:name="z111" w:id="107"/>
    <w:p>
      <w:pPr>
        <w:spacing w:after="0"/>
        <w:ind w:left="0"/>
        <w:jc w:val="both"/>
      </w:pPr>
      <w:r>
        <w:rPr>
          <w:rFonts w:ascii="Times New Roman"/>
          <w:b w:val="false"/>
          <w:i w:val="false"/>
          <w:color w:val="000000"/>
          <w:sz w:val="28"/>
        </w:rPr>
        <w:t>
      Жоғарыда көрсетілген мүлік болған кезде 12-қосымша (250.12-нысаны) толтырылады.</w:t>
      </w:r>
    </w:p>
    <w:bookmarkEnd w:id="107"/>
    <w:bookmarkStart w:name="z112" w:id="108"/>
    <w:p>
      <w:pPr>
        <w:spacing w:after="0"/>
        <w:ind w:left="0"/>
        <w:jc w:val="both"/>
      </w:pPr>
      <w:r>
        <w:rPr>
          <w:rFonts w:ascii="Times New Roman"/>
          <w:b w:val="false"/>
          <w:i w:val="false"/>
          <w:color w:val="000000"/>
          <w:sz w:val="28"/>
        </w:rPr>
        <w:t>
      14) 250.00.013-жолда 250.00.001-жолдардан бастап 250.00.012-жолдарға дейін көрсетілмеген, олардың қызметінде пайдаланылатын дара кәсіпкердің, жекеше нотариустың, жеке сот орындаушысының, адвокаттың, кәсіби медиатордың активтерінің құны көрсетіледі.</w:t>
      </w:r>
    </w:p>
    <w:bookmarkEnd w:id="108"/>
    <w:bookmarkStart w:name="z113" w:id="109"/>
    <w:p>
      <w:pPr>
        <w:spacing w:after="0"/>
        <w:ind w:left="0"/>
        <w:jc w:val="both"/>
      </w:pPr>
      <w:r>
        <w:rPr>
          <w:rFonts w:ascii="Times New Roman"/>
          <w:b w:val="false"/>
          <w:i w:val="false"/>
          <w:color w:val="000000"/>
          <w:sz w:val="28"/>
        </w:rPr>
        <w:t>
      16. "С. Декларацияны ұсынудың мерзімі мен тәсілдері" деген бөлімде:</w:t>
      </w:r>
    </w:p>
    <w:bookmarkEnd w:id="109"/>
    <w:bookmarkStart w:name="z114" w:id="110"/>
    <w:p>
      <w:pPr>
        <w:spacing w:after="0"/>
        <w:ind w:left="0"/>
        <w:jc w:val="both"/>
      </w:pPr>
      <w:r>
        <w:rPr>
          <w:rFonts w:ascii="Times New Roman"/>
          <w:b w:val="false"/>
          <w:i w:val="false"/>
          <w:color w:val="000000"/>
          <w:sz w:val="28"/>
        </w:rPr>
        <w:t>
      1) декларацияны қағаз тасымалдағышында ұсынудың мерзімі мен тәсілі көрсетіледі – декларацияны ұсыну бойынша міндеттеме туындаған жылдың 15 шілдесінен кешіктірмей;</w:t>
      </w:r>
    </w:p>
    <w:bookmarkEnd w:id="110"/>
    <w:bookmarkStart w:name="z115" w:id="111"/>
    <w:p>
      <w:pPr>
        <w:spacing w:after="0"/>
        <w:ind w:left="0"/>
        <w:jc w:val="both"/>
      </w:pPr>
      <w:r>
        <w:rPr>
          <w:rFonts w:ascii="Times New Roman"/>
          <w:b w:val="false"/>
          <w:i w:val="false"/>
          <w:color w:val="000000"/>
          <w:sz w:val="28"/>
        </w:rPr>
        <w:t>
      2) декларацияны электрондық түрде ұсынудың мерзімі мен тәсілі көрсетіледі - декларацияны ұсыну бойынша міндеттеме туындаған жылдың 15 қыркүйегінен кешіктірмей.</w:t>
      </w:r>
    </w:p>
    <w:bookmarkEnd w:id="111"/>
    <w:bookmarkStart w:name="z116" w:id="112"/>
    <w:p>
      <w:pPr>
        <w:spacing w:after="0"/>
        <w:ind w:left="0"/>
        <w:jc w:val="both"/>
      </w:pPr>
      <w:r>
        <w:rPr>
          <w:rFonts w:ascii="Times New Roman"/>
          <w:b w:val="false"/>
          <w:i w:val="false"/>
          <w:color w:val="000000"/>
          <w:sz w:val="28"/>
        </w:rPr>
        <w:t>
      17. "D. Салық төлеушінің жауапкершілігі" деген бөлімде:</w:t>
      </w:r>
    </w:p>
    <w:bookmarkEnd w:id="112"/>
    <w:bookmarkStart w:name="z117" w:id="113"/>
    <w:p>
      <w:pPr>
        <w:spacing w:after="0"/>
        <w:ind w:left="0"/>
        <w:jc w:val="both"/>
      </w:pPr>
      <w:r>
        <w:rPr>
          <w:rFonts w:ascii="Times New Roman"/>
          <w:b w:val="false"/>
          <w:i w:val="false"/>
          <w:color w:val="000000"/>
          <w:sz w:val="28"/>
        </w:rPr>
        <w:t>
      1) "Салық төлеушінің Т.А.Ә." деген ашық жолда жеке басын куәландыратын құжатқа сәйкес салық төлеушінің тегі, аты, әкесінің аты (егер жеке басын куәландыратын құжатта көрсетілген болса) көрсетіледі;</w:t>
      </w:r>
    </w:p>
    <w:bookmarkEnd w:id="113"/>
    <w:bookmarkStart w:name="z118" w:id="114"/>
    <w:p>
      <w:pPr>
        <w:spacing w:after="0"/>
        <w:ind w:left="0"/>
        <w:jc w:val="both"/>
      </w:pPr>
      <w:r>
        <w:rPr>
          <w:rFonts w:ascii="Times New Roman"/>
          <w:b w:val="false"/>
          <w:i w:val="false"/>
          <w:color w:val="000000"/>
          <w:sz w:val="28"/>
        </w:rPr>
        <w:t>
      2) декларацияны берген күні.</w:t>
      </w:r>
    </w:p>
    <w:bookmarkEnd w:id="114"/>
    <w:bookmarkStart w:name="z119" w:id="115"/>
    <w:p>
      <w:pPr>
        <w:spacing w:after="0"/>
        <w:ind w:left="0"/>
        <w:jc w:val="both"/>
      </w:pPr>
      <w:r>
        <w:rPr>
          <w:rFonts w:ascii="Times New Roman"/>
          <w:b w:val="false"/>
          <w:i w:val="false"/>
          <w:color w:val="000000"/>
          <w:sz w:val="28"/>
        </w:rPr>
        <w:t>
      Қазақстан Республикасының мемлекеттік кірістер органына декларацияны табыс еткен күні көрсетіледі.</w:t>
      </w:r>
    </w:p>
    <w:bookmarkEnd w:id="115"/>
    <w:bookmarkStart w:name="z120" w:id="116"/>
    <w:p>
      <w:pPr>
        <w:spacing w:after="0"/>
        <w:ind w:left="0"/>
        <w:jc w:val="both"/>
      </w:pPr>
      <w:r>
        <w:rPr>
          <w:rFonts w:ascii="Times New Roman"/>
          <w:b w:val="false"/>
          <w:i w:val="false"/>
          <w:color w:val="000000"/>
          <w:sz w:val="28"/>
        </w:rPr>
        <w:t>
      3) "Декларацияны табыс еткен заңды өкілінің Т.А.Ә." деген ашық жолда декларацияны ұсынған кәмелетке толмаған және/немесе әрекетке қабілетсіз адамның заңды өкілінің тегі, аты, әкесінің аты (егер жеке басын куәландыратын құжатта көрсетілген болса) көрсетіледі.</w:t>
      </w:r>
    </w:p>
    <w:bookmarkEnd w:id="116"/>
    <w:bookmarkStart w:name="z121" w:id="117"/>
    <w:p>
      <w:pPr>
        <w:spacing w:after="0"/>
        <w:ind w:left="0"/>
        <w:jc w:val="both"/>
      </w:pPr>
      <w:r>
        <w:rPr>
          <w:rFonts w:ascii="Times New Roman"/>
          <w:b w:val="false"/>
          <w:i w:val="false"/>
          <w:color w:val="000000"/>
          <w:sz w:val="28"/>
        </w:rPr>
        <w:t>
      Көрсетілген жол 2020 жылдың 1 қаңтарына дейін, толтырылуға жатпайды.</w:t>
      </w:r>
    </w:p>
    <w:bookmarkEnd w:id="117"/>
    <w:bookmarkStart w:name="z122" w:id="118"/>
    <w:p>
      <w:pPr>
        <w:spacing w:after="0"/>
        <w:ind w:left="0"/>
        <w:jc w:val="left"/>
      </w:pPr>
      <w:r>
        <w:rPr>
          <w:rFonts w:ascii="Times New Roman"/>
          <w:b/>
          <w:i w:val="false"/>
          <w:color w:val="000000"/>
        </w:rPr>
        <w:t xml:space="preserve"> 3. Қазақстан Республикасының шегінен тыс жерлерде орналасқан</w:t>
      </w:r>
      <w:r>
        <w:br/>
      </w:r>
      <w:r>
        <w:rPr>
          <w:rFonts w:ascii="Times New Roman"/>
          <w:b/>
          <w:i w:val="false"/>
          <w:color w:val="000000"/>
        </w:rPr>
        <w:t>банк шоттарындағы ақшаның бар болуы туралы мәліметтер –</w:t>
      </w:r>
      <w:r>
        <w:br/>
      </w:r>
      <w:r>
        <w:rPr>
          <w:rFonts w:ascii="Times New Roman"/>
          <w:b/>
          <w:i w:val="false"/>
          <w:color w:val="000000"/>
        </w:rPr>
        <w:t>250.01-нысанын жасау</w:t>
      </w:r>
    </w:p>
    <w:bookmarkEnd w:id="118"/>
    <w:bookmarkStart w:name="z123" w:id="119"/>
    <w:p>
      <w:pPr>
        <w:spacing w:after="0"/>
        <w:ind w:left="0"/>
        <w:jc w:val="both"/>
      </w:pPr>
      <w:r>
        <w:rPr>
          <w:rFonts w:ascii="Times New Roman"/>
          <w:b w:val="false"/>
          <w:i w:val="false"/>
          <w:color w:val="000000"/>
          <w:sz w:val="28"/>
        </w:rPr>
        <w:t>
      18. Аталған қосымша, егер 250.00.001А жолы белгіленген және Қазақстан Республикасының шегінен тыс жерлерде орналасқан банк шоттарындағы (ағымдағы, оның ішінде карталық және жинақ) ақша сомасын декларациялауға арналған жағдайда жасалады және ұсынылады.</w:t>
      </w:r>
    </w:p>
    <w:bookmarkEnd w:id="119"/>
    <w:bookmarkStart w:name="z124" w:id="120"/>
    <w:p>
      <w:pPr>
        <w:spacing w:after="0"/>
        <w:ind w:left="0"/>
        <w:jc w:val="both"/>
      </w:pPr>
      <w:r>
        <w:rPr>
          <w:rFonts w:ascii="Times New Roman"/>
          <w:b w:val="false"/>
          <w:i w:val="false"/>
          <w:color w:val="000000"/>
          <w:sz w:val="28"/>
        </w:rPr>
        <w:t>
      19. "B. Банк шоттарындағы ақшаның бар болуы туралы мәліметтер" деген бөлімде:</w:t>
      </w:r>
    </w:p>
    <w:bookmarkEnd w:id="120"/>
    <w:bookmarkStart w:name="z125" w:id="121"/>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21"/>
    <w:bookmarkStart w:name="z126" w:id="122"/>
    <w:p>
      <w:pPr>
        <w:spacing w:after="0"/>
        <w:ind w:left="0"/>
        <w:jc w:val="both"/>
      </w:pPr>
      <w:r>
        <w:rPr>
          <w:rFonts w:ascii="Times New Roman"/>
          <w:b w:val="false"/>
          <w:i w:val="false"/>
          <w:color w:val="000000"/>
          <w:sz w:val="28"/>
        </w:rPr>
        <w:t>
      2) В бағаны SWIFT BIC (сегіз- немесе он бір мәнді әріпті-цифрлық код) болып табылатын, шот (-тар) ашылған банктің банктік сәйкестендіру кодын (БСК) көрсетуге арналған, ол болмаған кезде ел ішінде қолда бар сәйкестендіруші (мысалы: ABA, BLZ жүйелері және басқа) көрсетіледі. Банктік сәйкестендіру коды банк шотының шартында және "Банк деректемелері" деген бөлімдегі банктің веб-сайтында көрсетіледі;</w:t>
      </w:r>
    </w:p>
    <w:bookmarkEnd w:id="122"/>
    <w:bookmarkStart w:name="z127" w:id="123"/>
    <w:p>
      <w:pPr>
        <w:spacing w:after="0"/>
        <w:ind w:left="0"/>
        <w:jc w:val="both"/>
      </w:pPr>
      <w:r>
        <w:rPr>
          <w:rFonts w:ascii="Times New Roman"/>
          <w:b w:val="false"/>
          <w:i w:val="false"/>
          <w:color w:val="000000"/>
          <w:sz w:val="28"/>
        </w:rPr>
        <w:t>
      3) С бағаны шот (-тар) ашылған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123"/>
    <w:bookmarkStart w:name="z128" w:id="124"/>
    <w:p>
      <w:pPr>
        <w:spacing w:after="0"/>
        <w:ind w:left="0"/>
        <w:jc w:val="both"/>
      </w:pPr>
      <w:r>
        <w:rPr>
          <w:rFonts w:ascii="Times New Roman"/>
          <w:b w:val="false"/>
          <w:i w:val="false"/>
          <w:color w:val="000000"/>
          <w:sz w:val="28"/>
        </w:rPr>
        <w:t>
      4) D бағаны банктік сәйкестендіру коды В деген бағанында көрсетілген банкте (банк филиалында) С бағанында көрсетілген шетел валютасында ашылған барлық банк шоттары бойынша қалған ақшаның жалпы сомасын көрсетуге арналған. Келесі жұмыс күніне ауысатын есепті күннің жергілікті уақытындағы сағат 24:00 жағдайы бойынша қалған сома көрсетіледі.</w:t>
      </w:r>
    </w:p>
    <w:bookmarkEnd w:id="124"/>
    <w:bookmarkStart w:name="z129" w:id="125"/>
    <w:p>
      <w:pPr>
        <w:spacing w:after="0"/>
        <w:ind w:left="0"/>
        <w:jc w:val="left"/>
      </w:pPr>
      <w:r>
        <w:rPr>
          <w:rFonts w:ascii="Times New Roman"/>
          <w:b/>
          <w:i w:val="false"/>
          <w:color w:val="000000"/>
        </w:rPr>
        <w:t xml:space="preserve"> 4. Қолма-қол ақшаның бар болуы туралы мәліметтер –</w:t>
      </w:r>
      <w:r>
        <w:br/>
      </w:r>
      <w:r>
        <w:rPr>
          <w:rFonts w:ascii="Times New Roman"/>
          <w:b/>
          <w:i w:val="false"/>
          <w:color w:val="000000"/>
        </w:rPr>
        <w:t>250.02-нысанын жасау</w:t>
      </w:r>
    </w:p>
    <w:bookmarkEnd w:id="125"/>
    <w:bookmarkStart w:name="z130" w:id="126"/>
    <w:p>
      <w:pPr>
        <w:spacing w:after="0"/>
        <w:ind w:left="0"/>
        <w:jc w:val="both"/>
      </w:pPr>
      <w:r>
        <w:rPr>
          <w:rFonts w:ascii="Times New Roman"/>
          <w:b w:val="false"/>
          <w:i w:val="false"/>
          <w:color w:val="000000"/>
          <w:sz w:val="28"/>
        </w:rPr>
        <w:t>
      20. Аталған қосымша, егер 250.00.002-жолы белгіленген және қолма-қол ақша сомасын декларациялауға арналған жағдайда жасалады және ұсынылады.</w:t>
      </w:r>
    </w:p>
    <w:bookmarkEnd w:id="126"/>
    <w:bookmarkStart w:name="z131" w:id="127"/>
    <w:p>
      <w:pPr>
        <w:spacing w:after="0"/>
        <w:ind w:left="0"/>
        <w:jc w:val="both"/>
      </w:pPr>
      <w:r>
        <w:rPr>
          <w:rFonts w:ascii="Times New Roman"/>
          <w:b w:val="false"/>
          <w:i w:val="false"/>
          <w:color w:val="000000"/>
          <w:sz w:val="28"/>
        </w:rPr>
        <w:t>
      21. "B. Қолма-қол ақшаның бар болуы туралы мәліметтер" деген бөлімде:</w:t>
      </w:r>
    </w:p>
    <w:bookmarkEnd w:id="127"/>
    <w:bookmarkStart w:name="z132" w:id="128"/>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28"/>
    <w:bookmarkStart w:name="z133" w:id="129"/>
    <w:p>
      <w:pPr>
        <w:spacing w:after="0"/>
        <w:ind w:left="0"/>
        <w:jc w:val="both"/>
      </w:pPr>
      <w:r>
        <w:rPr>
          <w:rFonts w:ascii="Times New Roman"/>
          <w:b w:val="false"/>
          <w:i w:val="false"/>
          <w:color w:val="000000"/>
          <w:sz w:val="28"/>
        </w:rPr>
        <w:t>
      2) В бағаны қолма-қол ақшасы бар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129"/>
    <w:bookmarkStart w:name="z134" w:id="130"/>
    <w:p>
      <w:pPr>
        <w:spacing w:after="0"/>
        <w:ind w:left="0"/>
        <w:jc w:val="both"/>
      </w:pPr>
      <w:r>
        <w:rPr>
          <w:rFonts w:ascii="Times New Roman"/>
          <w:b w:val="false"/>
          <w:i w:val="false"/>
          <w:color w:val="000000"/>
          <w:sz w:val="28"/>
        </w:rPr>
        <w:t>
      3) С бағаны В бағанында көрсетілген валютадағы қолма-қол ақшаның жалпы сомасын көрсетуге арналған.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2014 жылғы 30 маусымдағы Қазақстан Республикасының Заңына сәйкес жария етілген ақшаны қоспағанда, декларацияланатын қолма-қол ақшаның жалпы сомасы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артуы мүмкін емес.</w:t>
      </w:r>
    </w:p>
    <w:bookmarkEnd w:id="130"/>
    <w:bookmarkStart w:name="z135" w:id="131"/>
    <w:p>
      <w:pPr>
        <w:spacing w:after="0"/>
        <w:ind w:left="0"/>
        <w:jc w:val="both"/>
      </w:pPr>
      <w:r>
        <w:rPr>
          <w:rFonts w:ascii="Times New Roman"/>
          <w:b w:val="false"/>
          <w:i w:val="false"/>
          <w:color w:val="000000"/>
          <w:sz w:val="28"/>
        </w:rPr>
        <w:t>
      Көрсетілген шектен асқан кезде салықтық бақылау мақсаты үшін декларацияланатын қолма-қол ақшаның сомасы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мөлшерінде қабылданады.</w:t>
      </w:r>
    </w:p>
    <w:bookmarkEnd w:id="131"/>
    <w:bookmarkStart w:name="z136" w:id="132"/>
    <w:p>
      <w:pPr>
        <w:spacing w:after="0"/>
        <w:ind w:left="0"/>
        <w:jc w:val="both"/>
      </w:pPr>
      <w:r>
        <w:rPr>
          <w:rFonts w:ascii="Times New Roman"/>
          <w:b w:val="false"/>
          <w:i w:val="false"/>
          <w:color w:val="000000"/>
          <w:sz w:val="28"/>
        </w:rPr>
        <w:t>
      Аталған шекті айқындау мақсаты үшін шетел валютасындағы қолма-қол ақша декларацияны ұсыну жылының алдындағы жылдың 31 желтоқсанында қолданылатын Қазақстан Республикасының Ұлттық банкінің ресми бағамы бойынша теңгеге ауыстырылады.</w:t>
      </w:r>
    </w:p>
    <w:bookmarkEnd w:id="132"/>
    <w:bookmarkStart w:name="z137" w:id="133"/>
    <w:p>
      <w:pPr>
        <w:spacing w:after="0"/>
        <w:ind w:left="0"/>
        <w:jc w:val="left"/>
      </w:pPr>
      <w:r>
        <w:rPr>
          <w:rFonts w:ascii="Times New Roman"/>
          <w:b/>
          <w:i w:val="false"/>
          <w:color w:val="000000"/>
        </w:rPr>
        <w:t xml:space="preserve"> 5. Жылжымайтын мүліктің бар болуы туралы мәліметтер –</w:t>
      </w:r>
      <w:r>
        <w:br/>
      </w:r>
      <w:r>
        <w:rPr>
          <w:rFonts w:ascii="Times New Roman"/>
          <w:b/>
          <w:i w:val="false"/>
          <w:color w:val="000000"/>
        </w:rPr>
        <w:t>250.03-нысанын жасау</w:t>
      </w:r>
    </w:p>
    <w:bookmarkEnd w:id="133"/>
    <w:bookmarkStart w:name="z138" w:id="134"/>
    <w:p>
      <w:pPr>
        <w:spacing w:after="0"/>
        <w:ind w:left="0"/>
        <w:jc w:val="both"/>
      </w:pPr>
      <w:r>
        <w:rPr>
          <w:rFonts w:ascii="Times New Roman"/>
          <w:b w:val="false"/>
          <w:i w:val="false"/>
          <w:color w:val="000000"/>
          <w:sz w:val="28"/>
        </w:rPr>
        <w:t>
      22. Аталған қосымша, егер 250.00-нысанының 250.00.003-жолы белгіленген және мысалы, жер учаскесі, ғимарат (үй, гараж, саяжай, коммерциялық ғимарат және басқа), ғимараттың бір бөлігі (пәтер, кеңсе, жабық паркингтегі тұрақ орны және басқа), құрылыс, әуе кемесі (ұшақ, тікұшақ және басқа), теңіз кемесі, ішкі суда жүзетін кеме, "өзен-теңіз" жүзетін кеме сияқты ол бойынша құқықтар және (немесе) мәмілелер мемлекеттік немесе өзге де тіркелуге жататын, оның ішінде Қазақстан Республикасының шегінен тыс жерлерде орналасқан меншік құқығындағы жылжымайтын мүлікті декларациялауға арналған жағдайда жасалады және ұсынылады.</w:t>
      </w:r>
    </w:p>
    <w:bookmarkEnd w:id="134"/>
    <w:bookmarkStart w:name="z139" w:id="135"/>
    <w:p>
      <w:pPr>
        <w:spacing w:after="0"/>
        <w:ind w:left="0"/>
        <w:jc w:val="both"/>
      </w:pPr>
      <w:r>
        <w:rPr>
          <w:rFonts w:ascii="Times New Roman"/>
          <w:b w:val="false"/>
          <w:i w:val="false"/>
          <w:color w:val="000000"/>
          <w:sz w:val="28"/>
        </w:rPr>
        <w:t>
      23. "В. Жылжымайтын мүліктің бар болуы туралы мәліметтер" деген бөлімде:</w:t>
      </w:r>
    </w:p>
    <w:bookmarkEnd w:id="135"/>
    <w:bookmarkStart w:name="z140" w:id="136"/>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36"/>
    <w:bookmarkStart w:name="z141" w:id="137"/>
    <w:p>
      <w:pPr>
        <w:spacing w:after="0"/>
        <w:ind w:left="0"/>
        <w:jc w:val="both"/>
      </w:pPr>
      <w:r>
        <w:rPr>
          <w:rFonts w:ascii="Times New Roman"/>
          <w:b w:val="false"/>
          <w:i w:val="false"/>
          <w:color w:val="000000"/>
          <w:sz w:val="28"/>
        </w:rPr>
        <w:t>
      2) В бағаны мемлекеттік тіркелуге жататын жылжымайтын мүліктің түрін көрсетуге арналған. Түрі мынадай кодтауға сәйкес көрсетіледі:</w:t>
      </w:r>
    </w:p>
    <w:bookmarkEnd w:id="137"/>
    <w:bookmarkStart w:name="z142" w:id="138"/>
    <w:p>
      <w:pPr>
        <w:spacing w:after="0"/>
        <w:ind w:left="0"/>
        <w:jc w:val="both"/>
      </w:pPr>
      <w:r>
        <w:rPr>
          <w:rFonts w:ascii="Times New Roman"/>
          <w:b w:val="false"/>
          <w:i w:val="false"/>
          <w:color w:val="000000"/>
          <w:sz w:val="28"/>
        </w:rPr>
        <w:t>
      "1" – жер учаскесі;</w:t>
      </w:r>
    </w:p>
    <w:bookmarkEnd w:id="138"/>
    <w:bookmarkStart w:name="z143" w:id="139"/>
    <w:p>
      <w:pPr>
        <w:spacing w:after="0"/>
        <w:ind w:left="0"/>
        <w:jc w:val="both"/>
      </w:pPr>
      <w:r>
        <w:rPr>
          <w:rFonts w:ascii="Times New Roman"/>
          <w:b w:val="false"/>
          <w:i w:val="false"/>
          <w:color w:val="000000"/>
          <w:sz w:val="28"/>
        </w:rPr>
        <w:t>
      "2" – ғимарат (үй, гараж, саяжай, коммерциялық ғимарат және басқа), ғимараттың бір бөлігі (пәтер, кеңсе, жабық паркингтегі тұрақ орны және басқа);</w:t>
      </w:r>
    </w:p>
    <w:bookmarkEnd w:id="139"/>
    <w:bookmarkStart w:name="z144" w:id="140"/>
    <w:p>
      <w:pPr>
        <w:spacing w:after="0"/>
        <w:ind w:left="0"/>
        <w:jc w:val="both"/>
      </w:pPr>
      <w:r>
        <w:rPr>
          <w:rFonts w:ascii="Times New Roman"/>
          <w:b w:val="false"/>
          <w:i w:val="false"/>
          <w:color w:val="000000"/>
          <w:sz w:val="28"/>
        </w:rPr>
        <w:t>
      "3" – құрылыс;</w:t>
      </w:r>
    </w:p>
    <w:bookmarkEnd w:id="140"/>
    <w:bookmarkStart w:name="z145" w:id="141"/>
    <w:p>
      <w:pPr>
        <w:spacing w:after="0"/>
        <w:ind w:left="0"/>
        <w:jc w:val="both"/>
      </w:pPr>
      <w:r>
        <w:rPr>
          <w:rFonts w:ascii="Times New Roman"/>
          <w:b w:val="false"/>
          <w:i w:val="false"/>
          <w:color w:val="000000"/>
          <w:sz w:val="28"/>
        </w:rPr>
        <w:t>
      "4" – әуе кемесі (ұшақ, тікұшақ және басқа);</w:t>
      </w:r>
    </w:p>
    <w:bookmarkEnd w:id="141"/>
    <w:bookmarkStart w:name="z146" w:id="142"/>
    <w:p>
      <w:pPr>
        <w:spacing w:after="0"/>
        <w:ind w:left="0"/>
        <w:jc w:val="both"/>
      </w:pPr>
      <w:r>
        <w:rPr>
          <w:rFonts w:ascii="Times New Roman"/>
          <w:b w:val="false"/>
          <w:i w:val="false"/>
          <w:color w:val="000000"/>
          <w:sz w:val="28"/>
        </w:rPr>
        <w:t>
      "5" – теңіз кемесі;</w:t>
      </w:r>
    </w:p>
    <w:bookmarkEnd w:id="142"/>
    <w:bookmarkStart w:name="z147" w:id="143"/>
    <w:p>
      <w:pPr>
        <w:spacing w:after="0"/>
        <w:ind w:left="0"/>
        <w:jc w:val="both"/>
      </w:pPr>
      <w:r>
        <w:rPr>
          <w:rFonts w:ascii="Times New Roman"/>
          <w:b w:val="false"/>
          <w:i w:val="false"/>
          <w:color w:val="000000"/>
          <w:sz w:val="28"/>
        </w:rPr>
        <w:t>
      "6" – ішкі суда жүзетін кеме, "өзен-теңіз" жүзетін кеме;</w:t>
      </w:r>
    </w:p>
    <w:bookmarkEnd w:id="143"/>
    <w:bookmarkStart w:name="z148" w:id="144"/>
    <w:p>
      <w:pPr>
        <w:spacing w:after="0"/>
        <w:ind w:left="0"/>
        <w:jc w:val="both"/>
      </w:pPr>
      <w:r>
        <w:rPr>
          <w:rFonts w:ascii="Times New Roman"/>
          <w:b w:val="false"/>
          <w:i w:val="false"/>
          <w:color w:val="000000"/>
          <w:sz w:val="28"/>
        </w:rPr>
        <w:t xml:space="preserve">
      "7" – мемлекеттік тіркелуге жататын өзге де жылжымайтын мүлік; </w:t>
      </w:r>
    </w:p>
    <w:bookmarkEnd w:id="144"/>
    <w:bookmarkStart w:name="z149" w:id="145"/>
    <w:p>
      <w:pPr>
        <w:spacing w:after="0"/>
        <w:ind w:left="0"/>
        <w:jc w:val="both"/>
      </w:pPr>
      <w:r>
        <w:rPr>
          <w:rFonts w:ascii="Times New Roman"/>
          <w:b w:val="false"/>
          <w:i w:val="false"/>
          <w:color w:val="000000"/>
          <w:sz w:val="28"/>
        </w:rPr>
        <w:t>
      3) С бағанында құқықты куәландыратын құжаттарда (тіркеуге арналған өтініш) көрсетілген жылжымайтын мүліктің кадастрлық немесе басқа сәйкестендіру нөмірін көрсетуге арналған. Қазақстан Республикасында тіркелген және кадастрлық немесе басқа сәйкестендіру нөмірі бар жылжымайтын мүлік бойынша ғана толтырылады.</w:t>
      </w:r>
    </w:p>
    <w:bookmarkEnd w:id="145"/>
    <w:bookmarkStart w:name="z150" w:id="146"/>
    <w:p>
      <w:pPr>
        <w:spacing w:after="0"/>
        <w:ind w:left="0"/>
        <w:jc w:val="both"/>
      </w:pPr>
      <w:r>
        <w:rPr>
          <w:rFonts w:ascii="Times New Roman"/>
          <w:b w:val="false"/>
          <w:i w:val="false"/>
          <w:color w:val="000000"/>
          <w:sz w:val="28"/>
        </w:rPr>
        <w:t>
      4) D бағаны жылжымайтын мүлік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46"/>
    <w:bookmarkStart w:name="z151" w:id="147"/>
    <w:p>
      <w:pPr>
        <w:spacing w:after="0"/>
        <w:ind w:left="0"/>
        <w:jc w:val="both"/>
      </w:pPr>
      <w:r>
        <w:rPr>
          <w:rFonts w:ascii="Times New Roman"/>
          <w:b w:val="false"/>
          <w:i w:val="false"/>
          <w:color w:val="000000"/>
          <w:sz w:val="28"/>
        </w:rPr>
        <w:t>
      5) Е бағаны елді-мекеннің және көшенің атауы (даңғыл, тұйық көше және басқа) бөлігінде жылжымайтын мүліктің мекенжайын көрсетуге арналған. Қазақстан Республикасының шегінен тыс жерлерде тіркелген жылжымайтын мүлік немесе Қазақстан Республикасында тіркелген және кадастрлық немесе басқа сәйкестендіру нөмірі жоқ жылжымайтын мүлік бойынша ғана толтырылады. Жер учаскесіне, ғимаратқа (үй, гараж, саяжай, коммерциялық ғимарат және басқа), ғимараттың бір бөлігіне (пәтер, кеңсе, жабық паркингтегі тұрақ орны және басқа), құрылысқа, әуе кемесіне (ұшақ, тікұшақ және басқа), теңіз кемесіне, ішкі суда жүзетін кемеге, "өзен-теңіз" жүзетін кемеге қатысты орналасу орындарының немесе тіркелу портының мекенжайы, басқа жылжымайтын мүлікке қатысты тіркелу орнының мекенжайы көрсетіледі;</w:t>
      </w:r>
    </w:p>
    <w:bookmarkEnd w:id="147"/>
    <w:bookmarkStart w:name="z152" w:id="148"/>
    <w:p>
      <w:pPr>
        <w:spacing w:after="0"/>
        <w:ind w:left="0"/>
        <w:jc w:val="both"/>
      </w:pPr>
      <w:r>
        <w:rPr>
          <w:rFonts w:ascii="Times New Roman"/>
          <w:b w:val="false"/>
          <w:i w:val="false"/>
          <w:color w:val="000000"/>
          <w:sz w:val="28"/>
        </w:rPr>
        <w:t>
      6) F бағаны үйдің (корпустың, құрылыстың және басқа) нөмірі бөлігінде жылжымайтын мүліктің мекенжайын көрсетуге арналған. Қазақстан Республикасының шегінен тыс жерлерде тіркелген жылжымайтын мүлік немесе Қазақстан Республикасында тіркелген және кадастрлық немесе басқа сәйкестендіру нөмірі жоқ жылжымайтын мүлік бойынша ғана толтырылады. Жер учаскесіне, ғимаратқа (үй, гараж, саяжай, коммерциялық ғимарат және басқа), ғимараттың бір бөлігіне (пәтер, кеңсе, жабық паркингтегі тұрақ орны және басқа), құрылысқа, әуе кемесіне (ұшақ, тікұшақ және басқа), теңіз кемесіне, ішкі суда жүзетін кемеге, "өзен-теңіз" жүзетін кемеге қатысты орналасу орындарының немесе тіркелу портының мекенжайы, басқа жылжымайтын мүлікке қатысты тіркелу орнының мекенжайы көрсетіледі;</w:t>
      </w:r>
    </w:p>
    <w:bookmarkEnd w:id="148"/>
    <w:bookmarkStart w:name="z153" w:id="149"/>
    <w:p>
      <w:pPr>
        <w:spacing w:after="0"/>
        <w:ind w:left="0"/>
        <w:jc w:val="both"/>
      </w:pPr>
      <w:r>
        <w:rPr>
          <w:rFonts w:ascii="Times New Roman"/>
          <w:b w:val="false"/>
          <w:i w:val="false"/>
          <w:color w:val="000000"/>
          <w:sz w:val="28"/>
        </w:rPr>
        <w:t>
      7) G бағаны пәтердің (офистің, бөлменің және басқа) нөмірі бөлігінде жылжымайтын мүліктің мекенжайын көрсетуге арналған. Қазақстан Республикасының шегінен тыс жерлерде тіркелген жылжымайтын мүлік немесе Қазақстан Республикасында тіркелген және кадастрлық немесе басқа сәйкестендіру нөмірі жоқ жылжымайтын мүлік бойынша ғана толтырылады. Жер учаскесіне, ғимаратқа (үй, гараж, саяжай, коммерциялық ғимарат және басқа), ғимараттың бір бөлігіне (пәтер, кеңсе, жабық паркингтегі тұрақ орны және басқа), құрылысқа, әуе кемесіне (ұшақ, тікұшақ және басқа), теңіз кемесіне, ішкі суда жүзетін кемеге, "өзен-теңіз" жүзетін кемеге қатысты орналасу орындарының немесе тіркелу портының мекенжайы, басқа жылжымайтын мүлікке қатысты тіркелу орнының мекенжайы көрсетіледі;</w:t>
      </w:r>
    </w:p>
    <w:bookmarkEnd w:id="149"/>
    <w:bookmarkStart w:name="z154" w:id="150"/>
    <w:p>
      <w:pPr>
        <w:spacing w:after="0"/>
        <w:ind w:left="0"/>
        <w:jc w:val="both"/>
      </w:pPr>
      <w:r>
        <w:rPr>
          <w:rFonts w:ascii="Times New Roman"/>
          <w:b w:val="false"/>
          <w:i w:val="false"/>
          <w:color w:val="000000"/>
          <w:sz w:val="28"/>
        </w:rPr>
        <w:t>
      8) егер аталған жолда көрсетілген жылжымайтын мүлік ортақ үлестік меншікте болған жағдайда, Н бағанында "Х" белгіленеді;</w:t>
      </w:r>
    </w:p>
    <w:bookmarkEnd w:id="150"/>
    <w:bookmarkStart w:name="z155" w:id="151"/>
    <w:p>
      <w:pPr>
        <w:spacing w:after="0"/>
        <w:ind w:left="0"/>
        <w:jc w:val="both"/>
      </w:pPr>
      <w:r>
        <w:rPr>
          <w:rFonts w:ascii="Times New Roman"/>
          <w:b w:val="false"/>
          <w:i w:val="false"/>
          <w:color w:val="000000"/>
          <w:sz w:val="28"/>
        </w:rPr>
        <w:t>
      9) егер аталған жолда көрсетілген жылжымайтын мүлік ортақ бірлескен меншікте болған жағдайда, І бағанында "Х" белгіленеді;</w:t>
      </w:r>
    </w:p>
    <w:bookmarkEnd w:id="151"/>
    <w:bookmarkStart w:name="z156" w:id="152"/>
    <w:p>
      <w:pPr>
        <w:spacing w:after="0"/>
        <w:ind w:left="0"/>
        <w:jc w:val="both"/>
      </w:pPr>
      <w:r>
        <w:rPr>
          <w:rFonts w:ascii="Times New Roman"/>
          <w:b w:val="false"/>
          <w:i w:val="false"/>
          <w:color w:val="000000"/>
          <w:sz w:val="28"/>
        </w:rPr>
        <w:t>
      10) егер аталған жолда көрсетілген жылжымайтын мүлік сенімгерлік басқаруға берілген жағдайда, J бағанында "Х" белгіленеді.</w:t>
      </w:r>
    </w:p>
    <w:bookmarkEnd w:id="152"/>
    <w:bookmarkStart w:name="z157" w:id="153"/>
    <w:p>
      <w:pPr>
        <w:spacing w:after="0"/>
        <w:ind w:left="0"/>
        <w:jc w:val="left"/>
      </w:pPr>
      <w:r>
        <w:rPr>
          <w:rFonts w:ascii="Times New Roman"/>
          <w:b/>
          <w:i w:val="false"/>
          <w:color w:val="000000"/>
        </w:rPr>
        <w:t xml:space="preserve"> 6. Көлік құралының бар болуы туралы мәліметтер - 250.04-нысанын</w:t>
      </w:r>
      <w:r>
        <w:br/>
      </w:r>
      <w:r>
        <w:rPr>
          <w:rFonts w:ascii="Times New Roman"/>
          <w:b/>
          <w:i w:val="false"/>
          <w:color w:val="000000"/>
        </w:rPr>
        <w:t>жасау</w:t>
      </w:r>
    </w:p>
    <w:bookmarkEnd w:id="153"/>
    <w:bookmarkStart w:name="z158" w:id="154"/>
    <w:p>
      <w:pPr>
        <w:spacing w:after="0"/>
        <w:ind w:left="0"/>
        <w:jc w:val="both"/>
      </w:pPr>
      <w:r>
        <w:rPr>
          <w:rFonts w:ascii="Times New Roman"/>
          <w:b w:val="false"/>
          <w:i w:val="false"/>
          <w:color w:val="000000"/>
          <w:sz w:val="28"/>
        </w:rPr>
        <w:t>
      24. Аталған қосымша, егер 250.00-нысанының 250.00.004-жолы белгіленген және мемлекеттік тіркелуге жататын, оның ішінде Қазақстан Республикасының шегінен тыс жерлерде орналасқан механикалық көлік құралдары мен тіркемелерді декларациялауға арналған жағдайда жасалады және ұсынылады.</w:t>
      </w:r>
    </w:p>
    <w:bookmarkEnd w:id="154"/>
    <w:bookmarkStart w:name="z159" w:id="155"/>
    <w:p>
      <w:pPr>
        <w:spacing w:after="0"/>
        <w:ind w:left="0"/>
        <w:jc w:val="both"/>
      </w:pPr>
      <w:r>
        <w:rPr>
          <w:rFonts w:ascii="Times New Roman"/>
          <w:b w:val="false"/>
          <w:i w:val="false"/>
          <w:color w:val="000000"/>
          <w:sz w:val="28"/>
        </w:rPr>
        <w:t>
      25. "В. Көлік құралының бар болуы туралы мәліметтер" деген бөлімде:</w:t>
      </w:r>
    </w:p>
    <w:bookmarkEnd w:id="155"/>
    <w:bookmarkStart w:name="z160" w:id="156"/>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56"/>
    <w:bookmarkStart w:name="z161" w:id="157"/>
    <w:p>
      <w:pPr>
        <w:spacing w:after="0"/>
        <w:ind w:left="0"/>
        <w:jc w:val="both"/>
      </w:pPr>
      <w:r>
        <w:rPr>
          <w:rFonts w:ascii="Times New Roman"/>
          <w:b w:val="false"/>
          <w:i w:val="false"/>
          <w:color w:val="000000"/>
          <w:sz w:val="28"/>
        </w:rPr>
        <w:t>
      2) В бағаны автокөлік құралдарына арналған көлік құралының тіркелуі туралы куәлікте көрсетілген VIN-кодты, теміржол көлігіне арналған жылжымалы құрамның зауыт нөмірін, механикалық көлік құралдарына арналған қозғалтқыштың нөмірін көрсетуге арналған;</w:t>
      </w:r>
    </w:p>
    <w:bookmarkEnd w:id="157"/>
    <w:bookmarkStart w:name="z162" w:id="158"/>
    <w:p>
      <w:pPr>
        <w:spacing w:after="0"/>
        <w:ind w:left="0"/>
        <w:jc w:val="both"/>
      </w:pPr>
      <w:r>
        <w:rPr>
          <w:rFonts w:ascii="Times New Roman"/>
          <w:b w:val="false"/>
          <w:i w:val="false"/>
          <w:color w:val="000000"/>
          <w:sz w:val="28"/>
        </w:rPr>
        <w:t>
      3) С бағаны көлік құралы немесе тіркеме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58"/>
    <w:bookmarkStart w:name="z163" w:id="159"/>
    <w:p>
      <w:pPr>
        <w:spacing w:after="0"/>
        <w:ind w:left="0"/>
        <w:jc w:val="left"/>
      </w:pPr>
      <w:r>
        <w:rPr>
          <w:rFonts w:ascii="Times New Roman"/>
          <w:b/>
          <w:i w:val="false"/>
          <w:color w:val="000000"/>
        </w:rPr>
        <w:t xml:space="preserve"> 7. Тұрғын үй құрылысына қатысу туралы мәліметтер –</w:t>
      </w:r>
      <w:r>
        <w:br/>
      </w:r>
      <w:r>
        <w:rPr>
          <w:rFonts w:ascii="Times New Roman"/>
          <w:b/>
          <w:i w:val="false"/>
          <w:color w:val="000000"/>
        </w:rPr>
        <w:t>250.05-нысанын жасау</w:t>
      </w:r>
    </w:p>
    <w:bookmarkEnd w:id="159"/>
    <w:bookmarkStart w:name="z164" w:id="160"/>
    <w:p>
      <w:pPr>
        <w:spacing w:after="0"/>
        <w:ind w:left="0"/>
        <w:jc w:val="both"/>
      </w:pPr>
      <w:r>
        <w:rPr>
          <w:rFonts w:ascii="Times New Roman"/>
          <w:b w:val="false"/>
          <w:i w:val="false"/>
          <w:color w:val="000000"/>
          <w:sz w:val="28"/>
        </w:rPr>
        <w:t>
      26. Аталған қосымша егер 250.00-нысанының 250.00.005-жолы белгіленген және оның ішінде Қазақстан Республикасының шегінен тыс жерлерде орналасқан қолданыстағы шарттарды, оның ішінде тұрғын үй ғимаратын немесе мұндай ғимараттың бір бөлігін (мысалы, пәтер) меншікке беруге міндетті тараппен тұрғын үй құрылысындағы үлестік қатысу шарттарын декларациялауға арналған жағдайда жасалады және ұсынылады.</w:t>
      </w:r>
    </w:p>
    <w:bookmarkEnd w:id="160"/>
    <w:bookmarkStart w:name="z165" w:id="161"/>
    <w:p>
      <w:pPr>
        <w:spacing w:after="0"/>
        <w:ind w:left="0"/>
        <w:jc w:val="both"/>
      </w:pPr>
      <w:r>
        <w:rPr>
          <w:rFonts w:ascii="Times New Roman"/>
          <w:b w:val="false"/>
          <w:i w:val="false"/>
          <w:color w:val="000000"/>
          <w:sz w:val="28"/>
        </w:rPr>
        <w:t>
      27. "В. Тұрғын үй құрылысына қатысу туралы мәліметтер" деген бөлімде:</w:t>
      </w:r>
    </w:p>
    <w:bookmarkEnd w:id="161"/>
    <w:bookmarkStart w:name="z166" w:id="162"/>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62"/>
    <w:bookmarkStart w:name="z167" w:id="163"/>
    <w:p>
      <w:pPr>
        <w:spacing w:after="0"/>
        <w:ind w:left="0"/>
        <w:jc w:val="both"/>
      </w:pPr>
      <w:r>
        <w:rPr>
          <w:rFonts w:ascii="Times New Roman"/>
          <w:b w:val="false"/>
          <w:i w:val="false"/>
          <w:color w:val="000000"/>
          <w:sz w:val="28"/>
        </w:rPr>
        <w:t>
      2) В бағаны Қазақстан Республикасында тіркелген адамның (құрылыс салушының) бизнес сәйкестендіру нөмірін, немесе тұрғын үй ғимаратын немесе мұндай ғимараттың бір бөлігін (мысалы, пәтер) меншікке беруге міндетті шарт бойынша тарап болып табылатын Қазақстан Республикасының шегінен тыс жерлерде тіркелген адамның басқа да сәйкестендіру нөмірін көрсетуге арналған;</w:t>
      </w:r>
    </w:p>
    <w:bookmarkEnd w:id="163"/>
    <w:bookmarkStart w:name="z168" w:id="164"/>
    <w:p>
      <w:pPr>
        <w:spacing w:after="0"/>
        <w:ind w:left="0"/>
        <w:jc w:val="both"/>
      </w:pPr>
      <w:r>
        <w:rPr>
          <w:rFonts w:ascii="Times New Roman"/>
          <w:b w:val="false"/>
          <w:i w:val="false"/>
          <w:color w:val="000000"/>
          <w:sz w:val="28"/>
        </w:rPr>
        <w:t>
      3) С бағаны алдыңғы бағанда көрсетілген адам (құрылыс салушы)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64"/>
    <w:bookmarkStart w:name="z169" w:id="165"/>
    <w:p>
      <w:pPr>
        <w:spacing w:after="0"/>
        <w:ind w:left="0"/>
        <w:jc w:val="both"/>
      </w:pPr>
      <w:r>
        <w:rPr>
          <w:rFonts w:ascii="Times New Roman"/>
          <w:b w:val="false"/>
          <w:i w:val="false"/>
          <w:color w:val="000000"/>
          <w:sz w:val="28"/>
        </w:rPr>
        <w:t>
      4) D бағаны шарт бойынша міндеттемелерді төлеу есебіне ақша енгізілген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165"/>
    <w:bookmarkStart w:name="z170" w:id="166"/>
    <w:p>
      <w:pPr>
        <w:spacing w:after="0"/>
        <w:ind w:left="0"/>
        <w:jc w:val="both"/>
      </w:pPr>
      <w:r>
        <w:rPr>
          <w:rFonts w:ascii="Times New Roman"/>
          <w:b w:val="false"/>
          <w:i w:val="false"/>
          <w:color w:val="000000"/>
          <w:sz w:val="28"/>
        </w:rPr>
        <w:t>
      5) Е бағаны шарт бойынша міндеттемелерді төлеу есебіне енгізілген ақшаның жалпы сомасын көрсетуге арналған.</w:t>
      </w:r>
    </w:p>
    <w:bookmarkEnd w:id="166"/>
    <w:bookmarkStart w:name="z171" w:id="167"/>
    <w:p>
      <w:pPr>
        <w:spacing w:after="0"/>
        <w:ind w:left="0"/>
        <w:jc w:val="left"/>
      </w:pPr>
      <w:r>
        <w:rPr>
          <w:rFonts w:ascii="Times New Roman"/>
          <w:b/>
          <w:i w:val="false"/>
          <w:color w:val="000000"/>
        </w:rPr>
        <w:t xml:space="preserve"> 8. Акционерлік қоғамдарды қоспағанда, заңды тұлғадағы қатысу</w:t>
      </w:r>
      <w:r>
        <w:br/>
      </w:r>
      <w:r>
        <w:rPr>
          <w:rFonts w:ascii="Times New Roman"/>
          <w:b/>
          <w:i w:val="false"/>
          <w:color w:val="000000"/>
        </w:rPr>
        <w:t>үлесінің бар болуы туралы мәліметтер - 250.06-нысанын жасау</w:t>
      </w:r>
    </w:p>
    <w:bookmarkEnd w:id="167"/>
    <w:bookmarkStart w:name="z172" w:id="168"/>
    <w:p>
      <w:pPr>
        <w:spacing w:after="0"/>
        <w:ind w:left="0"/>
        <w:jc w:val="both"/>
      </w:pPr>
      <w:r>
        <w:rPr>
          <w:rFonts w:ascii="Times New Roman"/>
          <w:b w:val="false"/>
          <w:i w:val="false"/>
          <w:color w:val="000000"/>
          <w:sz w:val="28"/>
        </w:rPr>
        <w:t>
      28. Аталған қосымша егер 250.00-нысанының 250.00.006-жолы белгіленген және оның ішінде Қазақстан Республикасының шегінен тыс жерлерде орналасқан заңды тұлғадағы (акционерлік қоғамдарды қоспағанда) қатысу үлесін декларациялауға арналған жағдайда жасалады және ұсынылады.</w:t>
      </w:r>
    </w:p>
    <w:bookmarkEnd w:id="168"/>
    <w:bookmarkStart w:name="z173" w:id="169"/>
    <w:p>
      <w:pPr>
        <w:spacing w:after="0"/>
        <w:ind w:left="0"/>
        <w:jc w:val="both"/>
      </w:pPr>
      <w:r>
        <w:rPr>
          <w:rFonts w:ascii="Times New Roman"/>
          <w:b w:val="false"/>
          <w:i w:val="false"/>
          <w:color w:val="000000"/>
          <w:sz w:val="28"/>
        </w:rPr>
        <w:t>
      29. "В. Акционерлік қоғамдарды қоспағанда, заңды тұлғадағы қатысу үлесінің бар болуы туралы мәліметтер" деген бөлімде:</w:t>
      </w:r>
    </w:p>
    <w:bookmarkEnd w:id="169"/>
    <w:bookmarkStart w:name="z174" w:id="170"/>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70"/>
    <w:bookmarkStart w:name="z175" w:id="171"/>
    <w:p>
      <w:pPr>
        <w:spacing w:after="0"/>
        <w:ind w:left="0"/>
        <w:jc w:val="both"/>
      </w:pPr>
      <w:r>
        <w:rPr>
          <w:rFonts w:ascii="Times New Roman"/>
          <w:b w:val="false"/>
          <w:i w:val="false"/>
          <w:color w:val="000000"/>
          <w:sz w:val="28"/>
        </w:rPr>
        <w:t>
      2) В бағаны қатысу үлесі бар Қазақстан Республикасында тіркелген адамның бизнес сәйкестендіру нөмірін, немесе Қазақстан Республикасының шегінен тыс жерлерде тіркелген адамның басқа сәйкестендіру нөмірін көрсетуге арналған;</w:t>
      </w:r>
    </w:p>
    <w:bookmarkEnd w:id="171"/>
    <w:bookmarkStart w:name="z176" w:id="172"/>
    <w:p>
      <w:pPr>
        <w:spacing w:after="0"/>
        <w:ind w:left="0"/>
        <w:jc w:val="both"/>
      </w:pPr>
      <w:r>
        <w:rPr>
          <w:rFonts w:ascii="Times New Roman"/>
          <w:b w:val="false"/>
          <w:i w:val="false"/>
          <w:color w:val="000000"/>
          <w:sz w:val="28"/>
        </w:rPr>
        <w:t>
      3) С бағаны алдыңғы бағанда көрсетілген адам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72"/>
    <w:bookmarkStart w:name="z177" w:id="173"/>
    <w:p>
      <w:pPr>
        <w:spacing w:after="0"/>
        <w:ind w:left="0"/>
        <w:jc w:val="both"/>
      </w:pPr>
      <w:r>
        <w:rPr>
          <w:rFonts w:ascii="Times New Roman"/>
          <w:b w:val="false"/>
          <w:i w:val="false"/>
          <w:color w:val="000000"/>
          <w:sz w:val="28"/>
        </w:rPr>
        <w:t>
      4) D бағаны қатысу үлесінің мөлшерін жүзге дейінгі бөліктерге дөңгелетумен пайыздарда көрсетуге арналған;</w:t>
      </w:r>
    </w:p>
    <w:bookmarkEnd w:id="173"/>
    <w:bookmarkStart w:name="z178" w:id="174"/>
    <w:p>
      <w:pPr>
        <w:spacing w:after="0"/>
        <w:ind w:left="0"/>
        <w:jc w:val="both"/>
      </w:pPr>
      <w:r>
        <w:rPr>
          <w:rFonts w:ascii="Times New Roman"/>
          <w:b w:val="false"/>
          <w:i w:val="false"/>
          <w:color w:val="000000"/>
          <w:sz w:val="28"/>
        </w:rPr>
        <w:t>
      5) Е бағанында, егер аталған жолда көрсетілген қатысу үлесі сенімгерлік басқаруға берілген жағдайда, "Х" белгіленеді.</w:t>
      </w:r>
    </w:p>
    <w:bookmarkEnd w:id="174"/>
    <w:bookmarkStart w:name="z179" w:id="175"/>
    <w:p>
      <w:pPr>
        <w:spacing w:after="0"/>
        <w:ind w:left="0"/>
        <w:jc w:val="left"/>
      </w:pPr>
      <w:r>
        <w:rPr>
          <w:rFonts w:ascii="Times New Roman"/>
          <w:b/>
          <w:i w:val="false"/>
          <w:color w:val="000000"/>
        </w:rPr>
        <w:t xml:space="preserve"> 9. Бағалы қағаздардың бар болуы туралы мәліметтер –</w:t>
      </w:r>
      <w:r>
        <w:br/>
      </w:r>
      <w:r>
        <w:rPr>
          <w:rFonts w:ascii="Times New Roman"/>
          <w:b/>
          <w:i w:val="false"/>
          <w:color w:val="000000"/>
        </w:rPr>
        <w:t>250.07-нысанын жасау</w:t>
      </w:r>
    </w:p>
    <w:bookmarkEnd w:id="175"/>
    <w:bookmarkStart w:name="z180" w:id="176"/>
    <w:p>
      <w:pPr>
        <w:spacing w:after="0"/>
        <w:ind w:left="0"/>
        <w:jc w:val="both"/>
      </w:pPr>
      <w:r>
        <w:rPr>
          <w:rFonts w:ascii="Times New Roman"/>
          <w:b w:val="false"/>
          <w:i w:val="false"/>
          <w:color w:val="000000"/>
          <w:sz w:val="28"/>
        </w:rPr>
        <w:t>
      30. Аталған қосымша егер 250.00-нысанының 250.00.007-жолы белгіленген және оның ішінде Қазақстан Республикасының шегінен тыс жерлерде орналасқан бағалы қағаздарды (пайлық инвестициялық қорлардың пайдарын қоспағанда) декларациялауға арналған жағдайда жасалады және ұсынылады.</w:t>
      </w:r>
    </w:p>
    <w:bookmarkEnd w:id="176"/>
    <w:bookmarkStart w:name="z181" w:id="177"/>
    <w:p>
      <w:pPr>
        <w:spacing w:after="0"/>
        <w:ind w:left="0"/>
        <w:jc w:val="both"/>
      </w:pPr>
      <w:r>
        <w:rPr>
          <w:rFonts w:ascii="Times New Roman"/>
          <w:b w:val="false"/>
          <w:i w:val="false"/>
          <w:color w:val="000000"/>
          <w:sz w:val="28"/>
        </w:rPr>
        <w:t>
      31. "В. Бағалы қағаздардың бар болуы туралы мәліметтер" деген бөлімде:</w:t>
      </w:r>
    </w:p>
    <w:bookmarkEnd w:id="177"/>
    <w:bookmarkStart w:name="z182" w:id="178"/>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78"/>
    <w:bookmarkStart w:name="z183" w:id="179"/>
    <w:p>
      <w:pPr>
        <w:spacing w:after="0"/>
        <w:ind w:left="0"/>
        <w:jc w:val="both"/>
      </w:pPr>
      <w:r>
        <w:rPr>
          <w:rFonts w:ascii="Times New Roman"/>
          <w:b w:val="false"/>
          <w:i w:val="false"/>
          <w:color w:val="000000"/>
          <w:sz w:val="28"/>
        </w:rPr>
        <w:t>
      2) В бағаны бағалы қағаздар эмиссиясының сәйкестендіру нөмірін көрсетуге арналған;</w:t>
      </w:r>
    </w:p>
    <w:bookmarkEnd w:id="179"/>
    <w:bookmarkStart w:name="z184" w:id="180"/>
    <w:p>
      <w:pPr>
        <w:spacing w:after="0"/>
        <w:ind w:left="0"/>
        <w:jc w:val="both"/>
      </w:pPr>
      <w:r>
        <w:rPr>
          <w:rFonts w:ascii="Times New Roman"/>
          <w:b w:val="false"/>
          <w:i w:val="false"/>
          <w:color w:val="000000"/>
          <w:sz w:val="28"/>
        </w:rPr>
        <w:t>
      3) С бағаны В бағанда көрсетілген бағалы қағаздар шығарылған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80"/>
    <w:bookmarkStart w:name="z185" w:id="181"/>
    <w:p>
      <w:pPr>
        <w:spacing w:after="0"/>
        <w:ind w:left="0"/>
        <w:jc w:val="both"/>
      </w:pPr>
      <w:r>
        <w:rPr>
          <w:rFonts w:ascii="Times New Roman"/>
          <w:b w:val="false"/>
          <w:i w:val="false"/>
          <w:color w:val="000000"/>
          <w:sz w:val="28"/>
        </w:rPr>
        <w:t>
      4) D бағаны бағалы қағаздардың санын көрсетуге арналған;</w:t>
      </w:r>
    </w:p>
    <w:bookmarkEnd w:id="181"/>
    <w:bookmarkStart w:name="z186" w:id="182"/>
    <w:p>
      <w:pPr>
        <w:spacing w:after="0"/>
        <w:ind w:left="0"/>
        <w:jc w:val="both"/>
      </w:pPr>
      <w:r>
        <w:rPr>
          <w:rFonts w:ascii="Times New Roman"/>
          <w:b w:val="false"/>
          <w:i w:val="false"/>
          <w:color w:val="000000"/>
          <w:sz w:val="28"/>
        </w:rPr>
        <w:t>
      5) Е бағаны аталған жолда көрсетілген сенімгерлік басқаруға берілген бағалы қағаздардың санын көрсетуге арналған.</w:t>
      </w:r>
    </w:p>
    <w:bookmarkEnd w:id="182"/>
    <w:bookmarkStart w:name="z187" w:id="183"/>
    <w:p>
      <w:pPr>
        <w:spacing w:after="0"/>
        <w:ind w:left="0"/>
        <w:jc w:val="left"/>
      </w:pPr>
      <w:r>
        <w:rPr>
          <w:rFonts w:ascii="Times New Roman"/>
          <w:b/>
          <w:i w:val="false"/>
          <w:color w:val="000000"/>
        </w:rPr>
        <w:t xml:space="preserve"> 10. Инвестициялық қорлардағы пайлардың бар болуы туралы</w:t>
      </w:r>
      <w:r>
        <w:br/>
      </w:r>
      <w:r>
        <w:rPr>
          <w:rFonts w:ascii="Times New Roman"/>
          <w:b/>
          <w:i w:val="false"/>
          <w:color w:val="000000"/>
        </w:rPr>
        <w:t>мәліметтер - 250.08-нысанын жасау</w:t>
      </w:r>
    </w:p>
    <w:bookmarkEnd w:id="183"/>
    <w:bookmarkStart w:name="z188" w:id="184"/>
    <w:p>
      <w:pPr>
        <w:spacing w:after="0"/>
        <w:ind w:left="0"/>
        <w:jc w:val="both"/>
      </w:pPr>
      <w:r>
        <w:rPr>
          <w:rFonts w:ascii="Times New Roman"/>
          <w:b w:val="false"/>
          <w:i w:val="false"/>
          <w:color w:val="000000"/>
          <w:sz w:val="28"/>
        </w:rPr>
        <w:t>
      32. Аталған қосымша егер 250.00-нысанының 250.00.008-жолы белгіленген және оның ішінде Қазақстан Республикасының шегінен тыс жерлерде орналасқан пайлық инвестициялық қорлардағы пайларын декларациялауға арналған жағдайда жасалады және ұсынылады.</w:t>
      </w:r>
    </w:p>
    <w:bookmarkEnd w:id="184"/>
    <w:bookmarkStart w:name="z189" w:id="185"/>
    <w:p>
      <w:pPr>
        <w:spacing w:after="0"/>
        <w:ind w:left="0"/>
        <w:jc w:val="both"/>
      </w:pPr>
      <w:r>
        <w:rPr>
          <w:rFonts w:ascii="Times New Roman"/>
          <w:b w:val="false"/>
          <w:i w:val="false"/>
          <w:color w:val="000000"/>
          <w:sz w:val="28"/>
        </w:rPr>
        <w:t>
      33. "В. Инвестициялық қорлардағы пайлардың бар болуы туралы мәліметтер" деген бөлімде:</w:t>
      </w:r>
    </w:p>
    <w:bookmarkEnd w:id="185"/>
    <w:bookmarkStart w:name="z190" w:id="186"/>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86"/>
    <w:bookmarkStart w:name="z191" w:id="187"/>
    <w:p>
      <w:pPr>
        <w:spacing w:after="0"/>
        <w:ind w:left="0"/>
        <w:jc w:val="both"/>
      </w:pPr>
      <w:r>
        <w:rPr>
          <w:rFonts w:ascii="Times New Roman"/>
          <w:b w:val="false"/>
          <w:i w:val="false"/>
          <w:color w:val="000000"/>
          <w:sz w:val="28"/>
        </w:rPr>
        <w:t>
      2) В бағаны Қазақстан Республикасының шегінен тыс жерлерде тіркелген пайлық инвестициялық қорлардағы пайлар эмиссиясының сәйкестендіру нөмірін көрсетуге арналған;</w:t>
      </w:r>
    </w:p>
    <w:bookmarkEnd w:id="187"/>
    <w:bookmarkStart w:name="z192" w:id="188"/>
    <w:p>
      <w:pPr>
        <w:spacing w:after="0"/>
        <w:ind w:left="0"/>
        <w:jc w:val="both"/>
      </w:pPr>
      <w:r>
        <w:rPr>
          <w:rFonts w:ascii="Times New Roman"/>
          <w:b w:val="false"/>
          <w:i w:val="false"/>
          <w:color w:val="000000"/>
          <w:sz w:val="28"/>
        </w:rPr>
        <w:t>
      3) С бағаны В бағанында көрсетілген пайлық инвестициялық қор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88"/>
    <w:bookmarkStart w:name="z193" w:id="189"/>
    <w:p>
      <w:pPr>
        <w:spacing w:after="0"/>
        <w:ind w:left="0"/>
        <w:jc w:val="both"/>
      </w:pPr>
      <w:r>
        <w:rPr>
          <w:rFonts w:ascii="Times New Roman"/>
          <w:b w:val="false"/>
          <w:i w:val="false"/>
          <w:color w:val="000000"/>
          <w:sz w:val="28"/>
        </w:rPr>
        <w:t>
      4) D бағаны пайлар шығарылған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189"/>
    <w:bookmarkStart w:name="z194" w:id="190"/>
    <w:p>
      <w:pPr>
        <w:spacing w:after="0"/>
        <w:ind w:left="0"/>
        <w:jc w:val="both"/>
      </w:pPr>
      <w:r>
        <w:rPr>
          <w:rFonts w:ascii="Times New Roman"/>
          <w:b w:val="false"/>
          <w:i w:val="false"/>
          <w:color w:val="000000"/>
          <w:sz w:val="28"/>
        </w:rPr>
        <w:t>
      5) Е бағаны пайлардың номиналдық құнын көрсетуге арналған;</w:t>
      </w:r>
    </w:p>
    <w:bookmarkEnd w:id="190"/>
    <w:bookmarkStart w:name="z195" w:id="191"/>
    <w:p>
      <w:pPr>
        <w:spacing w:after="0"/>
        <w:ind w:left="0"/>
        <w:jc w:val="both"/>
      </w:pPr>
      <w:r>
        <w:rPr>
          <w:rFonts w:ascii="Times New Roman"/>
          <w:b w:val="false"/>
          <w:i w:val="false"/>
          <w:color w:val="000000"/>
          <w:sz w:val="28"/>
        </w:rPr>
        <w:t>
      6) F бағанында, егер аталған жолда көрсетілген пайлар сенімгерлік басқаруға берілген жағдайда, "Х" белгіленеді.</w:t>
      </w:r>
    </w:p>
    <w:bookmarkEnd w:id="191"/>
    <w:bookmarkStart w:name="z196" w:id="192"/>
    <w:p>
      <w:pPr>
        <w:spacing w:after="0"/>
        <w:ind w:left="0"/>
        <w:jc w:val="left"/>
      </w:pPr>
      <w:r>
        <w:rPr>
          <w:rFonts w:ascii="Times New Roman"/>
          <w:b/>
          <w:i w:val="false"/>
          <w:color w:val="000000"/>
        </w:rPr>
        <w:t xml:space="preserve"> 11. Дебиторлық берешектің бар болуы туралы мәліметтер (басқа</w:t>
      </w:r>
      <w:r>
        <w:br/>
      </w:r>
      <w:r>
        <w:rPr>
          <w:rFonts w:ascii="Times New Roman"/>
          <w:b/>
          <w:i w:val="false"/>
          <w:color w:val="000000"/>
        </w:rPr>
        <w:t>тұлғалардың жеке тұлғаның алдындағы берешегінің) -</w:t>
      </w:r>
      <w:r>
        <w:br/>
      </w:r>
      <w:r>
        <w:rPr>
          <w:rFonts w:ascii="Times New Roman"/>
          <w:b/>
          <w:i w:val="false"/>
          <w:color w:val="000000"/>
        </w:rPr>
        <w:t>250.09-нысанын жасау</w:t>
      </w:r>
    </w:p>
    <w:bookmarkEnd w:id="192"/>
    <w:bookmarkStart w:name="z197" w:id="193"/>
    <w:p>
      <w:pPr>
        <w:spacing w:after="0"/>
        <w:ind w:left="0"/>
        <w:jc w:val="both"/>
      </w:pPr>
      <w:r>
        <w:rPr>
          <w:rFonts w:ascii="Times New Roman"/>
          <w:b w:val="false"/>
          <w:i w:val="false"/>
          <w:color w:val="000000"/>
          <w:sz w:val="28"/>
        </w:rPr>
        <w:t>
      34. Аталған қосымша егер 250.00-нысанының 250.00.009-жолы белгіленген және талап етудің туындауына негіздеме болып табылатын шарт немесе өзге құжат болған кезде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асатын мөлшерде басқа тұлғалардың Сіздің (дебиторлық берешек) алдыңызда берешегін декларациялауға арналған жағдайда жасалады және ұсынылады.</w:t>
      </w:r>
    </w:p>
    <w:bookmarkEnd w:id="193"/>
    <w:bookmarkStart w:name="z198" w:id="194"/>
    <w:p>
      <w:pPr>
        <w:spacing w:after="0"/>
        <w:ind w:left="0"/>
        <w:jc w:val="both"/>
      </w:pPr>
      <w:r>
        <w:rPr>
          <w:rFonts w:ascii="Times New Roman"/>
          <w:b w:val="false"/>
          <w:i w:val="false"/>
          <w:color w:val="000000"/>
          <w:sz w:val="28"/>
        </w:rPr>
        <w:t>
      35. "В. Дебиторлық берешектің бар болуы туралы мәліметтер" деген бөлімде:</w:t>
      </w:r>
    </w:p>
    <w:bookmarkEnd w:id="194"/>
    <w:bookmarkStart w:name="z199" w:id="195"/>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195"/>
    <w:bookmarkStart w:name="z200" w:id="196"/>
    <w:p>
      <w:pPr>
        <w:spacing w:after="0"/>
        <w:ind w:left="0"/>
        <w:jc w:val="both"/>
      </w:pPr>
      <w:r>
        <w:rPr>
          <w:rFonts w:ascii="Times New Roman"/>
          <w:b w:val="false"/>
          <w:i w:val="false"/>
          <w:color w:val="000000"/>
          <w:sz w:val="28"/>
        </w:rPr>
        <w:t>
      2) В бағаны Қазақстан Республикасының жеке тұлға-азаматының жеке сәйкестендіру нөмірін немесе Қазақстан Республикасының заңды тұлғасының бизнес сәйкестендіру нөмірін, немесе берешегі құжатпен расталған дебитор (борышкер) болып табылатын Қазақстан Республикасының шегінен тыс жерлерде тіркелген тұлғаның басқа да сәйкестендіру нөмірін көрсетуге арналған;</w:t>
      </w:r>
    </w:p>
    <w:bookmarkEnd w:id="196"/>
    <w:bookmarkStart w:name="z201" w:id="197"/>
    <w:p>
      <w:pPr>
        <w:spacing w:after="0"/>
        <w:ind w:left="0"/>
        <w:jc w:val="both"/>
      </w:pPr>
      <w:r>
        <w:rPr>
          <w:rFonts w:ascii="Times New Roman"/>
          <w:b w:val="false"/>
          <w:i w:val="false"/>
          <w:color w:val="000000"/>
          <w:sz w:val="28"/>
        </w:rPr>
        <w:t>
      3) С бағаны В бағанында көрсетілген дебитор (борышкер)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197"/>
    <w:bookmarkStart w:name="z202" w:id="198"/>
    <w:p>
      <w:pPr>
        <w:spacing w:after="0"/>
        <w:ind w:left="0"/>
        <w:jc w:val="both"/>
      </w:pPr>
      <w:r>
        <w:rPr>
          <w:rFonts w:ascii="Times New Roman"/>
          <w:b w:val="false"/>
          <w:i w:val="false"/>
          <w:color w:val="000000"/>
          <w:sz w:val="28"/>
        </w:rPr>
        <w:t>
      4) D бағаны берешек номиналданған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198"/>
    <w:bookmarkStart w:name="z203" w:id="199"/>
    <w:p>
      <w:pPr>
        <w:spacing w:after="0"/>
        <w:ind w:left="0"/>
        <w:jc w:val="both"/>
      </w:pPr>
      <w:r>
        <w:rPr>
          <w:rFonts w:ascii="Times New Roman"/>
          <w:b w:val="false"/>
          <w:i w:val="false"/>
          <w:color w:val="000000"/>
          <w:sz w:val="28"/>
        </w:rPr>
        <w:t>
      5) Е бағаны есептелген сыйақы (проценттер) сомасын қоса алғанда, басқа тұлғалардың жеке тұлғаның алдындағы берешек сомасын (дебиторлық берешек) көрсетуге арналған;</w:t>
      </w:r>
    </w:p>
    <w:bookmarkEnd w:id="199"/>
    <w:bookmarkStart w:name="z204" w:id="200"/>
    <w:p>
      <w:pPr>
        <w:spacing w:after="0"/>
        <w:ind w:left="0"/>
        <w:jc w:val="both"/>
      </w:pPr>
      <w:r>
        <w:rPr>
          <w:rFonts w:ascii="Times New Roman"/>
          <w:b w:val="false"/>
          <w:i w:val="false"/>
          <w:color w:val="000000"/>
          <w:sz w:val="28"/>
        </w:rPr>
        <w:t>
      6) F бағаны дебиторлық берешектің растайтын құжаттарға сәйкес туындау күнін көрсетуге арналған.</w:t>
      </w:r>
    </w:p>
    <w:bookmarkEnd w:id="200"/>
    <w:bookmarkStart w:name="z205" w:id="201"/>
    <w:p>
      <w:pPr>
        <w:spacing w:after="0"/>
        <w:ind w:left="0"/>
        <w:jc w:val="left"/>
      </w:pPr>
      <w:r>
        <w:rPr>
          <w:rFonts w:ascii="Times New Roman"/>
          <w:b/>
          <w:i w:val="false"/>
          <w:color w:val="000000"/>
        </w:rPr>
        <w:t xml:space="preserve"> 12. Кредиторлық берешектің бар болуы туралы мәліметтер (жеке</w:t>
      </w:r>
      <w:r>
        <w:br/>
      </w:r>
      <w:r>
        <w:rPr>
          <w:rFonts w:ascii="Times New Roman"/>
          <w:b/>
          <w:i w:val="false"/>
          <w:color w:val="000000"/>
        </w:rPr>
        <w:t>тұлғаның басқа тұлғалардың алдындағы берешегінің) - 250.10-</w:t>
      </w:r>
      <w:r>
        <w:br/>
      </w:r>
      <w:r>
        <w:rPr>
          <w:rFonts w:ascii="Times New Roman"/>
          <w:b/>
          <w:i w:val="false"/>
          <w:color w:val="000000"/>
        </w:rPr>
        <w:t>нысанын жасау</w:t>
      </w:r>
    </w:p>
    <w:bookmarkEnd w:id="201"/>
    <w:bookmarkStart w:name="z206" w:id="202"/>
    <w:p>
      <w:pPr>
        <w:spacing w:after="0"/>
        <w:ind w:left="0"/>
        <w:jc w:val="both"/>
      </w:pPr>
      <w:r>
        <w:rPr>
          <w:rFonts w:ascii="Times New Roman"/>
          <w:b w:val="false"/>
          <w:i w:val="false"/>
          <w:color w:val="000000"/>
          <w:sz w:val="28"/>
        </w:rPr>
        <w:t>
      36. Аталған қосымша егер 250.00-нысанының 250.00.010-жолы белгіленген және банктер және банк қызметі туралы Қазақстан Республикасының заңнамасына сәйкес құрылған банк операцияларының жекелеген түрлерін жүзеге асыратын банктер мен ұйымдарға берешекті қоспағанда, міндеттеменің туындауына негіздеме болып табылатын шарт немесе өзге құжат болған кезде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асатын мөлшерде Сіздің басқа тұлғалардың алдындағы берешегін (кредиторлық берешек) декларациялауға арналған жағдайда жасалады және ұсынылады.</w:t>
      </w:r>
    </w:p>
    <w:bookmarkEnd w:id="202"/>
    <w:bookmarkStart w:name="z207" w:id="203"/>
    <w:p>
      <w:pPr>
        <w:spacing w:after="0"/>
        <w:ind w:left="0"/>
        <w:jc w:val="both"/>
      </w:pPr>
      <w:r>
        <w:rPr>
          <w:rFonts w:ascii="Times New Roman"/>
          <w:b w:val="false"/>
          <w:i w:val="false"/>
          <w:color w:val="000000"/>
          <w:sz w:val="28"/>
        </w:rPr>
        <w:t>
      37. "В. Кредиторлық берешектің бар болуы туралы мәліметтер" деген бөлімде:</w:t>
      </w:r>
    </w:p>
    <w:bookmarkEnd w:id="203"/>
    <w:bookmarkStart w:name="z208" w:id="204"/>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204"/>
    <w:bookmarkStart w:name="z209" w:id="205"/>
    <w:p>
      <w:pPr>
        <w:spacing w:after="0"/>
        <w:ind w:left="0"/>
        <w:jc w:val="both"/>
      </w:pPr>
      <w:r>
        <w:rPr>
          <w:rFonts w:ascii="Times New Roman"/>
          <w:b w:val="false"/>
          <w:i w:val="false"/>
          <w:color w:val="000000"/>
          <w:sz w:val="28"/>
        </w:rPr>
        <w:t>
      2) В бағаны жеке тұлға - Қазақстан Республикасының азаматының жеке сәйкестендіру нөмірін немесе Қазақстан Республикасының заңды тұлғасының бизнес сәйкестендіру нөмірін, немесе берешегі құжатпен расталған кредитор (жеке тұлға қарыз болған тұлға) болып табылатын Қазақстан Республикасының шегінен тыс жерлерде тіркелген тұлғаның басқа да сәйкестендіру нөмірін көрсетуге арналған;</w:t>
      </w:r>
    </w:p>
    <w:bookmarkEnd w:id="205"/>
    <w:bookmarkStart w:name="z210" w:id="206"/>
    <w:p>
      <w:pPr>
        <w:spacing w:after="0"/>
        <w:ind w:left="0"/>
        <w:jc w:val="both"/>
      </w:pPr>
      <w:r>
        <w:rPr>
          <w:rFonts w:ascii="Times New Roman"/>
          <w:b w:val="false"/>
          <w:i w:val="false"/>
          <w:color w:val="000000"/>
          <w:sz w:val="28"/>
        </w:rPr>
        <w:t>
      3) С бағаны В бағанында көрсетілген кредитор (жеке тұлға қарыз болған тұлға)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206"/>
    <w:bookmarkStart w:name="z211" w:id="207"/>
    <w:p>
      <w:pPr>
        <w:spacing w:after="0"/>
        <w:ind w:left="0"/>
        <w:jc w:val="both"/>
      </w:pPr>
      <w:r>
        <w:rPr>
          <w:rFonts w:ascii="Times New Roman"/>
          <w:b w:val="false"/>
          <w:i w:val="false"/>
          <w:color w:val="000000"/>
          <w:sz w:val="28"/>
        </w:rPr>
        <w:t>
      4) D бағаны берешек номиналданған валютаның кодын көрсетуге арналған. Валюта коды Кеден одағы комиссиясының 2010 жылғы 20 қыркүйектегі № 378 шешімімен бекітілген "Валюта жіктеуіштері" деген 23-қосымшада белгіленген үш мәнді әріпті кодтауға сәйкес көрсетіледі (мысалы, KZT – қазақстан теңгесі, EUR – еуро, USD – АҚШ доллары, RUB – ресей рублі);</w:t>
      </w:r>
    </w:p>
    <w:bookmarkEnd w:id="207"/>
    <w:bookmarkStart w:name="z212" w:id="208"/>
    <w:p>
      <w:pPr>
        <w:spacing w:after="0"/>
        <w:ind w:left="0"/>
        <w:jc w:val="both"/>
      </w:pPr>
      <w:r>
        <w:rPr>
          <w:rFonts w:ascii="Times New Roman"/>
          <w:b w:val="false"/>
          <w:i w:val="false"/>
          <w:color w:val="000000"/>
          <w:sz w:val="28"/>
        </w:rPr>
        <w:t>
      5) Е бағаны есептелген сыйақы (проценттер) сомасын қоса алғанда, жеке тұлғаның басқа тұлғалардың алдындағы берешек сомасын (кредиторлық берешек) көрсетуге арналған;</w:t>
      </w:r>
    </w:p>
    <w:bookmarkEnd w:id="208"/>
    <w:bookmarkStart w:name="z213" w:id="209"/>
    <w:p>
      <w:pPr>
        <w:spacing w:after="0"/>
        <w:ind w:left="0"/>
        <w:jc w:val="both"/>
      </w:pPr>
      <w:r>
        <w:rPr>
          <w:rFonts w:ascii="Times New Roman"/>
          <w:b w:val="false"/>
          <w:i w:val="false"/>
          <w:color w:val="000000"/>
          <w:sz w:val="28"/>
        </w:rPr>
        <w:t>
      6) F бағаны кредиторлық берешектің растайтын құжаттарға сәйкес туындау күнін көрсетуге арналған.</w:t>
      </w:r>
    </w:p>
    <w:bookmarkEnd w:id="209"/>
    <w:bookmarkStart w:name="z214" w:id="210"/>
    <w:p>
      <w:pPr>
        <w:spacing w:after="0"/>
        <w:ind w:left="0"/>
        <w:jc w:val="left"/>
      </w:pPr>
      <w:r>
        <w:rPr>
          <w:rFonts w:ascii="Times New Roman"/>
          <w:b/>
          <w:i w:val="false"/>
          <w:color w:val="000000"/>
        </w:rPr>
        <w:t xml:space="preserve"> 13. Мемлекеттік тіркелуге жататын басқа мүліктің бар болуы</w:t>
      </w:r>
      <w:r>
        <w:br/>
      </w:r>
      <w:r>
        <w:rPr>
          <w:rFonts w:ascii="Times New Roman"/>
          <w:b/>
          <w:i w:val="false"/>
          <w:color w:val="000000"/>
        </w:rPr>
        <w:t>туралы мәліметтер – 250.11-нысанын жасау</w:t>
      </w:r>
    </w:p>
    <w:bookmarkEnd w:id="210"/>
    <w:bookmarkStart w:name="z215" w:id="211"/>
    <w:p>
      <w:pPr>
        <w:spacing w:after="0"/>
        <w:ind w:left="0"/>
        <w:jc w:val="both"/>
      </w:pPr>
      <w:r>
        <w:rPr>
          <w:rFonts w:ascii="Times New Roman"/>
          <w:b w:val="false"/>
          <w:i w:val="false"/>
          <w:color w:val="000000"/>
          <w:sz w:val="28"/>
        </w:rPr>
        <w:t>
      38. Аталған қосымша егер 250.00-нысанының 250.00.011-жолы белгіленген және 250.00.001-жолдардан бастап 250.00.010-жолдарға дейін көрсетілмеген, оның ішінде Қазақстан Республикасының шегінен тыс жерлерде орналасқан Қазақстан Республикасының заңнамасына сәйкес Қазақстан Республикасының мемлекеттік органдарында немесе шетел мемлекеттің заңнамасына сәйкес осы мемлекеттің мемлекеттік органдарында тіркелуге жататын мүлікті, мысалы зияткерлік меншік саласын (авторлық құқық, аралас құқықтар және басқа) декларациялауға арналған жағдайда жасалады және ұсынылады.</w:t>
      </w:r>
    </w:p>
    <w:bookmarkEnd w:id="211"/>
    <w:bookmarkStart w:name="z216" w:id="212"/>
    <w:p>
      <w:pPr>
        <w:spacing w:after="0"/>
        <w:ind w:left="0"/>
        <w:jc w:val="both"/>
      </w:pPr>
      <w:r>
        <w:rPr>
          <w:rFonts w:ascii="Times New Roman"/>
          <w:b w:val="false"/>
          <w:i w:val="false"/>
          <w:color w:val="000000"/>
          <w:sz w:val="28"/>
        </w:rPr>
        <w:t>
      39. "В. Мемлекеттік тіркелуге жататын басқа мүліктің бар болуы туралы мәліметтер" деген бөлімде:</w:t>
      </w:r>
    </w:p>
    <w:bookmarkEnd w:id="212"/>
    <w:bookmarkStart w:name="z217" w:id="213"/>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213"/>
    <w:bookmarkStart w:name="z218" w:id="214"/>
    <w:p>
      <w:pPr>
        <w:spacing w:after="0"/>
        <w:ind w:left="0"/>
        <w:jc w:val="both"/>
      </w:pPr>
      <w:r>
        <w:rPr>
          <w:rFonts w:ascii="Times New Roman"/>
          <w:b w:val="false"/>
          <w:i w:val="false"/>
          <w:color w:val="000000"/>
          <w:sz w:val="28"/>
        </w:rPr>
        <w:t>
      2) В бағаны Қазақстан Республикасының заңнамасына сәйкес Қазақстан Республикасының мемлекеттік органдарында немесе шетел мемлекеттің заңнамасына сәйкес осы мемлекеттің мемлекеттік органдарында тіркелуге жататын мүліктің атауын көрсетуге арналған;</w:t>
      </w:r>
    </w:p>
    <w:bookmarkEnd w:id="214"/>
    <w:bookmarkStart w:name="z219" w:id="215"/>
    <w:p>
      <w:pPr>
        <w:spacing w:after="0"/>
        <w:ind w:left="0"/>
        <w:jc w:val="both"/>
      </w:pPr>
      <w:r>
        <w:rPr>
          <w:rFonts w:ascii="Times New Roman"/>
          <w:b w:val="false"/>
          <w:i w:val="false"/>
          <w:color w:val="000000"/>
          <w:sz w:val="28"/>
        </w:rPr>
        <w:t>
      3) С бағаны алдыңғы бағанда көрсетілген тіркеу құжатында айқындалған мүліктің тіркеу немесе басқа сәйкестендіру нөмірін көрсетуге арналған;</w:t>
      </w:r>
    </w:p>
    <w:bookmarkEnd w:id="215"/>
    <w:bookmarkStart w:name="z220" w:id="216"/>
    <w:p>
      <w:pPr>
        <w:spacing w:after="0"/>
        <w:ind w:left="0"/>
        <w:jc w:val="both"/>
      </w:pPr>
      <w:r>
        <w:rPr>
          <w:rFonts w:ascii="Times New Roman"/>
          <w:b w:val="false"/>
          <w:i w:val="false"/>
          <w:color w:val="000000"/>
          <w:sz w:val="28"/>
        </w:rPr>
        <w:t>
      4) D бағаны "В" бағанында көрсетілген мүлік тіркелген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216"/>
    <w:bookmarkStart w:name="z221" w:id="217"/>
    <w:p>
      <w:pPr>
        <w:spacing w:after="0"/>
        <w:ind w:left="0"/>
        <w:jc w:val="both"/>
      </w:pPr>
      <w:r>
        <w:rPr>
          <w:rFonts w:ascii="Times New Roman"/>
          <w:b w:val="false"/>
          <w:i w:val="false"/>
          <w:color w:val="000000"/>
          <w:sz w:val="28"/>
        </w:rPr>
        <w:t>
      5) Е бағанында, егер аталған жолда көрсетілген мүлік сенімгерлік басқаруға берілген жағдайда, "Х" белгіленеді.</w:t>
      </w:r>
    </w:p>
    <w:bookmarkEnd w:id="217"/>
    <w:bookmarkStart w:name="z222" w:id="218"/>
    <w:p>
      <w:pPr>
        <w:spacing w:after="0"/>
        <w:ind w:left="0"/>
        <w:jc w:val="left"/>
      </w:pPr>
      <w:r>
        <w:rPr>
          <w:rFonts w:ascii="Times New Roman"/>
          <w:b/>
          <w:i w:val="false"/>
          <w:color w:val="000000"/>
        </w:rPr>
        <w:t xml:space="preserve"> 14. Басқа да мүліктің бар болуы туралы мәліметтер –</w:t>
      </w:r>
      <w:r>
        <w:br/>
      </w:r>
      <w:r>
        <w:rPr>
          <w:rFonts w:ascii="Times New Roman"/>
          <w:b/>
          <w:i w:val="false"/>
          <w:color w:val="000000"/>
        </w:rPr>
        <w:t>250.12-нысанын жасау</w:t>
      </w:r>
    </w:p>
    <w:bookmarkEnd w:id="218"/>
    <w:bookmarkStart w:name="z223" w:id="219"/>
    <w:p>
      <w:pPr>
        <w:spacing w:after="0"/>
        <w:ind w:left="0"/>
        <w:jc w:val="both"/>
      </w:pPr>
      <w:r>
        <w:rPr>
          <w:rFonts w:ascii="Times New Roman"/>
          <w:b w:val="false"/>
          <w:i w:val="false"/>
          <w:color w:val="000000"/>
          <w:sz w:val="28"/>
        </w:rPr>
        <w:t>
      40. Аталған қосымша егер 250.00-нысанының 250.00.012-жолы белгіленген және алдыңғы қосымшаларда көрсетілмеген мүлікті декларациялауға арналған жағдайда жасалады және ұсынылады, олар, мысалы:</w:t>
      </w:r>
    </w:p>
    <w:bookmarkEnd w:id="219"/>
    <w:bookmarkStart w:name="z224" w:id="220"/>
    <w:p>
      <w:pPr>
        <w:spacing w:after="0"/>
        <w:ind w:left="0"/>
        <w:jc w:val="both"/>
      </w:pPr>
      <w:r>
        <w:rPr>
          <w:rFonts w:ascii="Times New Roman"/>
          <w:b w:val="false"/>
          <w:i w:val="false"/>
          <w:color w:val="000000"/>
          <w:sz w:val="28"/>
        </w:rPr>
        <w:t>
      мәдени құндылықтар – мәдениет туралы Қазақстан Республикасының заңнамасына сәйкес мәдени құндылықтарға мұндай мүлікті жатқызу туралы мәдениет саласындағы уәкілетті органының қорытындысы болған кезде;</w:t>
      </w:r>
    </w:p>
    <w:bookmarkEnd w:id="220"/>
    <w:bookmarkStart w:name="z225" w:id="221"/>
    <w:p>
      <w:pPr>
        <w:spacing w:after="0"/>
        <w:ind w:left="0"/>
        <w:jc w:val="both"/>
      </w:pPr>
      <w:r>
        <w:rPr>
          <w:rFonts w:ascii="Times New Roman"/>
          <w:b w:val="false"/>
          <w:i w:val="false"/>
          <w:color w:val="000000"/>
          <w:sz w:val="28"/>
        </w:rPr>
        <w:t>
      биологиялық активтер (мал және басқа) – мұндай активтерге меншік құқығын растайтын ветеринариялық төлқұжат немесе өзге құжат болған кезде;</w:t>
      </w:r>
    </w:p>
    <w:bookmarkEnd w:id="221"/>
    <w:bookmarkStart w:name="z226" w:id="222"/>
    <w:p>
      <w:pPr>
        <w:spacing w:after="0"/>
        <w:ind w:left="0"/>
        <w:jc w:val="both"/>
      </w:pPr>
      <w:r>
        <w:rPr>
          <w:rFonts w:ascii="Times New Roman"/>
          <w:b w:val="false"/>
          <w:i w:val="false"/>
          <w:color w:val="000000"/>
          <w:sz w:val="28"/>
        </w:rPr>
        <w:t>
      қымбат бағалы тастар мен қымбат бағалы металдарға, олардан жасалған зергерлік бұйымдарға, және қымбат бағалы тастар мен қымбат бағалы металдары бар басқа да заттарға, сондай-ақ өнер туындылары мен антиквариатқа, аталған мүліктің бір бірлігі үшін бағасы (құны)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артқан жағдайда – мұндай мүліктің құнын растайтын құжаттар болған кезде;</w:t>
      </w:r>
    </w:p>
    <w:bookmarkEnd w:id="222"/>
    <w:bookmarkStart w:name="z227" w:id="223"/>
    <w:p>
      <w:pPr>
        <w:spacing w:after="0"/>
        <w:ind w:left="0"/>
        <w:jc w:val="both"/>
      </w:pPr>
      <w:r>
        <w:rPr>
          <w:rFonts w:ascii="Times New Roman"/>
          <w:b w:val="false"/>
          <w:i w:val="false"/>
          <w:color w:val="000000"/>
          <w:sz w:val="28"/>
        </w:rPr>
        <w:t>
      жоғарыда көрсетілмеген өзге мүлікке, аталған мүліктің бір бірлігі үшін бағасы (құны) республикалық бюджет туралы заңда белгіленген және декларацияны ұсыну жылының алдындағы жылдың 31 желтоқсанында қолданылатын ең төмен жалақының 160 еселенген мөлшерінен артқан жағдайда – мұндай мүліктің құнын растайтын құжаттар болған кезде.</w:t>
      </w:r>
    </w:p>
    <w:bookmarkEnd w:id="223"/>
    <w:bookmarkStart w:name="z228" w:id="224"/>
    <w:p>
      <w:pPr>
        <w:spacing w:after="0"/>
        <w:ind w:left="0"/>
        <w:jc w:val="both"/>
      </w:pPr>
      <w:r>
        <w:rPr>
          <w:rFonts w:ascii="Times New Roman"/>
          <w:b w:val="false"/>
          <w:i w:val="false"/>
          <w:color w:val="000000"/>
          <w:sz w:val="28"/>
        </w:rPr>
        <w:t>
      41. "В. Басқа да мүліктің бар болуы туралы мәліметтер" деген бөлімде:</w:t>
      </w:r>
    </w:p>
    <w:bookmarkEnd w:id="224"/>
    <w:bookmarkStart w:name="z229" w:id="225"/>
    <w:p>
      <w:pPr>
        <w:spacing w:after="0"/>
        <w:ind w:left="0"/>
        <w:jc w:val="both"/>
      </w:pPr>
      <w:r>
        <w:rPr>
          <w:rFonts w:ascii="Times New Roman"/>
          <w:b w:val="false"/>
          <w:i w:val="false"/>
          <w:color w:val="000000"/>
          <w:sz w:val="28"/>
        </w:rPr>
        <w:t>
      1) А бағаны толтырылатын жолдың реттік нөмірін көрсетуге арналған;</w:t>
      </w:r>
    </w:p>
    <w:bookmarkEnd w:id="225"/>
    <w:bookmarkStart w:name="z230" w:id="226"/>
    <w:p>
      <w:pPr>
        <w:spacing w:after="0"/>
        <w:ind w:left="0"/>
        <w:jc w:val="both"/>
      </w:pPr>
      <w:r>
        <w:rPr>
          <w:rFonts w:ascii="Times New Roman"/>
          <w:b w:val="false"/>
          <w:i w:val="false"/>
          <w:color w:val="000000"/>
          <w:sz w:val="28"/>
        </w:rPr>
        <w:t>
      2) В бағаны алдыңғы қосымшаларда көрсетілмеген мүліктің атауын көрсетуге арналған;</w:t>
      </w:r>
    </w:p>
    <w:bookmarkEnd w:id="226"/>
    <w:bookmarkStart w:name="z231" w:id="227"/>
    <w:p>
      <w:pPr>
        <w:spacing w:after="0"/>
        <w:ind w:left="0"/>
        <w:jc w:val="both"/>
      </w:pPr>
      <w:r>
        <w:rPr>
          <w:rFonts w:ascii="Times New Roman"/>
          <w:b w:val="false"/>
          <w:i w:val="false"/>
          <w:color w:val="000000"/>
          <w:sz w:val="28"/>
        </w:rPr>
        <w:t>
      3) С бағаны алдыңғы бағанда көрсетілген мүліктің санын көрсетуге арналған;</w:t>
      </w:r>
    </w:p>
    <w:bookmarkEnd w:id="227"/>
    <w:bookmarkStart w:name="z232" w:id="228"/>
    <w:p>
      <w:pPr>
        <w:spacing w:after="0"/>
        <w:ind w:left="0"/>
        <w:jc w:val="both"/>
      </w:pPr>
      <w:r>
        <w:rPr>
          <w:rFonts w:ascii="Times New Roman"/>
          <w:b w:val="false"/>
          <w:i w:val="false"/>
          <w:color w:val="000000"/>
          <w:sz w:val="28"/>
        </w:rPr>
        <w:t>
      4) D бағаны В бағанында көрсетілген мүлік орналасқан елдің кодын көрсетуге арналған. Елдің коды Кеден одағы комиссиясының 2010 жылғы 20 қыркүйектегі № 378 шешімімен бекітілген "Әлем елдерінің жіктеуіштері" деген 22-қосымшада белгіленген екі мәнді әріпті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228"/>
    <w:bookmarkStart w:name="z233" w:id="229"/>
    <w:p>
      <w:pPr>
        <w:spacing w:after="0"/>
        <w:ind w:left="0"/>
        <w:jc w:val="both"/>
      </w:pPr>
      <w:r>
        <w:rPr>
          <w:rFonts w:ascii="Times New Roman"/>
          <w:b w:val="false"/>
          <w:i w:val="false"/>
          <w:color w:val="000000"/>
          <w:sz w:val="28"/>
        </w:rPr>
        <w:t>
      5) Е бағанында, егер аталған жолда көрсетілген мүлік сенімгерлік басқаруға берілген жағдайда, "Х" белгіленеді.</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