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3816" w14:textId="a043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Грант беру туралы шарттың нысандарын бекіту туралы" Қазақстан Республикасы Ұлттық экономика министрінің 2015 жылғы 26 қарашадағы № 736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8 маусымдағы № 244 бұйрығы. Қазақстан Республикасының Әділет министрлігінде 2016 жылы 11 шілдеде № 13906 болып тіркелді. Күші жойылды - Қазақстан Республикасы Ұлттық экономика министрінің 2017 жылғы 11 тамыздағы № 299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11.08.2017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 Қазақстан Республикасы Ұлттық экономика министрінің 2015 жылғы 26 қарашадағы № 736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12480 болып тіркелген, "Әділет" ақпараттық-құқықтық жүйесінде 2015 жылғы 30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"Бизнестің жол картасы 2020" бизнесті қолдау мен дамытудың бірыңғай бағдарламасын іске асыру жөніндегі шаралар туралы" Қазақстан Республикасы Үкіметінің 2015 жылғы 31 шілдедегі № 599 </w:t>
      </w:r>
      <w:r>
        <w:rPr>
          <w:rFonts w:ascii="Times New Roman"/>
          <w:b w:val="false"/>
          <w:i w:val="false"/>
          <w:color w:val="000000"/>
          <w:sz w:val="28"/>
        </w:rPr>
        <w:t>қаулысына</w:t>
      </w: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cәуірдегі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"Бизнестің жол картасы 2020" бизнесті қолдау мен дамытудың бірыңғай бағдарламасы шеңберінде субсидиялау және кепілдік беру туралы шарттың үлгі </w:t>
      </w:r>
      <w:r>
        <w:rPr>
          <w:rFonts w:ascii="Times New Roman"/>
          <w:b w:val="false"/>
          <w:i w:val="false"/>
          <w:color w:val="000000"/>
          <w:sz w:val="28"/>
        </w:rPr>
        <w:t>нысанында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кіріспесі мынадай редакцияда жазылсын:</w:t>
      </w:r>
    </w:p>
    <w:bookmarkEnd w:id="5"/>
    <w:bookmarkStart w:name="z7" w:id="6"/>
    <w:p>
      <w:pPr>
        <w:spacing w:after="0"/>
        <w:ind w:left="0"/>
        <w:jc w:val="both"/>
      </w:pPr>
      <w:r>
        <w:rPr>
          <w:rFonts w:ascii="Times New Roman"/>
          <w:b w:val="false"/>
          <w:i w:val="false"/>
          <w:color w:val="000000"/>
          <w:sz w:val="28"/>
        </w:rPr>
        <w:t>
      "Осы "Бизнестің жол картасы 2020" бизнесті қолдау мен дамытудың бірыңғай бағдарламасы шеңберінде субсидиялау және кепілдік беру туралы шарт (бұдан әрі – Шарт):</w:t>
      </w:r>
    </w:p>
    <w:bookmarkEnd w:id="6"/>
    <w:bookmarkStart w:name="z8" w:id="7"/>
    <w:p>
      <w:pPr>
        <w:spacing w:after="0"/>
        <w:ind w:left="0"/>
        <w:jc w:val="both"/>
      </w:pPr>
      <w:r>
        <w:rPr>
          <w:rFonts w:ascii="Times New Roman"/>
          <w:b w:val="false"/>
          <w:i w:val="false"/>
          <w:color w:val="000000"/>
          <w:sz w:val="28"/>
        </w:rPr>
        <w:t>
      бірлесіп "Тараптар", ал әрқайсысы жеке алғанда "Тарап" деп немесе төменде көрсетілгендей аталатын,</w:t>
      </w:r>
    </w:p>
    <w:bookmarkEnd w:id="7"/>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 негізінде</w:t>
      </w:r>
    </w:p>
    <w:p>
      <w:pPr>
        <w:spacing w:after="0"/>
        <w:ind w:left="0"/>
        <w:jc w:val="both"/>
      </w:pPr>
      <w:r>
        <w:rPr>
          <w:rFonts w:ascii="Times New Roman"/>
          <w:b w:val="false"/>
          <w:i w:val="false"/>
          <w:color w:val="000000"/>
          <w:sz w:val="28"/>
        </w:rPr>
        <w:t>
      әрекет ететін __________________________________________________ және</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"Даму" кәсіпкерлікті дамыту қоры" акционерлік қоғамының атынан</w:t>
      </w:r>
    </w:p>
    <w:p>
      <w:pPr>
        <w:spacing w:after="0"/>
        <w:ind w:left="0"/>
        <w:jc w:val="both"/>
      </w:pPr>
      <w:r>
        <w:rPr>
          <w:rFonts w:ascii="Times New Roman"/>
          <w:b w:val="false"/>
          <w:i w:val="false"/>
          <w:color w:val="000000"/>
          <w:sz w:val="28"/>
        </w:rPr>
        <w:t>
      ____________________________ негізінде әрекет ететін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арасында:</w:t>
      </w:r>
    </w:p>
    <w:bookmarkStart w:name="z11" w:id="8"/>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 </w:t>
      </w:r>
    </w:p>
    <w:bookmarkEnd w:id="8"/>
    <w:bookmarkStart w:name="z12" w:id="9"/>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сыйақы мөлшерлемесінің бір бөлігін субсидиялау қағидаларына (бұдан әрі – Субсидиялау қағидалары) және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қағидаларына (бұдан әрі – Кепілдік беру қағидалары) сәйкес жасалды.";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15) тармақшасы мынадай редакцияда жазылсын:</w:t>
      </w:r>
    </w:p>
    <w:bookmarkStart w:name="z14" w:id="10"/>
    <w:p>
      <w:pPr>
        <w:spacing w:after="0"/>
        <w:ind w:left="0"/>
        <w:jc w:val="both"/>
      </w:pPr>
      <w:r>
        <w:rPr>
          <w:rFonts w:ascii="Times New Roman"/>
          <w:b w:val="false"/>
          <w:i w:val="false"/>
          <w:color w:val="000000"/>
          <w:sz w:val="28"/>
        </w:rPr>
        <w:t xml:space="preserve">
      "15) кәсіпкер – жеке кәсіпкерлік субъектісі, оның ішінде өз қызметін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асыратын ісін жаңа бастап келе жатқан жас кәсіпкер, ісін жаңа бастап келе жатқан кәсіпкер;";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"Осы Шарттың талаптары бойынша Бағдарламаның өңірлік үйлестірушісі республикалық бюджет және Қазақстан Республикасының Ұлттық қорынан нысаналы трансферт қаражаты есебінен жергілікті бюджетке берілген, субсидиялау мен кепілдік беру үшін көзделген қаражатты қаржы агенттігіне аударады.";</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Субсидиялау шартының </w:t>
      </w:r>
      <w:r>
        <w:rPr>
          <w:rFonts w:ascii="Times New Roman"/>
          <w:b w:val="false"/>
          <w:i w:val="false"/>
          <w:color w:val="000000"/>
          <w:sz w:val="28"/>
        </w:rPr>
        <w:t>нысанында:</w:t>
      </w:r>
    </w:p>
    <w:bookmarkEnd w:id="12"/>
    <w:bookmarkStart w:name="z18" w:id="13"/>
    <w:p>
      <w:pPr>
        <w:spacing w:after="0"/>
        <w:ind w:left="0"/>
        <w:jc w:val="both"/>
      </w:pPr>
      <w:r>
        <w:rPr>
          <w:rFonts w:ascii="Times New Roman"/>
          <w:b w:val="false"/>
          <w:i w:val="false"/>
          <w:color w:val="000000"/>
          <w:sz w:val="28"/>
        </w:rPr>
        <w:t>
      кіріспесі мынадай редакцияда жазылсын:</w:t>
      </w:r>
    </w:p>
    <w:bookmarkEnd w:id="13"/>
    <w:bookmarkStart w:name="z19" w:id="14"/>
    <w:p>
      <w:pPr>
        <w:spacing w:after="0"/>
        <w:ind w:left="0"/>
        <w:jc w:val="both"/>
      </w:pPr>
      <w:r>
        <w:rPr>
          <w:rFonts w:ascii="Times New Roman"/>
          <w:b w:val="false"/>
          <w:i w:val="false"/>
          <w:color w:val="000000"/>
          <w:sz w:val="28"/>
        </w:rPr>
        <w:t>
      "Бұдан әрі "қаржы агенттігі" деп аталатын "Даму" кәсіпкерлікті</w:t>
      </w:r>
    </w:p>
    <w:bookmarkEnd w:id="14"/>
    <w:p>
      <w:pPr>
        <w:spacing w:after="0"/>
        <w:ind w:left="0"/>
        <w:jc w:val="both"/>
      </w:pPr>
      <w:r>
        <w:rPr>
          <w:rFonts w:ascii="Times New Roman"/>
          <w:b w:val="false"/>
          <w:i w:val="false"/>
          <w:color w:val="000000"/>
          <w:sz w:val="28"/>
        </w:rPr>
        <w:t>
      дамыту қоры" акционерлік қоғамының атынан _____________ негізінде</w:t>
      </w:r>
    </w:p>
    <w:p>
      <w:pPr>
        <w:spacing w:after="0"/>
        <w:ind w:left="0"/>
        <w:jc w:val="both"/>
      </w:pPr>
      <w:r>
        <w:rPr>
          <w:rFonts w:ascii="Times New Roman"/>
          <w:b w:val="false"/>
          <w:i w:val="false"/>
          <w:color w:val="000000"/>
          <w:sz w:val="28"/>
        </w:rPr>
        <w:t>
      әрекет ететін __________________________________________ бір тараптан</w:t>
      </w:r>
    </w:p>
    <w:p>
      <w:pPr>
        <w:spacing w:after="0"/>
        <w:ind w:left="0"/>
        <w:jc w:val="both"/>
      </w:pPr>
      <w:r>
        <w:rPr>
          <w:rFonts w:ascii="Times New Roman"/>
          <w:b w:val="false"/>
          <w:i w:val="false"/>
          <w:color w:val="000000"/>
          <w:sz w:val="28"/>
        </w:rPr>
        <w:t>
      және бұдан әрі "банк/лизингтік компания" деп аталатын "_______</w:t>
      </w:r>
    </w:p>
    <w:p>
      <w:pPr>
        <w:spacing w:after="0"/>
        <w:ind w:left="0"/>
        <w:jc w:val="both"/>
      </w:pPr>
      <w:r>
        <w:rPr>
          <w:rFonts w:ascii="Times New Roman"/>
          <w:b w:val="false"/>
          <w:i w:val="false"/>
          <w:color w:val="000000"/>
          <w:sz w:val="28"/>
        </w:rPr>
        <w:t>
      банк/даму банкі/лизингтік компания" акционерлік қоғамының/ЖШС-нің</w:t>
      </w:r>
    </w:p>
    <w:p>
      <w:pPr>
        <w:spacing w:after="0"/>
        <w:ind w:left="0"/>
        <w:jc w:val="both"/>
      </w:pPr>
      <w:r>
        <w:rPr>
          <w:rFonts w:ascii="Times New Roman"/>
          <w:b w:val="false"/>
          <w:i w:val="false"/>
          <w:color w:val="000000"/>
          <w:sz w:val="28"/>
        </w:rPr>
        <w:t>
      атынан _____________ негізінде әрекет ететін</w:t>
      </w:r>
    </w:p>
    <w:p>
      <w:pPr>
        <w:spacing w:after="0"/>
        <w:ind w:left="0"/>
        <w:jc w:val="both"/>
      </w:pPr>
      <w:r>
        <w:rPr>
          <w:rFonts w:ascii="Times New Roman"/>
          <w:b w:val="false"/>
          <w:i w:val="false"/>
          <w:color w:val="000000"/>
          <w:sz w:val="28"/>
        </w:rPr>
        <w:t>
      _____________________________________________________ екінші тараптан</w:t>
      </w:r>
    </w:p>
    <w:p>
      <w:pPr>
        <w:spacing w:after="0"/>
        <w:ind w:left="0"/>
        <w:jc w:val="both"/>
      </w:pPr>
      <w:r>
        <w:rPr>
          <w:rFonts w:ascii="Times New Roman"/>
          <w:b w:val="false"/>
          <w:i w:val="false"/>
          <w:color w:val="000000"/>
          <w:sz w:val="28"/>
        </w:rPr>
        <w:t>
      және бұдан әрі "Алушы" деп аталатын __________________________ атынан</w:t>
      </w:r>
    </w:p>
    <w:p>
      <w:pPr>
        <w:spacing w:after="0"/>
        <w:ind w:left="0"/>
        <w:jc w:val="both"/>
      </w:pPr>
      <w:r>
        <w:rPr>
          <w:rFonts w:ascii="Times New Roman"/>
          <w:b w:val="false"/>
          <w:i w:val="false"/>
          <w:color w:val="000000"/>
          <w:sz w:val="28"/>
        </w:rPr>
        <w:t>
      _____________ негізінде әрекет ететін</w:t>
      </w:r>
    </w:p>
    <w:p>
      <w:pPr>
        <w:spacing w:after="0"/>
        <w:ind w:left="0"/>
        <w:jc w:val="both"/>
      </w:pPr>
      <w:r>
        <w:rPr>
          <w:rFonts w:ascii="Times New Roman"/>
          <w:b w:val="false"/>
          <w:i w:val="false"/>
          <w:color w:val="000000"/>
          <w:sz w:val="28"/>
        </w:rPr>
        <w:t>
      _______________________________________, бірлесіп "Тараптар", ал жеке</w:t>
      </w:r>
    </w:p>
    <w:p>
      <w:pPr>
        <w:spacing w:after="0"/>
        <w:ind w:left="0"/>
        <w:jc w:val="both"/>
      </w:pPr>
      <w:r>
        <w:rPr>
          <w:rFonts w:ascii="Times New Roman"/>
          <w:b w:val="false"/>
          <w:i w:val="false"/>
          <w:color w:val="000000"/>
          <w:sz w:val="28"/>
        </w:rPr>
        <w:t>
      алғанда "Тарап" деп немесе жоғарыда көрсетілгендей аталып,</w:t>
      </w:r>
    </w:p>
    <w:p>
      <w:pPr>
        <w:spacing w:after="0"/>
        <w:ind w:left="0"/>
        <w:jc w:val="both"/>
      </w:pPr>
      <w:r>
        <w:rPr>
          <w:rFonts w:ascii="Times New Roman"/>
          <w:b w:val="false"/>
          <w:i w:val="false"/>
          <w:color w:val="000000"/>
          <w:sz w:val="28"/>
        </w:rPr>
        <w:t>
      төмендегілер туралы осы субсидиялау шартын (бұдан әрі – Шарт):</w:t>
      </w:r>
    </w:p>
    <w:bookmarkStart w:name="z20" w:id="15"/>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w:t>
      </w:r>
    </w:p>
    <w:bookmarkEnd w:id="15"/>
    <w:bookmarkStart w:name="z21" w:id="16"/>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сыйақы мөлшерлемесінің бір бөлігін субсидиялау қағидаларына (бұдан әрі – Субсидиялау қағидалары);</w:t>
      </w:r>
    </w:p>
    <w:bookmarkEnd w:id="16"/>
    <w:p>
      <w:pPr>
        <w:spacing w:after="0"/>
        <w:ind w:left="0"/>
        <w:jc w:val="both"/>
      </w:pPr>
      <w:r>
        <w:rPr>
          <w:rFonts w:ascii="Times New Roman"/>
          <w:b w:val="false"/>
          <w:i w:val="false"/>
          <w:color w:val="000000"/>
          <w:sz w:val="28"/>
        </w:rPr>
        <w:t>
      жөніндегі Өңірлік үйлестіру кеңесі отырысының 20___ жылғы ___________ № ____ хаттамасына сәйкес жасалды.";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"3. Субсидиялау қағидаларына сәйкес субсидиялау республикалық бюджет қаражатының есебінен және Қазақстан Республикасының Ұлттық қорынан бөлінген нысаналы трансферт есебінен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p>
    <w:bookmarkStart w:name="z25" w:id="18"/>
    <w:p>
      <w:pPr>
        <w:spacing w:after="0"/>
        <w:ind w:left="0"/>
        <w:jc w:val="both"/>
      </w:pPr>
      <w:r>
        <w:rPr>
          <w:rFonts w:ascii="Times New Roman"/>
          <w:b w:val="false"/>
          <w:i w:val="false"/>
          <w:color w:val="000000"/>
          <w:sz w:val="28"/>
        </w:rPr>
        <w:t>
      "1) республикалық бюджеттен қаражат алмаған және Қазақстан Республикасының Ұлттық қорынан нысаналы трансферт алмаған жағдайда, субсидияларды аудармауға;";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"16. Алушы:</w:t>
      </w:r>
    </w:p>
    <w:bookmarkEnd w:id="19"/>
    <w:bookmarkStart w:name="z28" w:id="20"/>
    <w:p>
      <w:pPr>
        <w:spacing w:after="0"/>
        <w:ind w:left="0"/>
        <w:jc w:val="both"/>
      </w:pPr>
      <w:r>
        <w:rPr>
          <w:rFonts w:ascii="Times New Roman"/>
          <w:b w:val="false"/>
          <w:i w:val="false"/>
          <w:color w:val="000000"/>
          <w:sz w:val="28"/>
        </w:rPr>
        <w:t>
      1) қаржы агенттігінен банкке/лизингтік компанияға сыйақы мөлшерлемесінің субсидияланатын бір бөлігінде субсидияларды төлеуді талап етуге;</w:t>
      </w:r>
    </w:p>
    <w:bookmarkEnd w:id="20"/>
    <w:bookmarkStart w:name="z29" w:id="21"/>
    <w:p>
      <w:pPr>
        <w:spacing w:after="0"/>
        <w:ind w:left="0"/>
        <w:jc w:val="both"/>
      </w:pPr>
      <w:r>
        <w:rPr>
          <w:rFonts w:ascii="Times New Roman"/>
          <w:b w:val="false"/>
          <w:i w:val="false"/>
          <w:color w:val="000000"/>
          <w:sz w:val="28"/>
        </w:rPr>
        <w:t>
      2) субсидиялау шартының қолданылу мерзімі аяқталғанға дейін күнтізбелік 75 күннен кешіктірмей банкке/лизингтік компанияға субсидиялау шартының қолданылу мерзімін ұзартуға өтінім беруге құқылы.";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"17. Банк/лизингтік компания:</w:t>
      </w:r>
    </w:p>
    <w:bookmarkEnd w:id="22"/>
    <w:bookmarkStart w:name="z32" w:id="23"/>
    <w:p>
      <w:pPr>
        <w:spacing w:after="0"/>
        <w:ind w:left="0"/>
        <w:jc w:val="both"/>
      </w:pPr>
      <w:r>
        <w:rPr>
          <w:rFonts w:ascii="Times New Roman"/>
          <w:b w:val="false"/>
          <w:i w:val="false"/>
          <w:color w:val="000000"/>
          <w:sz w:val="28"/>
        </w:rPr>
        <w:t>
      1) Осы Шарт жасалғаннан кейін осы Шарттың барлық қолданылу мерзімінде Алушының кредиті/лизингі бойынша сыйақы мөлшерлемесін ұлғайтпауға;</w:t>
      </w:r>
    </w:p>
    <w:bookmarkEnd w:id="23"/>
    <w:bookmarkStart w:name="z33" w:id="24"/>
    <w:p>
      <w:pPr>
        <w:spacing w:after="0"/>
        <w:ind w:left="0"/>
        <w:jc w:val="both"/>
      </w:pPr>
      <w:r>
        <w:rPr>
          <w:rFonts w:ascii="Times New Roman"/>
          <w:b w:val="false"/>
          <w:i w:val="false"/>
          <w:color w:val="000000"/>
          <w:sz w:val="28"/>
        </w:rPr>
        <w:t>
      2) Осы Шарт Субсидиялау қағидаларында көзделген мерзімде уақтылы жасалмаған жағдайда кідірту себептерін түсіндіре отырып, ресми хатпен қаржы агенттігін хабардар етуге міндетті;</w:t>
      </w:r>
    </w:p>
    <w:bookmarkEnd w:id="24"/>
    <w:bookmarkStart w:name="z34" w:id="25"/>
    <w:p>
      <w:pPr>
        <w:spacing w:after="0"/>
        <w:ind w:left="0"/>
        <w:jc w:val="both"/>
      </w:pPr>
      <w:r>
        <w:rPr>
          <w:rFonts w:ascii="Times New Roman"/>
          <w:b w:val="false"/>
          <w:i w:val="false"/>
          <w:color w:val="000000"/>
          <w:sz w:val="28"/>
        </w:rPr>
        <w:t>
      3) қаржы агенттігінің тиісті хабарламасының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банктің/лизингтік компанияның шоттардағы қаражаттың ағымдағы жалпы қалдықтарын есептен шығаруға құқығы жоқ. Кәсіпкер кредит/лизинг бойынша жоспарлы төлемді нақты өтеген күннен бастап күнтізбелік 30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банк/лизингтік компания қаржы агенттігіне 100 АЕК мөлшерінде айыппұл төлейді;</w:t>
      </w:r>
    </w:p>
    <w:bookmarkEnd w:id="25"/>
    <w:bookmarkStart w:name="z35" w:id="26"/>
    <w:p>
      <w:pPr>
        <w:spacing w:after="0"/>
        <w:ind w:left="0"/>
        <w:jc w:val="both"/>
      </w:pPr>
      <w:r>
        <w:rPr>
          <w:rFonts w:ascii="Times New Roman"/>
          <w:b w:val="false"/>
          <w:i w:val="false"/>
          <w:color w:val="000000"/>
          <w:sz w:val="28"/>
        </w:rPr>
        <w:t>
      4) Алушы 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банктің/лизингтік компанияның алдында төлемдерді төлеу бойынша міндеттемелерді орындамаған жағдайда,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жүргізбеуге және бұл туралы қаржы агенттігіне 2 (екі) жұмыс күні ішінде хабарлауға міндетті. Осы тармақшада көзделген жағдайлар басталған күннен бастап күнтізбелік 30 күн өткеннен кейін хабарламаған/хабарлаған жағдайда, банк/лизингтік компания қаржы агенттігіне 100 АЕК мөлшерінде айыппұл төлейді;</w:t>
      </w:r>
    </w:p>
    <w:bookmarkEnd w:id="26"/>
    <w:bookmarkStart w:name="z36" w:id="27"/>
    <w:p>
      <w:pPr>
        <w:spacing w:after="0"/>
        <w:ind w:left="0"/>
        <w:jc w:val="both"/>
      </w:pPr>
      <w:r>
        <w:rPr>
          <w:rFonts w:ascii="Times New Roman"/>
          <w:b w:val="false"/>
          <w:i w:val="false"/>
          <w:color w:val="000000"/>
          <w:sz w:val="28"/>
        </w:rPr>
        <w:t>
      5) Алушының кредиті/лизингі бойынша сыйақы мөлшерлемесінің бір бөлігін субсидиялау тоқтатылған, Алушының кредиті/лизингі бойынша негізгі борыш мерзімінен бұрын ішінара/толық өтелген жағдайда,</w:t>
      </w:r>
    </w:p>
    <w:bookmarkEnd w:id="27"/>
    <w:p>
      <w:pPr>
        <w:spacing w:after="0"/>
        <w:ind w:left="0"/>
        <w:jc w:val="both"/>
      </w:pPr>
      <w:r>
        <w:rPr>
          <w:rFonts w:ascii="Times New Roman"/>
          <w:b w:val="false"/>
          <w:i w:val="false"/>
          <w:color w:val="000000"/>
          <w:sz w:val="28"/>
        </w:rPr>
        <w:t>
      7 (жеті) жұмыс күні ішінде қаржы агенттігіне өзара есеп айырысулардың салыстырып тексеру актісін беруге міндетті. Бұл ретте банк/лизингтік компания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 Алушы негізгі борышты мерзімінен бұрын ішінара/толық өтеген күннен бастап күнтізбелік 30 күн өткеннен кейін хабарламаған/хабарлаған жағдайда, банк/лизингтік компания қаржы агенттігіне 100 АЕК мөлшерінде айыппұл төлейді;</w:t>
      </w:r>
    </w:p>
    <w:bookmarkStart w:name="z37" w:id="28"/>
    <w:p>
      <w:pPr>
        <w:spacing w:after="0"/>
        <w:ind w:left="0"/>
        <w:jc w:val="both"/>
      </w:pPr>
      <w:r>
        <w:rPr>
          <w:rFonts w:ascii="Times New Roman"/>
          <w:b w:val="false"/>
          <w:i w:val="false"/>
          <w:color w:val="000000"/>
          <w:sz w:val="28"/>
        </w:rPr>
        <w:t xml:space="preserve">
      6) Алушы субсидиялардың сомасын дербес төлеген жағдайда, кейін, қаржы агенттігі қаражатты өтеген кезде қаржы агенттігі хабарламасының негізінде субсидиялардың тиісті сомасын есептен шығаруға және Алушының ағымдағы шотына аударуға; </w:t>
      </w:r>
    </w:p>
    <w:bookmarkEnd w:id="28"/>
    <w:bookmarkStart w:name="z38" w:id="29"/>
    <w:p>
      <w:pPr>
        <w:spacing w:after="0"/>
        <w:ind w:left="0"/>
        <w:jc w:val="both"/>
      </w:pPr>
      <w:r>
        <w:rPr>
          <w:rFonts w:ascii="Times New Roman"/>
          <w:b w:val="false"/>
          <w:i w:val="false"/>
          <w:color w:val="000000"/>
          <w:sz w:val="28"/>
        </w:rPr>
        <w:t xml:space="preserve">
      7) қаржы агенттігіне Алушының субсидияланатын кредитінің/лизингінің төлем тәртібіне қатысты деректерді беруге; </w:t>
      </w:r>
    </w:p>
    <w:bookmarkEnd w:id="29"/>
    <w:bookmarkStart w:name="z39" w:id="30"/>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bookmarkEnd w:id="30"/>
    <w:bookmarkStart w:name="z40" w:id="31"/>
    <w:p>
      <w:pPr>
        <w:spacing w:after="0"/>
        <w:ind w:left="0"/>
        <w:jc w:val="both"/>
      </w:pPr>
      <w:r>
        <w:rPr>
          <w:rFonts w:ascii="Times New Roman"/>
          <w:b w:val="false"/>
          <w:i w:val="false"/>
          <w:color w:val="000000"/>
          <w:sz w:val="28"/>
        </w:rPr>
        <w:t>
      9) осы Шарттың талаптарын орындауға әсерін тигізуі мүмкін барлық жағдайлар туралы қаржы агенттігіне уақтылы хабарлауға;</w:t>
      </w:r>
    </w:p>
    <w:bookmarkEnd w:id="31"/>
    <w:bookmarkStart w:name="z41" w:id="32"/>
    <w:p>
      <w:pPr>
        <w:spacing w:after="0"/>
        <w:ind w:left="0"/>
        <w:jc w:val="both"/>
      </w:pPr>
      <w:r>
        <w:rPr>
          <w:rFonts w:ascii="Times New Roman"/>
          <w:b w:val="false"/>
          <w:i w:val="false"/>
          <w:color w:val="000000"/>
          <w:sz w:val="28"/>
        </w:rPr>
        <w:t>
      10) осы Шарттың қолданылау мерзімі ішінде кредиттің/лизингтің сомасын және (немесе) кредит/лизинг бойынша сыйақының номиналдық мөлшерлемесін өзгертпеуге;</w:t>
      </w:r>
    </w:p>
    <w:bookmarkEnd w:id="32"/>
    <w:bookmarkStart w:name="z42" w:id="33"/>
    <w:p>
      <w:pPr>
        <w:spacing w:after="0"/>
        <w:ind w:left="0"/>
        <w:jc w:val="both"/>
      </w:pPr>
      <w:r>
        <w:rPr>
          <w:rFonts w:ascii="Times New Roman"/>
          <w:b w:val="false"/>
          <w:i w:val="false"/>
          <w:color w:val="000000"/>
          <w:sz w:val="28"/>
        </w:rPr>
        <w:t>
      11) банк/лизингтік компания тарапынан Бағдарламада көзделген өндіріп алынуы мүмкін комиссияны қоспағанда, ӨҮК қолданыстағы кредитті/қаржылық лизинг шартын субсидиялау туралы шешім қабылдаған жағдайда, Алушыға бұрын алынған комиссияларды, алымдарды және (немесе) ағымдағы қаржы жылындағы басқа да төлемдерді өтеуге;</w:t>
      </w:r>
    </w:p>
    <w:bookmarkEnd w:id="33"/>
    <w:bookmarkStart w:name="z43" w:id="34"/>
    <w:p>
      <w:pPr>
        <w:spacing w:after="0"/>
        <w:ind w:left="0"/>
        <w:jc w:val="both"/>
      </w:pPr>
      <w:r>
        <w:rPr>
          <w:rFonts w:ascii="Times New Roman"/>
          <w:b w:val="false"/>
          <w:i w:val="false"/>
          <w:color w:val="000000"/>
          <w:sz w:val="28"/>
        </w:rPr>
        <w:t xml:space="preserve">
      12) Алушы кредит/лизинг бойынша негізгі борышты мерзімінен бұрын ішінара/толық өтеген жағдайда, қаржы агенттігіне кредит/лизинг бойынша негізгі борыштың мерзімінен бұрын ішінара/толық өтелу фактісі туралы хабарлауға міндетті. </w:t>
      </w:r>
    </w:p>
    <w:bookmarkEnd w:id="34"/>
    <w:bookmarkStart w:name="z44" w:id="35"/>
    <w:p>
      <w:pPr>
        <w:spacing w:after="0"/>
        <w:ind w:left="0"/>
        <w:jc w:val="both"/>
      </w:pPr>
      <w:r>
        <w:rPr>
          <w:rFonts w:ascii="Times New Roman"/>
          <w:b w:val="false"/>
          <w:i w:val="false"/>
          <w:color w:val="000000"/>
          <w:sz w:val="28"/>
        </w:rPr>
        <w:t>
      Алушының кредиті/лизингі бойынша негізгі борыш мерзімінен бұрын ішінара өтелген жағдайда, банк/лизингтік компания банктік қарыз шартына/қаржылық лизинг шартына қосымша келісім жасаған кезде қаржы агенттігіне негізгі борышты ішінара өтеу күнінен бастап 7 (жеті) жұмыс күні ішінде төлемдерді өтеу кестесін өзгерте отырып, субсидиялау шартына тиісті қосымша келісімді қоса берумен банктік қарыз шартына/қаржылық лизинг шартына қосымша келісімнің көшірмесін жолдайды;</w:t>
      </w:r>
    </w:p>
    <w:bookmarkEnd w:id="35"/>
    <w:bookmarkStart w:name="z45" w:id="36"/>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bookmarkEnd w:id="36"/>
    <w:bookmarkStart w:name="z46" w:id="37"/>
    <w:p>
      <w:pPr>
        <w:spacing w:after="0"/>
        <w:ind w:left="0"/>
        <w:jc w:val="both"/>
      </w:pPr>
      <w:r>
        <w:rPr>
          <w:rFonts w:ascii="Times New Roman"/>
          <w:b w:val="false"/>
          <w:i w:val="false"/>
          <w:color w:val="000000"/>
          <w:sz w:val="28"/>
        </w:rPr>
        <w:t xml:space="preserve">
      14) осы Шарттың 16-тармағының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келіп түскен Алушының өтінімін қарау нәтижесі оң болған кезде ӨҮК-ке күнтізбелік 60 күннен кешіктірмей субсидиялау шартының қолданылу мерзімін ұзарту туралы өтініш жасауға міндетті.";</w:t>
      </w:r>
    </w:p>
    <w:bookmarkEnd w:id="37"/>
    <w:bookmarkStart w:name="z47" w:id="38"/>
    <w:p>
      <w:pPr>
        <w:spacing w:after="0"/>
        <w:ind w:left="0"/>
        <w:jc w:val="both"/>
      </w:pPr>
      <w:r>
        <w:rPr>
          <w:rFonts w:ascii="Times New Roman"/>
          <w:b w:val="false"/>
          <w:i w:val="false"/>
          <w:color w:val="000000"/>
          <w:sz w:val="28"/>
        </w:rPr>
        <w:t>
      көрсетілген бұйрықпен бекітілген Кепілдік шартының нысанында:</w:t>
      </w:r>
    </w:p>
    <w:bookmarkEnd w:id="38"/>
    <w:bookmarkStart w:name="z48" w:id="39"/>
    <w:p>
      <w:pPr>
        <w:spacing w:after="0"/>
        <w:ind w:left="0"/>
        <w:jc w:val="both"/>
      </w:pPr>
      <w:r>
        <w:rPr>
          <w:rFonts w:ascii="Times New Roman"/>
          <w:b w:val="false"/>
          <w:i w:val="false"/>
          <w:color w:val="000000"/>
          <w:sz w:val="28"/>
        </w:rPr>
        <w:t>
      кіріспесі мынадай редакцияда жазылсын:</w:t>
      </w:r>
    </w:p>
    <w:bookmarkEnd w:id="39"/>
    <w:p>
      <w:pPr>
        <w:spacing w:after="0"/>
        <w:ind w:left="0"/>
        <w:jc w:val="both"/>
      </w:pPr>
      <w:r>
        <w:rPr>
          <w:rFonts w:ascii="Times New Roman"/>
          <w:b w:val="false"/>
          <w:i w:val="false"/>
          <w:color w:val="000000"/>
          <w:sz w:val="28"/>
        </w:rPr>
        <w:t>
      "Бұдан әрі "Кепілгер" деп аталатын "Даму" кәсіпкерлікті дамыту</w:t>
      </w:r>
    </w:p>
    <w:p>
      <w:pPr>
        <w:spacing w:after="0"/>
        <w:ind w:left="0"/>
        <w:jc w:val="both"/>
      </w:pPr>
      <w:r>
        <w:rPr>
          <w:rFonts w:ascii="Times New Roman"/>
          <w:b w:val="false"/>
          <w:i w:val="false"/>
          <w:color w:val="000000"/>
          <w:sz w:val="28"/>
        </w:rPr>
        <w:t>
      қоры" акционерлік қоғамының атынан ________ негізінде әрекет ететін</w:t>
      </w:r>
    </w:p>
    <w:p>
      <w:pPr>
        <w:spacing w:after="0"/>
        <w:ind w:left="0"/>
        <w:jc w:val="both"/>
      </w:pPr>
      <w:r>
        <w:rPr>
          <w:rFonts w:ascii="Times New Roman"/>
          <w:b w:val="false"/>
          <w:i w:val="false"/>
          <w:color w:val="000000"/>
          <w:sz w:val="28"/>
        </w:rPr>
        <w:t>
      ________ бір тараптан,</w:t>
      </w:r>
    </w:p>
    <w:p>
      <w:pPr>
        <w:spacing w:after="0"/>
        <w:ind w:left="0"/>
        <w:jc w:val="both"/>
      </w:pPr>
      <w:r>
        <w:rPr>
          <w:rFonts w:ascii="Times New Roman"/>
          <w:b w:val="false"/>
          <w:i w:val="false"/>
          <w:color w:val="000000"/>
          <w:sz w:val="28"/>
        </w:rPr>
        <w:t>
      бұдан әрі "Банк" деп аталатын "_______" акционерлік қоғамының</w:t>
      </w:r>
    </w:p>
    <w:p>
      <w:pPr>
        <w:spacing w:after="0"/>
        <w:ind w:left="0"/>
        <w:jc w:val="both"/>
      </w:pPr>
      <w:r>
        <w:rPr>
          <w:rFonts w:ascii="Times New Roman"/>
          <w:b w:val="false"/>
          <w:i w:val="false"/>
          <w:color w:val="000000"/>
          <w:sz w:val="28"/>
        </w:rPr>
        <w:t>
      атынан ________ негізінде әрекет ететін ________ екінші тараптан және</w:t>
      </w:r>
    </w:p>
    <w:p>
      <w:pPr>
        <w:spacing w:after="0"/>
        <w:ind w:left="0"/>
        <w:jc w:val="both"/>
      </w:pPr>
      <w:r>
        <w:rPr>
          <w:rFonts w:ascii="Times New Roman"/>
          <w:b w:val="false"/>
          <w:i w:val="false"/>
          <w:color w:val="000000"/>
          <w:sz w:val="28"/>
        </w:rPr>
        <w:t>
      бұдан әрі "Қарыз алушы" деп аталатын ___________________________ атынан _____________________________</w:t>
      </w:r>
    </w:p>
    <w:p>
      <w:pPr>
        <w:spacing w:after="0"/>
        <w:ind w:left="0"/>
        <w:jc w:val="both"/>
      </w:pPr>
      <w:r>
        <w:rPr>
          <w:rFonts w:ascii="Times New Roman"/>
          <w:b w:val="false"/>
          <w:i w:val="false"/>
          <w:color w:val="000000"/>
          <w:sz w:val="28"/>
        </w:rPr>
        <w:t>
      (Қарыз алушының толық атауы)</w:t>
      </w:r>
    </w:p>
    <w:p>
      <w:pPr>
        <w:spacing w:after="0"/>
        <w:ind w:left="0"/>
        <w:jc w:val="both"/>
      </w:pPr>
      <w:r>
        <w:rPr>
          <w:rFonts w:ascii="Times New Roman"/>
          <w:b w:val="false"/>
          <w:i w:val="false"/>
          <w:color w:val="000000"/>
          <w:sz w:val="28"/>
        </w:rPr>
        <w:t>
      ______________________________________________ негізінде әрекет ететін _____________________________________ үшінші тараптан,</w:t>
      </w:r>
    </w:p>
    <w:p>
      <w:pPr>
        <w:spacing w:after="0"/>
        <w:ind w:left="0"/>
        <w:jc w:val="both"/>
      </w:pPr>
      <w:r>
        <w:rPr>
          <w:rFonts w:ascii="Times New Roman"/>
          <w:b w:val="false"/>
          <w:i w:val="false"/>
          <w:color w:val="000000"/>
          <w:sz w:val="28"/>
        </w:rPr>
        <w:t>
      бұдан әрі бірлесіп Тараптар, ал жеке алғанда жоғарыда көрсетілгендей немесе "Тарап" деп аталатындар,</w:t>
      </w:r>
    </w:p>
    <w:bookmarkStart w:name="z49" w:id="40"/>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w:t>
      </w:r>
    </w:p>
    <w:bookmarkEnd w:id="40"/>
    <w:bookmarkStart w:name="z50" w:id="41"/>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қағидаларына (бұдан әрі – Кепілдік беру қағидалары) сәйкес жасасты.";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6) тармақшасы мынадай редакцияда жазылсын:</w:t>
      </w:r>
    </w:p>
    <w:bookmarkStart w:name="z52" w:id="42"/>
    <w:p>
      <w:pPr>
        <w:spacing w:after="0"/>
        <w:ind w:left="0"/>
        <w:jc w:val="both"/>
      </w:pPr>
      <w:r>
        <w:rPr>
          <w:rFonts w:ascii="Times New Roman"/>
          <w:b w:val="false"/>
          <w:i w:val="false"/>
          <w:color w:val="000000"/>
          <w:sz w:val="28"/>
        </w:rPr>
        <w:t>
      "6) Кепілгер кепілдік бойынша міндеттемелерді орындаған жағдайда осы Шарттың 31-тармағын орындағаннан кейін 20 (жиырма) жұмыс күні мерзімінен кешіктірмей Кепілгерге Банктің Қарыз алушыға талап қою құқығын куәландыратын құжаттар мен ақпаратты беруге және Кепілгерге бұл талаптарды қамтамасыз ететін құқықтарды осы Шартта белгіленген көлемде беруге міндетті. Банктің құжаттары Кепілгерге түпнұсқаларда, ал мұны жасау мүмкін болмаған жағдайда нотариат куәландырған көшірмелер түрінде тапсырылады. Құжаттарды Банктен Кепілгерге тапсыру құжаттарды қабылдау-тапсыру актісін жасаумен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4" w:id="43"/>
    <w:p>
      <w:pPr>
        <w:spacing w:after="0"/>
        <w:ind w:left="0"/>
        <w:jc w:val="both"/>
      </w:pPr>
      <w:r>
        <w:rPr>
          <w:rFonts w:ascii="Times New Roman"/>
          <w:b w:val="false"/>
          <w:i w:val="false"/>
          <w:color w:val="000000"/>
          <w:sz w:val="28"/>
        </w:rPr>
        <w:t xml:space="preserve">
      "32. Егер осы Шарттың 31-тармағын орындағаннан кейін Қарыз алушының Кепілгер алдындағы берешегі өтелмейтін болса/толық көлемде өтелмейтін болса, Банк кепілдік бойынша міндеттемелерді орындаған Кепілгерге өзі сатпаған барлық мүлікті, сондай-ақ кепілдіктер, кепілгерліктер бойынша құқықтарды және Кредит шартында Қарыз алушының міндеттемелерін орындауды қамтамасыз ету ретінде көрсетілген т.б. және Банкке Кепілгер орындаған міндеттемелер көлемінде қамтамасыз етуді бере отырып, шарт бойынша кепіл ұстаушы ретінде Банкке тиесілі құқықтарды беруге міндеттенеді. </w:t>
      </w:r>
    </w:p>
    <w:bookmarkEnd w:id="43"/>
    <w:bookmarkStart w:name="z55" w:id="44"/>
    <w:p>
      <w:pPr>
        <w:spacing w:after="0"/>
        <w:ind w:left="0"/>
        <w:jc w:val="both"/>
      </w:pPr>
      <w:r>
        <w:rPr>
          <w:rFonts w:ascii="Times New Roman"/>
          <w:b w:val="false"/>
          <w:i w:val="false"/>
          <w:color w:val="000000"/>
          <w:sz w:val="28"/>
        </w:rPr>
        <w:t>
      Осы Шарттың 31-тармағын орындаған күннен бастап 20 (жиырма) жұмыс күні ішінде Банк Кепілгерге қабылдау-тапсыру актісі бойынша мынадай құжаттарды:</w:t>
      </w:r>
    </w:p>
    <w:bookmarkEnd w:id="44"/>
    <w:bookmarkStart w:name="z56" w:id="45"/>
    <w:p>
      <w:pPr>
        <w:spacing w:after="0"/>
        <w:ind w:left="0"/>
        <w:jc w:val="both"/>
      </w:pPr>
      <w:r>
        <w:rPr>
          <w:rFonts w:ascii="Times New Roman"/>
          <w:b w:val="false"/>
          <w:i w:val="false"/>
          <w:color w:val="000000"/>
          <w:sz w:val="28"/>
        </w:rPr>
        <w:t>
      Кредит шартына қосымша келісімдермен бірге оның түпнұсқасын немесе нотариат куәландырған көшірмесін;</w:t>
      </w:r>
    </w:p>
    <w:bookmarkEnd w:id="45"/>
    <w:bookmarkStart w:name="z57" w:id="46"/>
    <w:p>
      <w:pPr>
        <w:spacing w:after="0"/>
        <w:ind w:left="0"/>
        <w:jc w:val="both"/>
      </w:pPr>
      <w:r>
        <w:rPr>
          <w:rFonts w:ascii="Times New Roman"/>
          <w:b w:val="false"/>
          <w:i w:val="false"/>
          <w:color w:val="000000"/>
          <w:sz w:val="28"/>
        </w:rPr>
        <w:t>
      қамтамасыз етуді беру туралы шартқа қосымша келісімдермен бірге оның түпнұсқасын немесе нотариат куәландырған көшірмелерін;</w:t>
      </w:r>
    </w:p>
    <w:bookmarkEnd w:id="46"/>
    <w:bookmarkStart w:name="z58" w:id="47"/>
    <w:p>
      <w:pPr>
        <w:spacing w:after="0"/>
        <w:ind w:left="0"/>
        <w:jc w:val="both"/>
      </w:pPr>
      <w:r>
        <w:rPr>
          <w:rFonts w:ascii="Times New Roman"/>
          <w:b w:val="false"/>
          <w:i w:val="false"/>
          <w:color w:val="000000"/>
          <w:sz w:val="28"/>
        </w:rPr>
        <w:t>
      кепіл мүлкіне құқық белгілейтін құжаттар мен Кепілгердің талап етуі бойынша өзге де құжаттарды тапсыруға міндеттенеді.";</w:t>
      </w:r>
    </w:p>
    <w:bookmarkEnd w:id="47"/>
    <w:bookmarkStart w:name="z59" w:id="48"/>
    <w:p>
      <w:pPr>
        <w:spacing w:after="0"/>
        <w:ind w:left="0"/>
        <w:jc w:val="both"/>
      </w:pPr>
      <w:r>
        <w:rPr>
          <w:rFonts w:ascii="Times New Roman"/>
          <w:b w:val="false"/>
          <w:i w:val="false"/>
          <w:color w:val="000000"/>
          <w:sz w:val="28"/>
        </w:rPr>
        <w:t>
      көрсетілген бұйрықпен бекітілген Грант ұсыну туралы шарттың нысанында:</w:t>
      </w:r>
    </w:p>
    <w:bookmarkEnd w:id="48"/>
    <w:bookmarkStart w:name="z60" w:id="49"/>
    <w:p>
      <w:pPr>
        <w:spacing w:after="0"/>
        <w:ind w:left="0"/>
        <w:jc w:val="both"/>
      </w:pPr>
      <w:r>
        <w:rPr>
          <w:rFonts w:ascii="Times New Roman"/>
          <w:b w:val="false"/>
          <w:i w:val="false"/>
          <w:color w:val="000000"/>
          <w:sz w:val="28"/>
        </w:rPr>
        <w:t>
      кіріспесі мынадай редакцияда жазылсын:</w:t>
      </w:r>
    </w:p>
    <w:bookmarkEnd w:id="49"/>
    <w:bookmarkStart w:name="z61" w:id="50"/>
    <w:p>
      <w:pPr>
        <w:spacing w:after="0"/>
        <w:ind w:left="0"/>
        <w:jc w:val="both"/>
      </w:pPr>
      <w:r>
        <w:rPr>
          <w:rFonts w:ascii="Times New Roman"/>
          <w:b w:val="false"/>
          <w:i w:val="false"/>
          <w:color w:val="000000"/>
          <w:sz w:val="28"/>
        </w:rPr>
        <w:t>
      "Осы Шарт (бұдан әрі – Шарт) мыналардың арасында:</w:t>
      </w:r>
    </w:p>
    <w:bookmarkEnd w:id="50"/>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атынан ________________ негізінде әрекет ететін_________________ және</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"Даму" кәсіпкерлікті дамыту қоры" акционерлік қоғамы атынан________________________________________негізінде әрекет ететін _________________________ және</w:t>
      </w:r>
    </w:p>
    <w:p>
      <w:pPr>
        <w:spacing w:after="0"/>
        <w:ind w:left="0"/>
        <w:jc w:val="both"/>
      </w:pPr>
      <w:r>
        <w:rPr>
          <w:rFonts w:ascii="Times New Roman"/>
          <w:b w:val="false"/>
          <w:i w:val="false"/>
          <w:color w:val="000000"/>
          <w:sz w:val="28"/>
        </w:rPr>
        <w:t>
      3) Кәсіпкер: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атынан_________________ негізінде әрекет ететін ____________________,</w:t>
      </w:r>
    </w:p>
    <w:p>
      <w:pPr>
        <w:spacing w:after="0"/>
        <w:ind w:left="0"/>
        <w:jc w:val="both"/>
      </w:pPr>
      <w:r>
        <w:rPr>
          <w:rFonts w:ascii="Times New Roman"/>
          <w:b w:val="false"/>
          <w:i w:val="false"/>
          <w:color w:val="000000"/>
          <w:sz w:val="28"/>
        </w:rPr>
        <w:t xml:space="preserve">
      бірлесіп "Тараптар", ал әрқайсысы жеке алғанда "Тарап" немесе жоғарыда көрсетілгендей аталатындар: </w:t>
      </w:r>
    </w:p>
    <w:bookmarkStart w:name="z62" w:id="51"/>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w:t>
      </w:r>
    </w:p>
    <w:bookmarkEnd w:id="51"/>
    <w:bookmarkStart w:name="z63" w:id="52"/>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мемлекеттік гранттар беру қағидаларына;</w:t>
      </w:r>
    </w:p>
    <w:bookmarkEnd w:id="52"/>
    <w:p>
      <w:pPr>
        <w:spacing w:after="0"/>
        <w:ind w:left="0"/>
        <w:jc w:val="both"/>
      </w:pPr>
      <w:r>
        <w:rPr>
          <w:rFonts w:ascii="Times New Roman"/>
          <w:b w:val="false"/>
          <w:i w:val="false"/>
          <w:color w:val="000000"/>
          <w:sz w:val="28"/>
        </w:rPr>
        <w:t>
      жөніндегі Өңірлік үйлестіру кеңесі отырысының 20___ жылғы ___________ № ____ хаттамасына;</w:t>
      </w:r>
    </w:p>
    <w:p>
      <w:pPr>
        <w:spacing w:after="0"/>
        <w:ind w:left="0"/>
        <w:jc w:val="both"/>
      </w:pPr>
      <w:r>
        <w:rPr>
          <w:rFonts w:ascii="Times New Roman"/>
          <w:b w:val="false"/>
          <w:i w:val="false"/>
          <w:color w:val="000000"/>
          <w:sz w:val="28"/>
        </w:rPr>
        <w:t>
      бюджеттік қаражаттарды бөлу туралы 20___ жылғы ___________ № ____ бұйрығына сәйкес жасасты.";</w:t>
      </w:r>
    </w:p>
    <w:bookmarkStart w:name="z64" w:id="5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3"/>
    <w:bookmarkStart w:name="z65" w:id="54"/>
    <w:p>
      <w:pPr>
        <w:spacing w:after="0"/>
        <w:ind w:left="0"/>
        <w:jc w:val="both"/>
      </w:pPr>
      <w:r>
        <w:rPr>
          <w:rFonts w:ascii="Times New Roman"/>
          <w:b w:val="false"/>
          <w:i w:val="false"/>
          <w:color w:val="000000"/>
          <w:sz w:val="28"/>
        </w:rPr>
        <w:t xml:space="preserve">
      "3) кәсіпкер – өз қызметін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асыратын жеке кәсіпкерлік субъектісі;";</w:t>
      </w:r>
    </w:p>
    <w:bookmarkEnd w:id="54"/>
    <w:bookmarkStart w:name="z66" w:id="55"/>
    <w:p>
      <w:pPr>
        <w:spacing w:after="0"/>
        <w:ind w:left="0"/>
        <w:jc w:val="both"/>
      </w:pPr>
      <w:r>
        <w:rPr>
          <w:rFonts w:ascii="Times New Roman"/>
          <w:b w:val="false"/>
          <w:i w:val="false"/>
          <w:color w:val="000000"/>
          <w:sz w:val="28"/>
        </w:rPr>
        <w:t xml:space="preserve">
      көрсетілген бұйрықпен бекітілген Грант ұсыну туралы шарттың нысанында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5"/>
    <w:bookmarkStart w:name="z67" w:id="56"/>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Кәсіпкерлікті дамыту департаменті: </w:t>
      </w:r>
    </w:p>
    <w:bookmarkEnd w:id="56"/>
    <w:bookmarkStart w:name="z68" w:id="57"/>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7"/>
    <w:bookmarkStart w:name="z69" w:id="5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көшірмесінің мерзімді баспа басылымдарына және "Әділет" ақпараттық-құқықтық жүйесіне ресми жариялануға жіберілуін, сондай-ақ Қазақстан Республикасы Нормативтік құқықтық актілерінің эталондық бақылау банкіне қосу үшін тіркелген бұйрықты алған күннен бастап бес жұмыс күні ішінде Республикалық құқықтық ақпарат орталығына жіберілуін;</w:t>
      </w:r>
    </w:p>
    <w:bookmarkEnd w:id="58"/>
    <w:bookmarkStart w:name="z70" w:id="5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59"/>
    <w:bookmarkStart w:name="z71" w:id="6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0"/>
    <w:bookmarkStart w:name="z72" w:id="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1"/>
    <w:bookmarkStart w:name="z73" w:id="62"/>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2016 жылғы 8 маусымдағы</w:t>
            </w:r>
            <w:r>
              <w:br/>
            </w:r>
            <w:r>
              <w:rPr>
                <w:rFonts w:ascii="Times New Roman"/>
                <w:b w:val="false"/>
                <w:i w:val="false"/>
                <w:color w:val="000000"/>
                <w:sz w:val="20"/>
              </w:rPr>
              <w:t>№ 244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4-қосымша</w:t>
            </w:r>
          </w:p>
        </w:tc>
      </w:tr>
    </w:tbl>
    <w:bookmarkStart w:name="z74" w:id="63"/>
    <w:p>
      <w:pPr>
        <w:spacing w:after="0"/>
        <w:ind w:left="0"/>
        <w:jc w:val="left"/>
      </w:pPr>
      <w:r>
        <w:rPr>
          <w:rFonts w:ascii="Times New Roman"/>
          <w:b/>
          <w:i w:val="false"/>
          <w:color w:val="000000"/>
        </w:rPr>
        <w:t xml:space="preserve"> Нысаналы бизнес-бағдарламаның (бизнес-жобаның)</w:t>
      </w:r>
      <w:r>
        <w:br/>
      </w:r>
      <w:r>
        <w:rPr>
          <w:rFonts w:ascii="Times New Roman"/>
          <w:b/>
          <w:i w:val="false"/>
          <w:color w:val="000000"/>
        </w:rPr>
        <w:t>іс-шараларының орындалуы туралы есептің нысаны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2573"/>
        <w:gridCol w:w="1702"/>
        <w:gridCol w:w="2359"/>
        <w:gridCol w:w="3886"/>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нақты мерзімі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орындалуын растайтын құжаттар</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95"/>
        <w:gridCol w:w="3116"/>
        <w:gridCol w:w="3117"/>
        <w:gridCol w:w="106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меншікті қаражаттың пайдаланылу кезеңі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кезеңі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меншікті қаражаттың сомасы, теңге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сомасы,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4"/>
    <w:p>
      <w:pPr>
        <w:spacing w:after="0"/>
        <w:ind w:left="0"/>
        <w:jc w:val="left"/>
      </w:pPr>
      <w:r>
        <w:rPr>
          <w:rFonts w:ascii="Times New Roman"/>
          <w:b/>
          <w:i w:val="false"/>
          <w:color w:val="000000"/>
        </w:rPr>
        <w:t xml:space="preserve"> Нысаналы бизнес-бағдарлама (бизнес-жоба) грантының қаржы</w:t>
      </w:r>
      <w:r>
        <w:br/>
      </w:r>
      <w:r>
        <w:rPr>
          <w:rFonts w:ascii="Times New Roman"/>
          <w:b/>
          <w:i w:val="false"/>
          <w:color w:val="000000"/>
        </w:rPr>
        <w:t>қаражатының пайдаланылуы туралы есептің нысаны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957"/>
        <w:gridCol w:w="1223"/>
        <w:gridCol w:w="1490"/>
        <w:gridCol w:w="957"/>
        <w:gridCol w:w="1223"/>
        <w:gridCol w:w="2730"/>
        <w:gridCol w:w="299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пайдаланылған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алы мақсаты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сомасы,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теңге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теңге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(атауы, құжат №, күні)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(атауы, құжат №, күні)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219"/>
        <w:gridCol w:w="2497"/>
        <w:gridCol w:w="2676"/>
        <w:gridCol w:w="3041"/>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іс-шараның атауы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мезгілі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орындалған күні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өңірлік      Қаржы агенттігі        Кәсіпкер</w:t>
      </w:r>
    </w:p>
    <w:p>
      <w:pPr>
        <w:spacing w:after="0"/>
        <w:ind w:left="0"/>
        <w:jc w:val="both"/>
      </w:pPr>
      <w:r>
        <w:rPr>
          <w:rFonts w:ascii="Times New Roman"/>
          <w:b w:val="false"/>
          <w:i w:val="false"/>
          <w:color w:val="000000"/>
          <w:sz w:val="28"/>
        </w:rPr>
        <w:t>
                үйлестірушісі</w:t>
      </w:r>
    </w:p>
    <w:p>
      <w:pPr>
        <w:spacing w:after="0"/>
        <w:ind w:left="0"/>
        <w:jc w:val="both"/>
      </w:pPr>
      <w:r>
        <w:rPr>
          <w:rFonts w:ascii="Times New Roman"/>
          <w:b w:val="false"/>
          <w:i w:val="false"/>
          <w:color w:val="000000"/>
          <w:sz w:val="28"/>
        </w:rPr>
        <w:t>
      /_______________/       /_______________/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