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a0ce" w14:textId="e36a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бюджеттік атқарылуын бақылау жөніндегі есеп комитетінің 2015 жылғы 15 желтоқсандағы № 22-НҚ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Республикалық бюджеттік атқарылуын бақылау жөніндегі есеп комитетінің 2016 жылғы 4 шілдедегі № 9-НҚ нормативтік қаулысы. Қазақстан Республикасының Әділет министрлігінде 2016 жылы 8 шілдеде № 13892 болып тіркелді</w:t>
      </w:r>
    </w:p>
    <w:p>
      <w:pPr>
        <w:spacing w:after="0"/>
        <w:ind w:left="0"/>
        <w:jc w:val="both"/>
      </w:pPr>
      <w:bookmarkStart w:name="z1" w:id="0"/>
      <w:r>
        <w:rPr>
          <w:rFonts w:ascii="Times New Roman"/>
          <w:b w:val="false"/>
          <w:i w:val="false"/>
          <w:color w:val="000000"/>
          <w:sz w:val="28"/>
        </w:rPr>
        <w:t>
      «Мемлекеттік аудит және қаржылық бақылау туралы» Қазақстан Республикасының 2015 жылғы 12 қарашадағы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тіркелген, 2016 жылы 13 қаңтарда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емтихан жұмысы – кандидаттың нәтижесі (жауабы);</w:t>
      </w:r>
      <w:r>
        <w:br/>
      </w:r>
      <w:r>
        <w:rPr>
          <w:rFonts w:ascii="Times New Roman"/>
          <w:b w:val="false"/>
          <w:i w:val="false"/>
          <w:color w:val="000000"/>
          <w:sz w:val="28"/>
        </w:rPr>
        <w:t>
</w:t>
      </w:r>
      <w:r>
        <w:rPr>
          <w:rFonts w:ascii="Times New Roman"/>
          <w:b w:val="false"/>
          <w:i w:val="false"/>
          <w:color w:val="000000"/>
          <w:sz w:val="28"/>
        </w:rPr>
        <w:t>
      2) емтихан модулі – осы Қағидалардың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әрбір пән бойынша жауаптардың және (немесе) ахуалдық тапсырмалардың нұсқалары бар тест сұрақтарынан тұратын тапсырмалар көлемі (бұдан әрі – модуль);</w:t>
      </w:r>
      <w:r>
        <w:br/>
      </w:r>
      <w:r>
        <w:rPr>
          <w:rFonts w:ascii="Times New Roman"/>
          <w:b w:val="false"/>
          <w:i w:val="false"/>
          <w:color w:val="000000"/>
          <w:sz w:val="28"/>
        </w:rPr>
        <w:t>
</w:t>
      </w:r>
      <w:r>
        <w:rPr>
          <w:rFonts w:ascii="Times New Roman"/>
          <w:b w:val="false"/>
          <w:i w:val="false"/>
          <w:color w:val="000000"/>
          <w:sz w:val="28"/>
        </w:rPr>
        <w:t>
      3) кандидат – мемлекеттік аудитор біліктілігін иеленуге үміткер адам;».</w:t>
      </w:r>
      <w:r>
        <w:br/>
      </w:r>
      <w:r>
        <w:rPr>
          <w:rFonts w:ascii="Times New Roman"/>
          <w:b w:val="false"/>
          <w:i w:val="false"/>
          <w:color w:val="000000"/>
          <w:sz w:val="28"/>
        </w:rPr>
        <w:t>
</w:t>
      </w:r>
      <w:r>
        <w:rPr>
          <w:rFonts w:ascii="Times New Roman"/>
          <w:b w:val="false"/>
          <w:i w:val="false"/>
          <w:color w:val="000000"/>
          <w:sz w:val="28"/>
        </w:rPr>
        <w:t>
      4) кандидаттың білімін растауы – біліктілік емтихандарын (бұдан әрі – емтихан) тапсыру арқылы кандидаттың білім деңгейін бағалау;</w:t>
      </w:r>
      <w:r>
        <w:br/>
      </w:r>
      <w:r>
        <w:rPr>
          <w:rFonts w:ascii="Times New Roman"/>
          <w:b w:val="false"/>
          <w:i w:val="false"/>
          <w:color w:val="000000"/>
          <w:sz w:val="28"/>
        </w:rPr>
        <w:t>
</w:t>
      </w:r>
      <w:r>
        <w:rPr>
          <w:rFonts w:ascii="Times New Roman"/>
          <w:b w:val="false"/>
          <w:i w:val="false"/>
          <w:color w:val="000000"/>
          <w:sz w:val="28"/>
        </w:rPr>
        <w:t>
      5) қадағалаушылар – мүдделі мемлекеттік органдар қызметкерлерінің, жоғары оқу орындары оқытушыларының емтихан өткізу тәртібінің сақталуын қадағалайтын тәуелсіз сыртқы өкілдері;</w:t>
      </w:r>
      <w:r>
        <w:br/>
      </w:r>
      <w:r>
        <w:rPr>
          <w:rFonts w:ascii="Times New Roman"/>
          <w:b w:val="false"/>
          <w:i w:val="false"/>
          <w:color w:val="000000"/>
          <w:sz w:val="28"/>
        </w:rPr>
        <w:t>
</w:t>
      </w:r>
      <w:r>
        <w:rPr>
          <w:rFonts w:ascii="Times New Roman"/>
          <w:b w:val="false"/>
          <w:i w:val="false"/>
          <w:color w:val="000000"/>
          <w:sz w:val="28"/>
        </w:rPr>
        <w:t>
      6) сәйкестендіру нөмірі – білімді растаушы ұйымның әрбір кандидатқа беретін жеке нөмірі (бұдан әрі – СН);</w:t>
      </w:r>
      <w:r>
        <w:br/>
      </w:r>
      <w:r>
        <w:rPr>
          <w:rFonts w:ascii="Times New Roman"/>
          <w:b w:val="false"/>
          <w:i w:val="false"/>
          <w:color w:val="000000"/>
          <w:sz w:val="28"/>
        </w:rPr>
        <w:t>
</w:t>
      </w:r>
      <w:r>
        <w:rPr>
          <w:rFonts w:ascii="Times New Roman"/>
          <w:b w:val="false"/>
          <w:i w:val="false"/>
          <w:color w:val="000000"/>
          <w:sz w:val="28"/>
        </w:rPr>
        <w:t>
      7) сертификаттау – мемлекеттік аудитор біліктілігін иеленуге үміткер адамдардың кәсіби, іскерлік қасиеттері мен әлеуеттік мүмкіндіктерінің жан-жақты және объективті сипаттамасын алу мақсатында, білімін растау мен әңгімелесу арқылы кандидаттардың мемлекеттік аудитор біліктілігін иелену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Сертификаттау кезеңдерін кезектілікпен және табысты өтудің нәтижелері бойынша Ұлттық комиссия кандидаттарға:</w:t>
      </w:r>
      <w:r>
        <w:br/>
      </w:r>
      <w:r>
        <w:rPr>
          <w:rFonts w:ascii="Times New Roman"/>
          <w:b w:val="false"/>
          <w:i w:val="false"/>
          <w:color w:val="000000"/>
          <w:sz w:val="28"/>
        </w:rPr>
        <w:t>
</w:t>
      </w:r>
      <w:r>
        <w:rPr>
          <w:rFonts w:ascii="Times New Roman"/>
          <w:b w:val="false"/>
          <w:i w:val="false"/>
          <w:color w:val="000000"/>
          <w:sz w:val="28"/>
        </w:rPr>
        <w:t>
      1) жоғары санатты мемлекеттік аудитор;</w:t>
      </w:r>
      <w:r>
        <w:br/>
      </w:r>
      <w:r>
        <w:rPr>
          <w:rFonts w:ascii="Times New Roman"/>
          <w:b w:val="false"/>
          <w:i w:val="false"/>
          <w:color w:val="000000"/>
          <w:sz w:val="28"/>
        </w:rPr>
        <w:t>
</w:t>
      </w:r>
      <w:r>
        <w:rPr>
          <w:rFonts w:ascii="Times New Roman"/>
          <w:b w:val="false"/>
          <w:i w:val="false"/>
          <w:color w:val="000000"/>
          <w:sz w:val="28"/>
        </w:rPr>
        <w:t>
      2) мемлекеттік аудитор;</w:t>
      </w:r>
      <w:r>
        <w:br/>
      </w:r>
      <w:r>
        <w:rPr>
          <w:rFonts w:ascii="Times New Roman"/>
          <w:b w:val="false"/>
          <w:i w:val="false"/>
          <w:color w:val="000000"/>
          <w:sz w:val="28"/>
        </w:rPr>
        <w:t>
</w:t>
      </w:r>
      <w:r>
        <w:rPr>
          <w:rFonts w:ascii="Times New Roman"/>
          <w:b w:val="false"/>
          <w:i w:val="false"/>
          <w:color w:val="000000"/>
          <w:sz w:val="28"/>
        </w:rPr>
        <w:t>
      3) тиісті саладағы ішкі мемлекеттік аудитор біліктілігін иеленгені туралы сертификат береді.</w:t>
      </w:r>
      <w:r>
        <w:br/>
      </w:r>
      <w:r>
        <w:rPr>
          <w:rFonts w:ascii="Times New Roman"/>
          <w:b w:val="false"/>
          <w:i w:val="false"/>
          <w:color w:val="000000"/>
          <w:sz w:val="28"/>
        </w:rPr>
        <w:t>
</w:t>
      </w:r>
      <w:r>
        <w:rPr>
          <w:rFonts w:ascii="Times New Roman"/>
          <w:b w:val="false"/>
          <w:i w:val="false"/>
          <w:color w:val="000000"/>
          <w:sz w:val="28"/>
        </w:rPr>
        <w:t>
      5. Мемлекеттік аудитор біліктілігін иеленуге сертификаттауға мынадай салалардың бірінде: экономика, менеджмент, қаржы, есеп және аудит, мемлекеттік және жергілікті басқару, мемлекеттік аудит, құқық саласында жоғары білімі және (немесе) жоғары оқу орнынан кейінгі білімі бар кандидаттар жіберіледі.</w:t>
      </w:r>
      <w:r>
        <w:br/>
      </w:r>
      <w:r>
        <w:rPr>
          <w:rFonts w:ascii="Times New Roman"/>
          <w:b w:val="false"/>
          <w:i w:val="false"/>
          <w:color w:val="000000"/>
          <w:sz w:val="28"/>
        </w:rPr>
        <w:t>
</w:t>
      </w:r>
      <w:r>
        <w:rPr>
          <w:rFonts w:ascii="Times New Roman"/>
          <w:b w:val="false"/>
          <w:i w:val="false"/>
          <w:color w:val="000000"/>
          <w:sz w:val="28"/>
        </w:rPr>
        <w:t xml:space="preserve">
      Мемлекеттік аудит және қаржылық бақылау жүйесінде кемінде екі жыл жұмыс өтілі бар мемлекеттік саяси қызметшілердің білімін растамай сертификаттаудан өтуге құқығы бар. </w:t>
      </w:r>
      <w:r>
        <w:br/>
      </w:r>
      <w:r>
        <w:rPr>
          <w:rFonts w:ascii="Times New Roman"/>
          <w:b w:val="false"/>
          <w:i w:val="false"/>
          <w:color w:val="000000"/>
          <w:sz w:val="28"/>
        </w:rPr>
        <w:t>
</w:t>
      </w:r>
      <w:r>
        <w:rPr>
          <w:rFonts w:ascii="Times New Roman"/>
          <w:b w:val="false"/>
          <w:i w:val="false"/>
          <w:color w:val="000000"/>
          <w:sz w:val="28"/>
        </w:rPr>
        <w:t>
      6. Білімді растауды Қазақстан Республикасының заңнамасына сәйкес белгіленген ұйым, немесе:</w:t>
      </w:r>
      <w:r>
        <w:br/>
      </w:r>
      <w:r>
        <w:rPr>
          <w:rFonts w:ascii="Times New Roman"/>
          <w:b w:val="false"/>
          <w:i w:val="false"/>
          <w:color w:val="000000"/>
          <w:sz w:val="28"/>
        </w:rPr>
        <w:t>
</w:t>
      </w:r>
      <w:r>
        <w:rPr>
          <w:rFonts w:ascii="Times New Roman"/>
          <w:b w:val="false"/>
          <w:i w:val="false"/>
          <w:color w:val="000000"/>
          <w:sz w:val="28"/>
        </w:rPr>
        <w:t>
      сыртқы мемлекеттік аудитті және қаржылық бақылауды жүзеге асыратын кандидаттар үшін Есеп комитеті;</w:t>
      </w:r>
      <w:r>
        <w:br/>
      </w:r>
      <w:r>
        <w:rPr>
          <w:rFonts w:ascii="Times New Roman"/>
          <w:b w:val="false"/>
          <w:i w:val="false"/>
          <w:color w:val="000000"/>
          <w:sz w:val="28"/>
        </w:rPr>
        <w:t>
</w:t>
      </w:r>
      <w:r>
        <w:rPr>
          <w:rFonts w:ascii="Times New Roman"/>
          <w:b w:val="false"/>
          <w:i w:val="false"/>
          <w:color w:val="000000"/>
          <w:sz w:val="28"/>
        </w:rPr>
        <w:t>
      ішкі мемлекеттік аудитті және қаржылық бақылауды жүзеге асыратын кандидаттар үшін ішкі мемлекеттік аудит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xml:space="preserve">
      7. Кандидаттар білімін растау үшін мына құжаттарды: </w:t>
      </w:r>
      <w:r>
        <w:br/>
      </w:r>
      <w:r>
        <w:rPr>
          <w:rFonts w:ascii="Times New Roman"/>
          <w:b w:val="false"/>
          <w:i w:val="false"/>
          <w:color w:val="000000"/>
          <w:sz w:val="28"/>
        </w:rPr>
        <w:t>
</w:t>
      </w:r>
      <w:r>
        <w:rPr>
          <w:rFonts w:ascii="Times New Roman"/>
          <w:b w:val="false"/>
          <w:i w:val="false"/>
          <w:color w:val="000000"/>
          <w:sz w:val="28"/>
        </w:rPr>
        <w:t>
      1) кандидат тапсыруға үміт білдірген пәндер көрсетілген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Жоғары санатты мемлекеттік аудитор біліктілігін иеленуге кандидаттар мына халықаралық кәсіби ұйымдардың бірі: АССА (Association of Chartered Certified Accountants), ICAEW (Institute of Chartered Accountants in England and Wales), CIPFA (Chartered Institute of Public Finance and Accountancy) берген мына кәсіби біліктіліктердің бірі: ACA (Associated Chartered Accountant), ACCA (Association of Chartered Certified Accountants), CIPFA (Chartered Institute of Public Finance and Accountancy), CIPFA public auditor (Chartered Institute of Public Finance and Accountancy Public Auditor) бар екенін растайтын құжат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Мемлекеттік аудитор біліктілігін иеленуге кандидаттар мына пәндер бойынша емтихандар тапсырады:</w:t>
      </w:r>
      <w:r>
        <w:br/>
      </w:r>
      <w:r>
        <w:rPr>
          <w:rFonts w:ascii="Times New Roman"/>
          <w:b w:val="false"/>
          <w:i w:val="false"/>
          <w:color w:val="000000"/>
          <w:sz w:val="28"/>
        </w:rPr>
        <w:t>
</w:t>
      </w: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3) сәйкестік аудиті;</w:t>
      </w:r>
      <w:r>
        <w:br/>
      </w:r>
      <w:r>
        <w:rPr>
          <w:rFonts w:ascii="Times New Roman"/>
          <w:b w:val="false"/>
          <w:i w:val="false"/>
          <w:color w:val="000000"/>
          <w:sz w:val="28"/>
        </w:rPr>
        <w:t>
</w:t>
      </w:r>
      <w:r>
        <w:rPr>
          <w:rFonts w:ascii="Times New Roman"/>
          <w:b w:val="false"/>
          <w:i w:val="false"/>
          <w:color w:val="000000"/>
          <w:sz w:val="28"/>
        </w:rPr>
        <w:t>
      4) тиімділік аудиті;</w:t>
      </w:r>
      <w:r>
        <w:br/>
      </w:r>
      <w:r>
        <w:rPr>
          <w:rFonts w:ascii="Times New Roman"/>
          <w:b w:val="false"/>
          <w:i w:val="false"/>
          <w:color w:val="000000"/>
          <w:sz w:val="28"/>
        </w:rPr>
        <w:t>
</w:t>
      </w:r>
      <w:r>
        <w:rPr>
          <w:rFonts w:ascii="Times New Roman"/>
          <w:b w:val="false"/>
          <w:i w:val="false"/>
          <w:color w:val="000000"/>
          <w:sz w:val="28"/>
        </w:rPr>
        <w:t>
      5) қаржылық есептілік аудиті.</w:t>
      </w:r>
      <w:r>
        <w:br/>
      </w:r>
      <w:r>
        <w:rPr>
          <w:rFonts w:ascii="Times New Roman"/>
          <w:b w:val="false"/>
          <w:i w:val="false"/>
          <w:color w:val="000000"/>
          <w:sz w:val="28"/>
        </w:rPr>
        <w:t>
</w:t>
      </w:r>
      <w:r>
        <w:rPr>
          <w:rFonts w:ascii="Times New Roman"/>
          <w:b w:val="false"/>
          <w:i w:val="false"/>
          <w:color w:val="000000"/>
          <w:sz w:val="28"/>
        </w:rPr>
        <w:t>
      25. Тиісті саладағы ішкі мемлекеттік аудитор біліктілігін иеленуге кандидаттар аудит типіне қарай өздері ішкі мемлекеттік аудитор ретінде жіберілгенін қалайтын емтихандар тапсырады.</w:t>
      </w:r>
      <w:r>
        <w:br/>
      </w:r>
      <w:r>
        <w:rPr>
          <w:rFonts w:ascii="Times New Roman"/>
          <w:b w:val="false"/>
          <w:i w:val="false"/>
          <w:color w:val="000000"/>
          <w:sz w:val="28"/>
        </w:rPr>
        <w:t>
</w:t>
      </w:r>
      <w:r>
        <w:rPr>
          <w:rFonts w:ascii="Times New Roman"/>
          <w:b w:val="false"/>
          <w:i w:val="false"/>
          <w:color w:val="000000"/>
          <w:sz w:val="28"/>
        </w:rPr>
        <w:t>
      Қаржылық есептілік саласындағы ішкі мемлекеттік аудитор біліктілігін иеленуге кандидаттар мына пәндер бойынша емтихандар тапсырады:</w:t>
      </w:r>
      <w:r>
        <w:br/>
      </w:r>
      <w:r>
        <w:rPr>
          <w:rFonts w:ascii="Times New Roman"/>
          <w:b w:val="false"/>
          <w:i w:val="false"/>
          <w:color w:val="000000"/>
          <w:sz w:val="28"/>
        </w:rPr>
        <w:t>
</w:t>
      </w: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3) қаржылық есептілік аудиті.</w:t>
      </w:r>
      <w:r>
        <w:br/>
      </w:r>
      <w:r>
        <w:rPr>
          <w:rFonts w:ascii="Times New Roman"/>
          <w:b w:val="false"/>
          <w:i w:val="false"/>
          <w:color w:val="000000"/>
          <w:sz w:val="28"/>
        </w:rPr>
        <w:t>
</w:t>
      </w:r>
      <w:r>
        <w:rPr>
          <w:rFonts w:ascii="Times New Roman"/>
          <w:b w:val="false"/>
          <w:i w:val="false"/>
          <w:color w:val="000000"/>
          <w:sz w:val="28"/>
        </w:rPr>
        <w:t>
      Сәйкестік саласындағы ішкі мемлекеттік аудитор біліктілігін иеленуге кандидаттар мына пәндер бойынша емтихандар тапсырады:</w:t>
      </w:r>
      <w:r>
        <w:br/>
      </w:r>
      <w:r>
        <w:rPr>
          <w:rFonts w:ascii="Times New Roman"/>
          <w:b w:val="false"/>
          <w:i w:val="false"/>
          <w:color w:val="000000"/>
          <w:sz w:val="28"/>
        </w:rPr>
        <w:t>
</w:t>
      </w: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3) сәйкестік аудиті.</w:t>
      </w:r>
      <w:r>
        <w:br/>
      </w:r>
      <w:r>
        <w:rPr>
          <w:rFonts w:ascii="Times New Roman"/>
          <w:b w:val="false"/>
          <w:i w:val="false"/>
          <w:color w:val="000000"/>
          <w:sz w:val="28"/>
        </w:rPr>
        <w:t>
</w:t>
      </w:r>
      <w:r>
        <w:rPr>
          <w:rFonts w:ascii="Times New Roman"/>
          <w:b w:val="false"/>
          <w:i w:val="false"/>
          <w:color w:val="000000"/>
          <w:sz w:val="28"/>
        </w:rPr>
        <w:t>
      Тиімділік саласындағы ішкі мемлекеттік аудитор біліктілігін иеленуге кандидаттар мына пәндер бойынша емтихандар тапсырады:</w:t>
      </w:r>
      <w:r>
        <w:br/>
      </w:r>
      <w:r>
        <w:rPr>
          <w:rFonts w:ascii="Times New Roman"/>
          <w:b w:val="false"/>
          <w:i w:val="false"/>
          <w:color w:val="000000"/>
          <w:sz w:val="28"/>
        </w:rPr>
        <w:t>
</w:t>
      </w: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3) тиімділік аудиті.</w:t>
      </w:r>
      <w:r>
        <w:br/>
      </w:r>
      <w:r>
        <w:rPr>
          <w:rFonts w:ascii="Times New Roman"/>
          <w:b w:val="false"/>
          <w:i w:val="false"/>
          <w:color w:val="000000"/>
          <w:sz w:val="28"/>
        </w:rPr>
        <w:t>
</w:t>
      </w:r>
      <w:r>
        <w:rPr>
          <w:rFonts w:ascii="Times New Roman"/>
          <w:b w:val="false"/>
          <w:i w:val="false"/>
          <w:color w:val="000000"/>
          <w:sz w:val="28"/>
        </w:rPr>
        <w:t>
      26. Жоғары санатты мемлекеттік аудитор біліктілігін иелену үшін мемлекеттік аудитор сертификатының болуы талап етіледі.</w:t>
      </w:r>
      <w:r>
        <w:br/>
      </w:r>
      <w:r>
        <w:rPr>
          <w:rFonts w:ascii="Times New Roman"/>
          <w:b w:val="false"/>
          <w:i w:val="false"/>
          <w:color w:val="000000"/>
          <w:sz w:val="28"/>
        </w:rPr>
        <w:t>
</w:t>
      </w:r>
      <w:r>
        <w:rPr>
          <w:rFonts w:ascii="Times New Roman"/>
          <w:b w:val="false"/>
          <w:i w:val="false"/>
          <w:color w:val="000000"/>
          <w:sz w:val="28"/>
        </w:rPr>
        <w:t xml:space="preserve">
      Үш саланың барлығында: қаржылық есептілік, тиімділік және сәйкестік саласында ішкі мемлекеттік аудитор сертификатын алған адамдарға осы Қағидаларда көзделген тәртіппен мемлекеттік аудитор біліктілігі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Бухгалтерлік есеп және аудит саласында ұлттық және (немесе) халықаралық кәсіби біліктілікке ие кандидаттар Ұлттық комиссияның жұмыс органының шешімімен сертификаттау пәндері бойынша жекелеген емтихандар тапсырудан мына тәртіппен босатылады:</w:t>
      </w:r>
      <w:r>
        <w:br/>
      </w:r>
      <w:r>
        <w:rPr>
          <w:rFonts w:ascii="Times New Roman"/>
          <w:b w:val="false"/>
          <w:i w:val="false"/>
          <w:color w:val="000000"/>
          <w:sz w:val="28"/>
        </w:rPr>
        <w:t>
</w:t>
      </w:r>
      <w:r>
        <w:rPr>
          <w:rFonts w:ascii="Times New Roman"/>
          <w:b w:val="false"/>
          <w:i w:val="false"/>
          <w:color w:val="000000"/>
          <w:sz w:val="28"/>
        </w:rPr>
        <w:t>
      1) мынадай: «аудитор», ACCA (Association of Chartered Certified Accountants), АСА (Associated Chartered Accountant), CA ICAS (Certified Accountants) біліктіліктерінің біріне ие кандидаттар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r>
        <w:br/>
      </w:r>
      <w:r>
        <w:rPr>
          <w:rFonts w:ascii="Times New Roman"/>
          <w:b w:val="false"/>
          <w:i w:val="false"/>
          <w:color w:val="000000"/>
          <w:sz w:val="28"/>
        </w:rPr>
        <w:t>
</w:t>
      </w:r>
      <w:r>
        <w:rPr>
          <w:rFonts w:ascii="Times New Roman"/>
          <w:b w:val="false"/>
          <w:i w:val="false"/>
          <w:color w:val="000000"/>
          <w:sz w:val="28"/>
        </w:rPr>
        <w:t>
      2) мынадай: «кәсіби бухгалтер», DipIFR (Diploma in International Financial Reporting) біліктіліктерінің біріне ие кандидаттар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r>
        <w:br/>
      </w:r>
      <w:r>
        <w:rPr>
          <w:rFonts w:ascii="Times New Roman"/>
          <w:b w:val="false"/>
          <w:i w:val="false"/>
          <w:color w:val="000000"/>
          <w:sz w:val="28"/>
        </w:rPr>
        <w:t>
</w:t>
      </w:r>
      <w:r>
        <w:rPr>
          <w:rFonts w:ascii="Times New Roman"/>
          <w:b w:val="false"/>
          <w:i w:val="false"/>
          <w:color w:val="000000"/>
          <w:sz w:val="28"/>
        </w:rPr>
        <w:t>
      3) CIPFA (The Chartered Institute of Public Finance and Accountancy) біліктілігіне ие кандидаттар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r>
        <w:br/>
      </w:r>
      <w:r>
        <w:rPr>
          <w:rFonts w:ascii="Times New Roman"/>
          <w:b w:val="false"/>
          <w:i w:val="false"/>
          <w:color w:val="000000"/>
          <w:sz w:val="28"/>
        </w:rPr>
        <w:t>
</w:t>
      </w:r>
      <w:r>
        <w:rPr>
          <w:rFonts w:ascii="Times New Roman"/>
          <w:b w:val="false"/>
          <w:i w:val="false"/>
          <w:color w:val="000000"/>
          <w:sz w:val="28"/>
        </w:rPr>
        <w:t>
      4) IPSAS (Certificate in International Public Sector Accounting Standards) біліктілігіне ие кандидаттар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r>
        <w:br/>
      </w:r>
      <w:r>
        <w:rPr>
          <w:rFonts w:ascii="Times New Roman"/>
          <w:b w:val="false"/>
          <w:i w:val="false"/>
          <w:color w:val="000000"/>
          <w:sz w:val="28"/>
        </w:rPr>
        <w:t>
</w:t>
      </w:r>
      <w:r>
        <w:rPr>
          <w:rFonts w:ascii="Times New Roman"/>
          <w:b w:val="false"/>
          <w:i w:val="false"/>
          <w:color w:val="000000"/>
          <w:sz w:val="28"/>
        </w:rPr>
        <w:t>
      5) CIPFA public auditor (Chartered Institute of Public Finance and Accountancy Public Auditor) біліктілігіне ие кандидаттар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«Сәйкестік аудиті» пәндері бойынша емтихандар тапсырудан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Емтиханның ұзақтығы кемінде үш сағатты құрайды (180 минут).»;</w:t>
      </w:r>
      <w:r>
        <w:br/>
      </w:r>
      <w:r>
        <w:rPr>
          <w:rFonts w:ascii="Times New Roman"/>
          <w:b w:val="false"/>
          <w:i w:val="false"/>
          <w:color w:val="000000"/>
          <w:sz w:val="28"/>
        </w:rPr>
        <w:t>
</w:t>
      </w:r>
      <w:r>
        <w:rPr>
          <w:rFonts w:ascii="Times New Roman"/>
          <w:b w:val="false"/>
          <w:i w:val="false"/>
          <w:color w:val="000000"/>
          <w:sz w:val="28"/>
        </w:rPr>
        <w:t xml:space="preserve">
      мынадай мазмұндағы 37-1-тармақпен толықтырылсын: </w:t>
      </w:r>
      <w:r>
        <w:br/>
      </w:r>
      <w:r>
        <w:rPr>
          <w:rFonts w:ascii="Times New Roman"/>
          <w:b w:val="false"/>
          <w:i w:val="false"/>
          <w:color w:val="000000"/>
          <w:sz w:val="28"/>
        </w:rPr>
        <w:t>
</w:t>
      </w:r>
      <w:r>
        <w:rPr>
          <w:rFonts w:ascii="Times New Roman"/>
          <w:b w:val="false"/>
          <w:i w:val="false"/>
          <w:color w:val="000000"/>
          <w:sz w:val="28"/>
        </w:rPr>
        <w:t>
      «37-1. Кандидаттың пәндер бойынша алған оң нәтижесі оны алған сәттен бастап, кейінгі үш жыл ішінде әңгімелесуге жіберілгені туралы өтініш бергенге дейін оның Ұлттық комиссияда одан әрі әңгімелесуден өтуіне жарамды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Кандидаттар әңгімелесуден өту үшін Ұлттық комиссияның жұмыс органына қолма-қол немесе пошта арқылы мына құжаттарды ұсынады:</w:t>
      </w:r>
      <w:r>
        <w:br/>
      </w:r>
      <w:r>
        <w:rPr>
          <w:rFonts w:ascii="Times New Roman"/>
          <w:b w:val="false"/>
          <w:i w:val="false"/>
          <w:color w:val="000000"/>
          <w:sz w:val="28"/>
        </w:rPr>
        <w:t>
</w:t>
      </w:r>
      <w:r>
        <w:rPr>
          <w:rFonts w:ascii="Times New Roman"/>
          <w:b w:val="false"/>
          <w:i w:val="false"/>
          <w:color w:val="000000"/>
          <w:sz w:val="28"/>
        </w:rPr>
        <w:t>
      1) кандидат үміт білдірген санатты (саланы)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куәліктің көшірмесі;</w:t>
      </w:r>
      <w:r>
        <w:br/>
      </w:r>
      <w:r>
        <w:rPr>
          <w:rFonts w:ascii="Times New Roman"/>
          <w:b w:val="false"/>
          <w:i w:val="false"/>
          <w:color w:val="000000"/>
          <w:sz w:val="28"/>
        </w:rPr>
        <w:t>
</w:t>
      </w:r>
      <w:r>
        <w:rPr>
          <w:rFonts w:ascii="Times New Roman"/>
          <w:b w:val="false"/>
          <w:i w:val="false"/>
          <w:color w:val="000000"/>
          <w:sz w:val="28"/>
        </w:rPr>
        <w:t>
      3) жоғары білімінің бар екенін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еңбек қызметін растайтын құжаттың көшірмесі (еңбек өтілі бар адамдар үшін), ал мемлекеттік қызметшілер үшін – «Мемлекеттік қызметшінің қызметтік тізімінің нысанын бекіту туралы» Қазақстан Республикасы Мемлекеттік қызмет істері министрінің 2016 жылғы 11 ақпандағы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13461 тіркелген) сәйкес ресімделген қызметтік тізім;</w:t>
      </w:r>
      <w:r>
        <w:br/>
      </w:r>
      <w:r>
        <w:rPr>
          <w:rFonts w:ascii="Times New Roman"/>
          <w:b w:val="false"/>
          <w:i w:val="false"/>
          <w:color w:val="000000"/>
          <w:sz w:val="28"/>
        </w:rPr>
        <w:t>
</w:t>
      </w:r>
      <w:r>
        <w:rPr>
          <w:rFonts w:ascii="Times New Roman"/>
          <w:b w:val="false"/>
          <w:i w:val="false"/>
          <w:color w:val="000000"/>
          <w:sz w:val="28"/>
        </w:rPr>
        <w:t>
      5) бухгалтерлік есеп, аудит және қаржы саласында ұлттық немесе халықаралық кәсіби біліктілігінің берілгені туралы құжаттың көшірмесі (болған жағдайда);</w:t>
      </w:r>
      <w:r>
        <w:br/>
      </w:r>
      <w:r>
        <w:rPr>
          <w:rFonts w:ascii="Times New Roman"/>
          <w:b w:val="false"/>
          <w:i w:val="false"/>
          <w:color w:val="000000"/>
          <w:sz w:val="28"/>
        </w:rPr>
        <w:t>
</w:t>
      </w:r>
      <w:r>
        <w:rPr>
          <w:rFonts w:ascii="Times New Roman"/>
          <w:b w:val="false"/>
          <w:i w:val="false"/>
          <w:color w:val="000000"/>
          <w:sz w:val="28"/>
        </w:rPr>
        <w:t>
      6) білімін растау жөніндегі құжат (болған жағдайда);</w:t>
      </w:r>
      <w:r>
        <w:br/>
      </w:r>
      <w:r>
        <w:rPr>
          <w:rFonts w:ascii="Times New Roman"/>
          <w:b w:val="false"/>
          <w:i w:val="false"/>
          <w:color w:val="000000"/>
          <w:sz w:val="28"/>
        </w:rPr>
        <w:t>
</w:t>
      </w:r>
      <w:r>
        <w:rPr>
          <w:rFonts w:ascii="Times New Roman"/>
          <w:b w:val="false"/>
          <w:i w:val="false"/>
          <w:color w:val="000000"/>
          <w:sz w:val="28"/>
        </w:rPr>
        <w:t>
      7) жеке деректерінің өзгергенін растайтын құжаттың көшірмесі (болған жағдайда);</w:t>
      </w:r>
      <w:r>
        <w:br/>
      </w:r>
      <w:r>
        <w:rPr>
          <w:rFonts w:ascii="Times New Roman"/>
          <w:b w:val="false"/>
          <w:i w:val="false"/>
          <w:color w:val="000000"/>
          <w:sz w:val="28"/>
        </w:rPr>
        <w:t>
</w:t>
      </w:r>
      <w:r>
        <w:rPr>
          <w:rFonts w:ascii="Times New Roman"/>
          <w:b w:val="false"/>
          <w:i w:val="false"/>
          <w:color w:val="000000"/>
          <w:sz w:val="28"/>
        </w:rPr>
        <w:t>
      8) 3х4 сантиметрлі фотосурет.</w:t>
      </w:r>
      <w:r>
        <w:br/>
      </w:r>
      <w:r>
        <w:rPr>
          <w:rFonts w:ascii="Times New Roman"/>
          <w:b w:val="false"/>
          <w:i w:val="false"/>
          <w:color w:val="000000"/>
          <w:sz w:val="28"/>
        </w:rPr>
        <w:t>
</w:t>
      </w:r>
      <w:r>
        <w:rPr>
          <w:rFonts w:ascii="Times New Roman"/>
          <w:b w:val="false"/>
          <w:i w:val="false"/>
          <w:color w:val="000000"/>
          <w:sz w:val="28"/>
        </w:rPr>
        <w:t>
      2) - 5) және 7) тармақшаларда көзделген құжаттар нотариалды куәландырылған нысанда не кадр қызметі куәландырып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Кандидаттар ұсынған құжаттардың толық болмау фактісі, сондай-ақ «Қазақстан Республикасының мемлекеттік қызметі туралы» Қазақстан Республикасының Заңы 2015 жылғы 23 қарашадағы 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негіздердің болуы анықталған жағдайда, Жұмыс органы үш жұмыс күні ішінде әңгімелесуге жіберуге жазбаша уәжделген бас тарту береді.</w:t>
      </w:r>
      <w:r>
        <w:br/>
      </w:r>
      <w:r>
        <w:rPr>
          <w:rFonts w:ascii="Times New Roman"/>
          <w:b w:val="false"/>
          <w:i w:val="false"/>
          <w:color w:val="000000"/>
          <w:sz w:val="28"/>
        </w:rPr>
        <w:t>
</w:t>
      </w:r>
      <w:r>
        <w:rPr>
          <w:rFonts w:ascii="Times New Roman"/>
          <w:b w:val="false"/>
          <w:i w:val="false"/>
          <w:color w:val="000000"/>
          <w:sz w:val="28"/>
        </w:rPr>
        <w:t>
      48. Әңгімелесуге жіберуге жазбаша уәжделген бас тарту алған кандидат осындай бас тартуға ықпал еткен себептерді жойғаннан кейін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 қайтадан беруге құқылы.»;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Ұлттық комиссия кандидаттың мәлімделген санатта мемлекеттік аудитор біліктілігін беру үшін жеткілікті кәсіби даярлығының деңгейін және жеке қасиеттерін, сондай-ақ Есеп комитетінің 2015 жылғы 30 қарашадағы № 18-НҚ нормативтік қаулысымен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Мемлекеттік аудиторлардың кәсіби әдеп қағидаларына (Нормативтік құқықтық актілерді мемлекеттік тіркеу тізілімінде № 12575 тіркелген) оның адалдығын анықтау үшін әңгімелесу өткізеді.»;</w:t>
      </w:r>
      <w:r>
        <w:br/>
      </w:r>
      <w:r>
        <w:rPr>
          <w:rFonts w:ascii="Times New Roman"/>
          <w:b w:val="false"/>
          <w:i w:val="false"/>
          <w:color w:val="000000"/>
          <w:sz w:val="28"/>
        </w:rPr>
        <w:t>
</w:t>
      </w:r>
      <w:r>
        <w:rPr>
          <w:rFonts w:ascii="Times New Roman"/>
          <w:b w:val="false"/>
          <w:i w:val="false"/>
          <w:color w:val="000000"/>
          <w:sz w:val="28"/>
        </w:rPr>
        <w:t>
      Мемлекеттік аудитор біліктілігін иеленуге үміткер адамдарды сертификаттау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аудитор біліктілігін иеленуге үміткер адамдарды сертификаттау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нормативтік қаулыны алған күнінен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нормативтік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қолданысқа енгізіледі және 2016 жылғы 25 қаңтардан бастап туындаған қатынастарға қолданылады.</w:t>
      </w:r>
    </w:p>
    <w:bookmarkEnd w:id="0"/>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комитетінің Төрағасы                  Қ. Жаңбыршин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 Б. Сұлтанов</w:t>
      </w:r>
      <w:r>
        <w:br/>
      </w:r>
      <w:r>
        <w:rPr>
          <w:rFonts w:ascii="Times New Roman"/>
          <w:b w:val="false"/>
          <w:i w:val="false"/>
          <w:color w:val="000000"/>
          <w:sz w:val="28"/>
        </w:rPr>
        <w:t>
</w:t>
      </w:r>
      <w:r>
        <w:rPr>
          <w:rFonts w:ascii="Times New Roman"/>
          <w:b w:val="false"/>
          <w:i/>
          <w:color w:val="000000"/>
          <w:sz w:val="28"/>
        </w:rPr>
        <w:t>      2016 жылғы «___ » _________</w:t>
      </w:r>
    </w:p>
    <w:bookmarkStart w:name="z87"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xml:space="preserve">
№ 9-НҚ нормативтік қаулысына   </w:t>
      </w:r>
      <w:r>
        <w:br/>
      </w:r>
      <w:r>
        <w:rPr>
          <w:rFonts w:ascii="Times New Roman"/>
          <w:b w:val="false"/>
          <w:i w:val="false"/>
          <w:color w:val="000000"/>
          <w:sz w:val="28"/>
        </w:rPr>
        <w:t xml:space="preserve">
1-қосымша             </w:t>
      </w:r>
    </w:p>
    <w:bookmarkEnd w:id="1"/>
    <w:bookmarkStart w:name="z89" w:id="2"/>
    <w:p>
      <w:pPr>
        <w:spacing w:after="0"/>
        <w:ind w:left="0"/>
        <w:jc w:val="both"/>
      </w:pPr>
      <w:r>
        <w:rPr>
          <w:rFonts w:ascii="Times New Roman"/>
          <w:b w:val="false"/>
          <w:i w:val="false"/>
          <w:color w:val="000000"/>
          <w:sz w:val="28"/>
        </w:rPr>
        <w:t xml:space="preserve">
Мемлекеттік аудитор біліктілігін </w:t>
      </w:r>
      <w:r>
        <w:br/>
      </w:r>
      <w:r>
        <w:rPr>
          <w:rFonts w:ascii="Times New Roman"/>
          <w:b w:val="false"/>
          <w:i w:val="false"/>
          <w:color w:val="000000"/>
          <w:sz w:val="28"/>
        </w:rPr>
        <w:t xml:space="preserve">
иеленуге үміткер адамдарды    </w:t>
      </w:r>
      <w:r>
        <w:br/>
      </w:r>
      <w:r>
        <w:rPr>
          <w:rFonts w:ascii="Times New Roman"/>
          <w:b w:val="false"/>
          <w:i w:val="false"/>
          <w:color w:val="000000"/>
          <w:sz w:val="28"/>
        </w:rPr>
        <w:t xml:space="preserve">
сертификаттау қағидаларына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Мемлекеттік аудитор біліктілігін </w:t>
      </w:r>
      <w:r>
        <w:br/>
      </w:r>
      <w:r>
        <w:rPr>
          <w:rFonts w:ascii="Times New Roman"/>
          <w:b w:val="false"/>
          <w:i w:val="false"/>
          <w:color w:val="000000"/>
          <w:sz w:val="28"/>
        </w:rPr>
        <w:t xml:space="preserve">
беруге үміткер адамдарды    </w:t>
      </w:r>
      <w:r>
        <w:br/>
      </w:r>
      <w:r>
        <w:rPr>
          <w:rFonts w:ascii="Times New Roman"/>
          <w:b w:val="false"/>
          <w:i w:val="false"/>
          <w:color w:val="000000"/>
          <w:sz w:val="28"/>
        </w:rPr>
        <w:t xml:space="preserve">
сертификаттау жөніндегі ұлттық  </w:t>
      </w:r>
      <w:r>
        <w:br/>
      </w:r>
      <w:r>
        <w:rPr>
          <w:rFonts w:ascii="Times New Roman"/>
          <w:b w:val="false"/>
          <w:i w:val="false"/>
          <w:color w:val="000000"/>
          <w:sz w:val="28"/>
        </w:rPr>
        <w:t xml:space="preserve">
комиссия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(өтініш берушінің тегі, аты,    </w:t>
      </w:r>
      <w:r>
        <w:br/>
      </w:r>
      <w:r>
        <w:rPr>
          <w:rFonts w:ascii="Times New Roman"/>
          <w:b w:val="false"/>
          <w:i w:val="false"/>
          <w:color w:val="000000"/>
          <w:sz w:val="28"/>
        </w:rPr>
        <w:t xml:space="preserve">
әкесінің аты (болған жағдайда))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 біліктілігін иеленуге әңгімелесуге рұқсат</w:t>
      </w:r>
      <w:r>
        <w:br/>
      </w:r>
      <w:r>
        <w:rPr>
          <w:rFonts w:ascii="Times New Roman"/>
          <w:b w:val="false"/>
          <w:i w:val="false"/>
          <w:color w:val="000000"/>
          <w:sz w:val="28"/>
        </w:rPr>
        <w:t>
беруіңізді сұраймын.</w:t>
      </w:r>
      <w:r>
        <w:br/>
      </w:r>
      <w:r>
        <w:rPr>
          <w:rFonts w:ascii="Times New Roman"/>
          <w:b w:val="false"/>
          <w:i w:val="false"/>
          <w:color w:val="000000"/>
          <w:sz w:val="28"/>
        </w:rPr>
        <w:t>
Үйінің мекенжайы, үйінің және ұялы телефондарының №: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Осы өтінішке мыналарды қоса беріп отырмын:</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(«белгімен» көрсету)</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жеке басын куәландыратын құжаттың көшірмесі;</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 xml:space="preserve">жоғары білімінің бар екенін растайтын құжаттың көшірмесі; </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еңбек қызметін растайтын құжаттың көшірмесі (еңбек өтілі бар</w:t>
      </w:r>
      <w:r>
        <w:br/>
      </w:r>
      <w:r>
        <w:rPr>
          <w:rFonts w:ascii="Times New Roman"/>
          <w:b w:val="false"/>
          <w:i w:val="false"/>
          <w:color w:val="000000"/>
          <w:sz w:val="28"/>
        </w:rPr>
        <w:t>
адамдар үшін), ал мемлекеттік қызметшілер үшін – қолданыстағы</w:t>
      </w:r>
      <w:r>
        <w:br/>
      </w:r>
      <w:r>
        <w:rPr>
          <w:rFonts w:ascii="Times New Roman"/>
          <w:b w:val="false"/>
          <w:i w:val="false"/>
          <w:color w:val="000000"/>
          <w:sz w:val="28"/>
        </w:rPr>
        <w:t>
заңнамаға сәйкес ресімделген қызметтік тізім;</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бухгалтерлік есеп, аудит және қаржы саласында ұлттық немесе</w:t>
      </w:r>
      <w:r>
        <w:br/>
      </w:r>
      <w:r>
        <w:rPr>
          <w:rFonts w:ascii="Times New Roman"/>
          <w:b w:val="false"/>
          <w:i w:val="false"/>
          <w:color w:val="000000"/>
          <w:sz w:val="28"/>
        </w:rPr>
        <w:t>
халықаралық кәсіби біліктілік берілгені туралы құжаттың көшірмесі</w:t>
      </w:r>
      <w:r>
        <w:br/>
      </w:r>
      <w:r>
        <w:rPr>
          <w:rFonts w:ascii="Times New Roman"/>
          <w:b w:val="false"/>
          <w:i w:val="false"/>
          <w:color w:val="000000"/>
          <w:sz w:val="28"/>
        </w:rPr>
        <w:t xml:space="preserve">
(болған жағдайда); </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білімді растау бойынша құжат (болған жағдайда);</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жеке деректерінің өзгергенін растайтын құжаттың көшірмесі (болған</w:t>
      </w:r>
      <w:r>
        <w:br/>
      </w:r>
      <w:r>
        <w:rPr>
          <w:rFonts w:ascii="Times New Roman"/>
          <w:b w:val="false"/>
          <w:i w:val="false"/>
          <w:color w:val="000000"/>
          <w:sz w:val="28"/>
        </w:rPr>
        <w:t xml:space="preserve">
жағдайда); </w:t>
      </w:r>
      <w:r>
        <w:br/>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3х4 фотосурет (жеке іске).</w:t>
      </w:r>
    </w:p>
    <w:p>
      <w:pPr>
        <w:spacing w:after="0"/>
        <w:ind w:left="0"/>
        <w:jc w:val="both"/>
      </w:pPr>
      <w:r>
        <w:rPr>
          <w:rFonts w:ascii="Times New Roman"/>
          <w:b w:val="false"/>
          <w:i w:val="false"/>
          <w:color w:val="000000"/>
          <w:sz w:val="28"/>
        </w:rPr>
        <w:t>      Мемлекеттік аудитор біліктілігін иеленуге үміткер адамдарды</w:t>
      </w:r>
      <w:r>
        <w:br/>
      </w:r>
      <w:r>
        <w:rPr>
          <w:rFonts w:ascii="Times New Roman"/>
          <w:b w:val="false"/>
          <w:i w:val="false"/>
          <w:color w:val="000000"/>
          <w:sz w:val="28"/>
        </w:rPr>
        <w:t>
сертификаттау қағидаларымен таныстым және олармен келісемін.</w:t>
      </w:r>
      <w:r>
        <w:br/>
      </w:r>
      <w:r>
        <w:rPr>
          <w:rFonts w:ascii="Times New Roman"/>
          <w:b w:val="false"/>
          <w:i w:val="false"/>
          <w:color w:val="000000"/>
          <w:sz w:val="28"/>
        </w:rPr>
        <w:t>
      Ұсынылған құжаттардың түпнұсқалылығына және олардағы</w:t>
      </w:r>
      <w:r>
        <w:br/>
      </w:r>
      <w:r>
        <w:rPr>
          <w:rFonts w:ascii="Times New Roman"/>
          <w:b w:val="false"/>
          <w:i w:val="false"/>
          <w:color w:val="000000"/>
          <w:sz w:val="28"/>
        </w:rPr>
        <w:t>
мәліметтердің анықтығына жауап беремін.</w:t>
      </w:r>
    </w:p>
    <w:p>
      <w:pPr>
        <w:spacing w:after="0"/>
        <w:ind w:left="0"/>
        <w:jc w:val="both"/>
      </w:pPr>
      <w:r>
        <w:rPr>
          <w:rFonts w:ascii="Times New Roman"/>
          <w:b w:val="false"/>
          <w:i w:val="false"/>
          <w:color w:val="000000"/>
          <w:sz w:val="28"/>
        </w:rPr>
        <w:t>      Толтырылған күні: 20___ж. «_____» ____________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 ______________        20___ ж. «____»___________      (тегі, а.ә.)         (қолы)</w:t>
      </w:r>
    </w:p>
    <w:bookmarkStart w:name="z88" w:id="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xml:space="preserve">
№ 9-НҚ нормативтік қаулысына   </w:t>
      </w:r>
      <w:r>
        <w:br/>
      </w:r>
      <w:r>
        <w:rPr>
          <w:rFonts w:ascii="Times New Roman"/>
          <w:b w:val="false"/>
          <w:i w:val="false"/>
          <w:color w:val="000000"/>
          <w:sz w:val="28"/>
        </w:rPr>
        <w:t xml:space="preserve">
2-қосымша             </w:t>
      </w:r>
    </w:p>
    <w:bookmarkEnd w:id="3"/>
    <w:bookmarkStart w:name="z90" w:id="4"/>
    <w:p>
      <w:pPr>
        <w:spacing w:after="0"/>
        <w:ind w:left="0"/>
        <w:jc w:val="both"/>
      </w:pPr>
      <w:r>
        <w:rPr>
          <w:rFonts w:ascii="Times New Roman"/>
          <w:b w:val="false"/>
          <w:i w:val="false"/>
          <w:color w:val="000000"/>
          <w:sz w:val="28"/>
        </w:rPr>
        <w:t xml:space="preserve">
Мемлекеттік аудитор біліктілігін </w:t>
      </w:r>
      <w:r>
        <w:br/>
      </w:r>
      <w:r>
        <w:rPr>
          <w:rFonts w:ascii="Times New Roman"/>
          <w:b w:val="false"/>
          <w:i w:val="false"/>
          <w:color w:val="000000"/>
          <w:sz w:val="28"/>
        </w:rPr>
        <w:t xml:space="preserve">
иеленуге үміткер адамдарды    </w:t>
      </w:r>
      <w:r>
        <w:br/>
      </w:r>
      <w:r>
        <w:rPr>
          <w:rFonts w:ascii="Times New Roman"/>
          <w:b w:val="false"/>
          <w:i w:val="false"/>
          <w:color w:val="000000"/>
          <w:sz w:val="28"/>
        </w:rPr>
        <w:t xml:space="preserve">
сертификаттау қағидаларына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аудитор біліктілігін иелену туралы</w:t>
      </w:r>
      <w:r>
        <w:br/>
      </w:r>
      <w:r>
        <w:rPr>
          <w:rFonts w:ascii="Times New Roman"/>
          <w:b/>
          <w:i w:val="false"/>
          <w:color w:val="000000"/>
        </w:rPr>
        <w:t>
№ _____</w:t>
      </w:r>
      <w:r>
        <w:br/>
      </w:r>
      <w:r>
        <w:rPr>
          <w:rFonts w:ascii="Times New Roman"/>
          <w:b/>
          <w:i w:val="false"/>
          <w:color w:val="000000"/>
        </w:rPr>
        <w:t>
СЕРТИФИКАТ</w:t>
      </w:r>
    </w:p>
    <w:p>
      <w:pPr>
        <w:spacing w:after="0"/>
        <w:ind w:left="0"/>
        <w:jc w:val="both"/>
      </w:pPr>
      <w:r>
        <w:rPr>
          <w:rFonts w:ascii="Times New Roman"/>
          <w:b w:val="false"/>
          <w:i w:val="false"/>
          <w:color w:val="000000"/>
          <w:sz w:val="28"/>
        </w:rPr>
        <w:t>      Мемлекеттік аудитор біліктілігін беруге үміткер адамдарды</w:t>
      </w:r>
      <w:r>
        <w:br/>
      </w:r>
      <w:r>
        <w:rPr>
          <w:rFonts w:ascii="Times New Roman"/>
          <w:b w:val="false"/>
          <w:i w:val="false"/>
          <w:color w:val="000000"/>
          <w:sz w:val="28"/>
        </w:rPr>
        <w:t>
сертификаттау жөніндегі ұлттық комиссияның 20___ жылғы «____»</w:t>
      </w:r>
      <w:r>
        <w:br/>
      </w:r>
      <w:r>
        <w:rPr>
          <w:rFonts w:ascii="Times New Roman"/>
          <w:b w:val="false"/>
          <w:i w:val="false"/>
          <w:color w:val="000000"/>
          <w:sz w:val="28"/>
        </w:rPr>
        <w:t>
___________ № ____ шешімімен __________________ (Т.А.Ә.)</w:t>
      </w:r>
      <w:r>
        <w:br/>
      </w:r>
      <w:r>
        <w:rPr>
          <w:rFonts w:ascii="Times New Roman"/>
          <w:b w:val="false"/>
          <w:i w:val="false"/>
          <w:color w:val="000000"/>
          <w:sz w:val="28"/>
        </w:rPr>
        <w:t>
__________________біліктілігі берілді.</w:t>
      </w:r>
    </w:p>
    <w:p>
      <w:pPr>
        <w:spacing w:after="0"/>
        <w:ind w:left="0"/>
        <w:jc w:val="both"/>
      </w:pPr>
      <w:r>
        <w:rPr>
          <w:rFonts w:ascii="Times New Roman"/>
          <w:b w:val="false"/>
          <w:i w:val="false"/>
          <w:color w:val="000000"/>
          <w:sz w:val="28"/>
        </w:rPr>
        <w:t>      Ұлттық комиссияның</w:t>
      </w:r>
      <w:r>
        <w:br/>
      </w:r>
      <w:r>
        <w:rPr>
          <w:rFonts w:ascii="Times New Roman"/>
          <w:b w:val="false"/>
          <w:i w:val="false"/>
          <w:color w:val="000000"/>
          <w:sz w:val="28"/>
        </w:rPr>
        <w:t>
      Төрағасы: 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Берілген күні: 20___ жылғы ____ _____________</w:t>
      </w:r>
      <w:r>
        <w:br/>
      </w:r>
      <w:r>
        <w:rPr>
          <w:rFonts w:ascii="Times New Roman"/>
          <w:b w:val="false"/>
          <w:i w:val="false"/>
          <w:color w:val="000000"/>
          <w:sz w:val="28"/>
        </w:rPr>
        <w:t>
      Тіркеу нөмірі: №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