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e0a33" w14:textId="b5e0a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Жолаушылар поездарын тексеруді тағайындау туралы актіні есепке алу журналын жүргізу қағидалары мен нысанын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Инвестициялар және даму министрінің 2016 жылғы 26 мамырдағы № 441 бұйрығы. Қазақстан Республикасының Әділет министрлігінде 2016 жылы 24 маусымда № 13824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"Теміржол көлігі туралы" 2001 жылғы 8 желтоқсандағы Қазақстан Республикасы Заңының 66-1-бабының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Мыналар: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бұйрыққа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Жолаушылар поездарын тексеруді тағайындау туралы актіні есепке алу журналын жүргізу қағидалары;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бұйрыққа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жолаушылар поездарын тексеруді тағайындау туралы актілерді есепке алу журналының нысаны бекітілсін.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Инвестициялар және даму министрлігінің Көлік комитеті (Ә.А. Асавбаев):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Қазақстан Республикасы Әділет министрлігінде мемлекеттік тіркелгеннен кейін күнтізбелік он күн ішінде оның көшірмелерін баспа және электронды түрде мерзімді баспа басылымдарында және "Әділет" ақпараттық-құқықтық жүйесінде ресми жариялауға, сондай-ақ тіркелген бұйрықты алаған күннен бастап бес жұмыс күні ішінде Қазақстан Республикасы нормативтік құқықтық актілерінің эталондық бақылау банкіне енгізу үшін Республикалық құқықтық ақпарат орталығына жіберуді;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бұйрықтың Қазақстан Республикасы Инвестициялар және даму министрлігінің интернет-ресурсында және мемлекеттік органдардың интранет-порталында орналастырылуын;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осы бұйрық Қазақстан Республикасы Әділет министрлігінде мемлекеттік тіркелгеннен кейін он жұмыс күні ішінде осы тармақтың 1), 2) және 3) тармақшаларында көзделген іс-шаралардың орындалуы туралы мәліметтерді Қазақстан Республикасы Инвестициялар және даму министрлігінің Заң департаментіне ұсынуды қамтамасыз етсін.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Инвестициялар және даму вице-министріне жүктелсін.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оның алғашқы ресми жарияланған күнінен кейін күнтізбелік он күн өткен соң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Инвестициялар және даму 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Исекешев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Инвестициялар және даму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26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441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Жолаушылар поездарын тексеруді тағайындау туралы актіні есепке</w:t>
      </w:r>
      <w:r>
        <w:br/>
      </w:r>
      <w:r>
        <w:rPr>
          <w:rFonts w:ascii="Times New Roman"/>
          <w:b/>
          <w:i w:val="false"/>
          <w:color w:val="000000"/>
        </w:rPr>
        <w:t>алу журналын жүргізу қағидалары</w:t>
      </w:r>
      <w:r>
        <w:br/>
      </w:r>
      <w:r>
        <w:rPr>
          <w:rFonts w:ascii="Times New Roman"/>
          <w:b/>
          <w:i w:val="false"/>
          <w:color w:val="000000"/>
        </w:rPr>
        <w:t>1-тарау. Жалпы ережелер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Жолаушылар поездарын тексеруді тағайындау туралы актіні есепке алу журналын жүргізу қағидалары (бұдан әрі – Қағидалар) "Теміржол көлігі туралы" 2001 жылғы 8 желтоқсандағы Қазақстан Республикасының Заңы 66-1 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Қағидалар жолаушылар поездарының тексеруді тағайындау туралы актілерді </w:t>
      </w:r>
      <w:r>
        <w:rPr>
          <w:rFonts w:ascii="Times New Roman"/>
          <w:b w:val="false"/>
          <w:i w:val="false"/>
          <w:color w:val="000000"/>
          <w:sz w:val="28"/>
        </w:rPr>
        <w:t>есепке алу журналын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Есепке алу журналы) жүргізу тәртібін айқындайды, ол есепке алу журналын толтыру мен ресімдеуді қамтиды.</w:t>
      </w:r>
    </w:p>
    <w:bookmarkEnd w:id="13"/>
    <w:bookmarkStart w:name="z1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Жолаушылар поездарын тексеруді тағайындау туралы</w:t>
      </w:r>
      <w:r>
        <w:br/>
      </w:r>
      <w:r>
        <w:rPr>
          <w:rFonts w:ascii="Times New Roman"/>
          <w:b/>
          <w:i w:val="false"/>
          <w:color w:val="000000"/>
        </w:rPr>
        <w:t>актіні есепке алу журналын жүргізу тәртібі</w:t>
      </w:r>
    </w:p>
    <w:bookmarkEnd w:id="14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Уәкілетті орган есепке алу журналын толтырылады.</w:t>
      </w:r>
    </w:p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Есепке алу журналы қағаз тасығышта жүргізіледі, нөмірленеді, тігіледі және уәкілетті органның қолымен және мөрімен (бар болған жағдайда) куәландырылады және оны жүргізуге жауапты тұлғаның қолы қойылады.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Оған жазулар толық, анық, мұқият енгізіледі, түзетулер мен қателерге жол берілмейді. Қате жазулар, жауапты тұлғамен ескертіледі және оның қолымен куәландырылады.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1-бағанда жолаушылар поездарын тексеру әрбір актісі үшін реттік нөмір көрсетіледі.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2-бағанда журналды толтыру күні көрсетіледі. 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3-бағанда жолаушылар поездарын тексеруді тағайындау туралы актінің нөмірі және күні көрсетіледі.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4-бағанда уәкілетті органның атауы көрсетіледі.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5-бағанда жолаушылар поездарын тексеруді жүргізуге уәкілетті тұлғаның (тұлғалардың) тегі, аты, әкесінің аты (бар болған жағдайды) және лаузымы көрсетіледі.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6-бағанда тексерілетін субъектінің атауы және жолаушылар поездарының нөмірлері көрсетіледі.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7-бағанда тексерілетін субъектінің жеке сәйкестендіру нөмірі (ЖСН/БСН) көрсетіледі.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8-бағанда тексерілетін субъектінің қызмет түрі көрсетіледі.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9-бағанда жолаушылар поездарын тексеруді жүргізу мерзімі көрсетіледі.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10-бағанда актілерге қол қоюға уәкілетті тұлғаның қолы көрсетіледі.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Инвестициялар және даму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26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441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</w:t>
      </w:r>
    </w:p>
    <w:bookmarkStart w:name="z32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Жолаушылар поездарын тексеруді тағайындау туралы актіні есепке</w:t>
      </w:r>
      <w:r>
        <w:br/>
      </w:r>
      <w:r>
        <w:rPr>
          <w:rFonts w:ascii="Times New Roman"/>
          <w:b/>
          <w:i w:val="false"/>
          <w:color w:val="000000"/>
        </w:rPr>
        <w:t>алу журналы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журналды толтыру күні (күні, айы, жылы)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поездарын тексеруді тағайындау туралы актінің күні және нөмірі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 органының атауы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поездарын тексеруді жүргізуге уәкілетті тұлғаның (тұлғалардың) тегі, аты, әкесінің аты (бар болған жағдайда) және лауазымы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тексерілетін субъектінің атауы және жолаушылар поездарының нөмірлері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тексерілетін субъектінің жеке сәйкестендіру нөмірі (ЖСН/БСН)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тексерілетін субъектінің қызмет түрі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поездарын тексеруді өткізу мерзімі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актілерге қол қоюға уәкілетті тұлғаның қолы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