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b4ec" w14:textId="577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 саласындағы мемлекеттік инспекторлар актілерінің нысандарын бекіту туралы" Қазақстан Республикасы Инвестициялар және даму министрінің міндетін атқарушының 2015 жылғы 1 қыркүйектегі № 894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22 сәуірдегі № 395 бұйрығы. Қазақстан Республикасының Әділет министрлігінде 2016 жылы 27 мамырда № 13746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«Өнеркәсіптік қауіпсіздік саласындағы мемлекеттік инспекторлар актілерінің нысандарын бекіту туралы» Қазақстан Республикасы Инвестициялар және даму министрінің міндетін атқарушының 2015 жылғы 1 қыркүйектегі № 894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12144 болып тіркелген, 2015 жылғы 14 қазанда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Мынадай нысандар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өнеркәсіптік қауіпсіздік саласындағы тексеру нәтижелері туралы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қызметке немесе қызметтің жекелеген түрлеріне тыйым салу не оны тоқтата тұру туралы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 3-қосымшаға сәйкес өнеркәсіптік қауіпсіздік талаптарын бұзушылықтарды жою туралы нұсқама;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 4-қосымшаға сәйкес өнеркәсіптік қауіпсіздік талаптарын әкімшілік құқық бұзушылық туралы хаттама;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 5-қосымшаға сәйкес әкімшілік жаза қолдану туралы қаулы»;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 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даму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сәуірдегі № 395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қыркүйектегі № 894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ТЕКСЕРУ НӘТИЖЕЛЕРІ</w:t>
      </w:r>
      <w:r>
        <w:br/>
      </w:r>
      <w:r>
        <w:rPr>
          <w:rFonts w:ascii="Times New Roman"/>
          <w:b/>
          <w:i w:val="false"/>
          <w:color w:val="000000"/>
        </w:rPr>
        <w:t>
ТУРАЛЫ № ____ АКТ</w:t>
      </w:r>
      <w:r>
        <w:br/>
      </w:r>
      <w:r>
        <w:rPr>
          <w:rFonts w:ascii="Times New Roman"/>
          <w:b/>
          <w:i w:val="false"/>
          <w:color w:val="000000"/>
        </w:rPr>
        <w:t>
АКТ О РЕЗУЛЬТАТАХ ПРОВЕРКИ В ОБЛАСТИ ПРОМЫШЛЕННОЙ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«____» ____________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сағат/часов «____» «____» минут/минут              құрастыру орны/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органының атауы/ 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20 ___ ж. «____» _________ № ________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от «____» _________ 20 _____ г.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жүргізуге уәкілетті тұлғалар/Лица, уполномоченные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мемлекеттік инспекторлардың лауазымы,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болған кезде)/должность,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государственных инспекторов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жүргізуге тартылатын мамандар, консультанттар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Специалисты, консультанты и эксперты, привлекаемые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(бар болған кезде)/фамилия, имя, отчество(при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субъект(объект)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субъект(объект)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ұйымдастырушылық-құқықтық нысаны, толық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организационно-прововая форма субъекта,полное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кезінде қатысқан субъект (объект) 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(өкілінің) лауазымы, тегі, аты, әкесінің аты (бар болған кезде)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(представителя) субъекта (объекта) присутствовавшего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субъектінің (объектінің) орналасқан жері/местонахождение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(объектінің) ЖСН, БСН,/ИИН,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Тексерудің жүргізген күні, орны және кезеңі: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20 ___ж. «____» _________ бастап 20 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место и период проведения проверки:_____________________________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с "___"_____________20__ г.по «____»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нәтижелері туралы мәліметтер, оның ішінде анықталған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бұзушылықтар, олардың сипаттамалары туралы/Сведения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проверки, в том числе о выявленных нарушениях.об их характере: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парағының атауы және өнеркәсіптік қауіпсіздік нормаларының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бұзушылықтары анықталған талаптардың тармақтары/Наименование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проверочного листа и пункты требований по которым выявлены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нәтижелері туралы актімен таныстым(танысудан бас тарту)/С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о результатах проверки ознакомлен (отказ в ознакомлении)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кезінде қатысқан тексерілетін субъекті (объекті)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(өкілінің) тегі, аты, әкесінің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қолы /фамилия, имя, отчество(при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(представителя) проверяемого субъекта (объекта) присутствовавшего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проверки,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Мамандар, консультанттар және сарапшылар _________________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Специалисты, консультанты и эксперты  тегі, аты, әкесінің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аты (бар болған кезде)/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Актіге (қажет болған жағдайда)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прилагаются 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екі данада жасалды ____ парақта/Акт составлен в двух экземплярах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жүргізуге уәкілетті лауазымды тұлғалар/Должностные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уполномоченные на проведение проверки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тегі, аты, әкесінің аты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кезде), қолы/фамилия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отчество(при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даму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сәуірдегі № 395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қыркүйектегі № 894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 немесе қызметтің жекелеген түрлеріне тыйым салу не оны тоқтата тұру</w:t>
      </w:r>
      <w:r>
        <w:br/>
      </w:r>
      <w:r>
        <w:rPr>
          <w:rFonts w:ascii="Times New Roman"/>
          <w:b/>
          <w:i w:val="false"/>
          <w:color w:val="000000"/>
        </w:rPr>
        <w:t>
туралы № _______ АКТ</w:t>
      </w:r>
      <w:r>
        <w:br/>
      </w:r>
      <w:r>
        <w:rPr>
          <w:rFonts w:ascii="Times New Roman"/>
          <w:b/>
          <w:i w:val="false"/>
          <w:color w:val="000000"/>
        </w:rPr>
        <w:t>
АКТ № __________</w:t>
      </w:r>
      <w:r>
        <w:br/>
      </w:r>
      <w:r>
        <w:rPr>
          <w:rFonts w:ascii="Times New Roman"/>
          <w:b/>
          <w:i w:val="false"/>
          <w:color w:val="000000"/>
        </w:rPr>
        <w:t>
о запрощении либо приостановлении деятельности или отдельных видов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жылғы/года «__» ________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құрастыру орны/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 мемлекеттік инспектор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тегі, аты, әкесінің аты (бар болған кезде) лауазымы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/фамилия, имя, отчество (при его наличии)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 кезінде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проверки       тексерілетін субъектінің (объектінің)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атауы/ наименование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анықтадым(айқындадым)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 (выявил)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адамдардың өмірі мен денсаулығына қауіп төндіретін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  талаптарын бұзушылықтар/нарушения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промышленной безопасности представляющие угрозу жизни и здоровью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осыған орай. «Азаматтық қорғау туралы» 2014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маманы пайдаланумен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қызметті немесе қызметтің жекелеген түрлерін тоқтата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тұрамын(тыйым саламын):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чем, на основании Закона Республики Казахстан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«О гражданской защите» приостонавливаю (запрещаю)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или отдельные виды деятельности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эксплуатацией: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объектінің, техникалық құрылғының атауы/наименование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технического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«____» _______ сағат «____» «____» минут пломба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 наложена «____» ______ 20 __ года с «____» часов «____»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Актінің көшірмесін алдым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акта получил                               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қауіпті өндірістік объектінің, техникалық құрылғылардың қауіпсіз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пайдалануына жауапты тұлғаның лауазымы,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болған кезде)/ 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лица ответственного за безопасную эксплуатацию 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производственных объектов,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жылғы/года «____» _______ (мөртабан орны)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сағат/часов   (место для штампа) инспектордың қолы/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подпись инспектора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даму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сәуірдегі № 395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қыркүйектегі № 894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 БҰЗУШЫЛЫҚТАРДЫ ЖОЮ</w:t>
      </w:r>
      <w:r>
        <w:br/>
      </w:r>
      <w:r>
        <w:rPr>
          <w:rFonts w:ascii="Times New Roman"/>
          <w:b/>
          <w:i w:val="false"/>
          <w:color w:val="000000"/>
        </w:rPr>
        <w:t>
ТУРАЛЫ № _____ НҰСҚАМА</w:t>
      </w:r>
      <w:r>
        <w:br/>
      </w:r>
      <w:r>
        <w:rPr>
          <w:rFonts w:ascii="Times New Roman"/>
          <w:b/>
          <w:i w:val="false"/>
          <w:color w:val="000000"/>
        </w:rPr>
        <w:t>
ПРЕДПИСАНИЕ № ________</w:t>
      </w:r>
      <w:r>
        <w:br/>
      </w:r>
      <w:r>
        <w:rPr>
          <w:rFonts w:ascii="Times New Roman"/>
          <w:b/>
          <w:i w:val="false"/>
          <w:color w:val="000000"/>
        </w:rPr>
        <w:t>
ОБ УСТРАНЕНИИ НАРУШЕНИЙ ТРЕБОВАНИЙ ПРОМЫШЛЕННОЙ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20__жылғы/года «__» ________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құрастыру орны/место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«____» _______ тексеру тағайындау туралы № _____ актімен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о назначении проверки «____» __________ 20 ____ года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Тексерілетін субъектінің атауы/Наименование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қатысумен/в присутствии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жүргізу кезінде сол жерде болған жеке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өкілінің лауазымы/должность физического или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юридического лица,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талаптарын бұзушылықтар анықталды/установлены нарушения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29 қазандағы Қазақстан Республикасының Кәсіпкерлік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 «Азаматтық қорғау туралы» 2014 жылғы 11 сәуірдегі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өнеркәсіптік қауіпсіздік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актілерге сәйкес НҰСҚАМА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требованиями Предпринимательского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29 октября 2015 года. Закона Республики Казахстан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2014 года. «О гражданской зашите» 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промышленной безапасности 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Мынадай іс-шаралар орындалсын/Выполнить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8393"/>
        <w:gridCol w:w="468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бұзушылықтар (нормативтік құқықтық актінің бабын немесе тармағын көрсету)/ Выявленные нарушения (указать статью или пункт нормативного правового акта)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Нұсқаманың орындалғаны туралы ақпаратты растайтын құжаттарда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қосымшасымен ұсыну/Представить информацию об исполнении предписания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приложением подтверждающих документов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тексеруді жүргізген органның атауы/наименование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осуществивщего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жүргізуге уәкілетті лауазымды тұлға(лар) / Должностное (ые)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(а) уполномоченное (ые) на проведение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тегі, аты, әкесінің аты (бар болған кезде)/ 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Нұсқамамен таныстым және бір данасын алдым: 20__ жылғы/года «____»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предписанием ознакомлен и один экземпляр получил.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 (объекті) басшысы(өкілі)/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(представитель)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(бар болған кезде)         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лауазымы/фамилия, имя, отчество(при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даму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сәуірдегі № 395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4-қосымша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қыркүйектегі № 894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4-қосымша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</w:t>
      </w:r>
      <w:r>
        <w:br/>
      </w:r>
      <w:r>
        <w:rPr>
          <w:rFonts w:ascii="Times New Roman"/>
          <w:b/>
          <w:i w:val="false"/>
          <w:color w:val="000000"/>
        </w:rPr>
        <w:t>
ӘКІМШІЛІК ҚҰҚЫҚ БҰЗУШЫЛЫҚ ТУРАЛЫ ХАТТАМА</w:t>
      </w:r>
      <w:r>
        <w:br/>
      </w:r>
      <w:r>
        <w:rPr>
          <w:rFonts w:ascii="Times New Roman"/>
          <w:b/>
          <w:i w:val="false"/>
          <w:color w:val="000000"/>
        </w:rPr>
        <w:t>
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
ТРЕБОВАНИЙ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__жылғы/года «__» 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құрастыруорын/место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толтырушы тұлғаның лауазымы,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кезде)/ фамилия, имя,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жасаған тұлға туралы мәліметтер/Сведения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тұлғалар үшін: лауазымы, тегі, аты, әкесінің аты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физических лиц: должность,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мен тұрғылықты жері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и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басын куәландыратын, жеке сәйкестендіру нөмірі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сериясы, нөмірі, кім берді/серия, номер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жері бойынша тіркелуі туралы мәліметтер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орны, лауазымы, телефон нөмірі, электрондық мекенжайы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 болса)___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должность, номер телефона, электронный адрес (если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 үшін: толық атауы, орналасқан жері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 мемлекеттік тіркеу (қайта тіркеу) нөмірі мен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телефонның нөмірі, электрондық мекенжайы (егер олар болса)/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телефона, электронный адрес (если они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Бизнес-сәйкестендіру нөмірі мен банк деректемелері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Өнеркәсіптік қауіпсіздік талаптары бойынша 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бұзушылықтың орны, орын алған уақыты мен мәні/ Место,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и существо административного правонарушения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әкімшілік құқық бұзушылықтың орны мен мәні/ место и суть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административного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 _________________ бабында (баптарында)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әкімшілік құқық бұзушылық жасалды/Совершенно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административное правонарушение, предусмотренное статьей (статьями)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Кодекса Республики Казахстан от 5 июля 2014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тұлғаның заңды өкілдері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Законные представители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Куәгерлер жәбірленушілер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 потерпевшие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тегі, аты, әкесінің аты (бар болған кезде)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жері/фамилия, имя, отчество (при его наличии)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Кәугерлерге «Әкімшілік құқық бұзушылық туралы» 2014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754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құқықтары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міндеттері түсіндірілді.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Свидетелям разъяснены их права и обязанности, предусмотренные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754 Кодекса Республики Казахстан от 5 июля 2014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Метрологиялық тексерудің аты, нөмірі, күні, техникалық құралдың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номер, дата метрологической проверки показания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Істі шешуге қажетті өзге де мәліметтер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сведения необходимые для резрешения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738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қаралатын істі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сооответствии со статьей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  Республики Казахстан от 5 июля 2014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вести на _________________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 бұзушыга «Әкімшілік құқық бұзушылық туралы» 2014 жылғы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шілдедегі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 баптарында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құқықтары мен міндеттері түсіндірілді/ правонарушителю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разъеснены его права и обязанности, предусмотренные статьями 744, 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қолы -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Қорғаушы мен аудармашысының заң бойынша көмегі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юридической помощи защитника и переводчика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қажет, қажетемес           қолы-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нуждаюсь, не нуждаюсь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 (заңды тұлғаның өкілінің) түсіндірмесі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 физического (представителя юридического)  қолы -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Хаттамаға _____________________________________________ қоса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прилағается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 бойынша шешімді лауазымды тұлғаның қабылдайтындығы туралы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 немесе оның аумақтық бөлімшесінің толық атауы/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уполномоченного органа или его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 тегі, аты, әкесінің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лауазымы/фамилия, имя, отчество (при его наличии)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бойынша, күні, уақыты _________________________ хабарланды.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адресу, дата,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толтырған адам/ Лицо, составившее протокол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қолы -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құқық бұзушылықты жасаған адам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совершившее административное правонарушение     қолы -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Куәгерлер/ Свидетели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қолы -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Хаттамамен таныстым. Хаттаманың көшірмесін алдым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ознакомлен. Копию протокола получил (а) 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жылғы/года «____» ____________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даму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сәуірдегі № 395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5-қосымша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қыркүйектегі № 894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5-қосымша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жылғы/года «__» ______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істі қарау орны/место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рассмотрения дела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ЖАЗА ҚОЛДАНУ ТУРАЛЫ ҚАУЛЫ</w:t>
      </w:r>
      <w:r>
        <w:br/>
      </w:r>
      <w:r>
        <w:rPr>
          <w:rFonts w:ascii="Times New Roman"/>
          <w:b/>
          <w:i w:val="false"/>
          <w:color w:val="000000"/>
        </w:rPr>
        <w:t>
ПОСТАНОВЛЕНИЕ О НАЛОЖЕНИИ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лауазымы, тегі, аты, әкесінің аты (бар болған кезде),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немесе оның аумақтық бөлімшесінің атауы/должность,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наличии),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698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тұлға/заңды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 жасаған құқық бұзушылық туралы әкімшілік іс жүргізудің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материалдарын қарап шығып/ В соответствии со ст. 698, 821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05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правонарушениях», совершенном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тұлғалар үшін: тегі, аты, әкесінің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жері, туған жылы, күні/для физических лиц: фамия,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отчество, (при его наличии), место жительства,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тіркелуі туралы мәліметтер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басын куәландыратын құжаты, жеке сәйкестендіру нөмірі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кіммен берілді/серия, номер,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орны, лауазымы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үшін: толық атауы, орналасқан жері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нөмірі мен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Бизнес-сәйкестендіру нөмірі мен банк деректемелері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738-бабына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қаралатын істі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сооответствии со статьей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вести на _________________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«Азаматтық қорғау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өнеркәсіптік қауіпсіздік саласындағы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актілердің талаптарын бұзғаны үшін «Әкімшілік құқық бұзушылық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Кодексінің ______________ баптарымен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 көзделген/Ответственность предусмотрена статьями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за нарушение требований Закона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защите» и нормативных правовых актов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Істі қарау кезінде анықталған мән-жайлар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Обстоятельство, установленные при рассмотрении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 бұзғаны үшін мемлекеттік инспектор ҚАУЛЫ ЕТТІ: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тұлға/заңды тұлға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сомада айыппұл түріндегі әкімшілік жазаға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көрсеткіш/сомасы жазбаша жазылады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нарушение требований государственный инспектор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лицо/юридическое лицо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подвергнуть административному взысканию в виде штрафа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месячный расчетный показатель/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прописую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832-баптарына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күнтізбелік 10 күн ішінде осы қаулыға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тұрған органға (лауазымды тұлғаға) немесе сотқа шағымдануға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болады./ Настоящее постановление в течение 10 календарных дней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статьей 831, 832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может быть обжаловано в вышестоящий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(должностному лицу) или 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айыппұлды 30 күн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министрлігі Қазынашылық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банкіндегі № _____________ бюджеттік есеп шотына енгізсін,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қаласы бойынша «Салық комитеті» мемлекеттік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 _______________ , бизнес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_____________________, Банк бинифициары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сәйкестендіру коды __________________ айыппұлдың төленгені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түбіртекті мемлекеттік инспекторға ұсынсын/В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статьей 893 Кодекса Республики Казахстан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внести вышеуказанный штраф в течение 30 дней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бюджетный счет № __________ в банк Комитета Казначейства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код _____________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«Налоговый комитет» по городу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код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Бинифициар банка ______________ банковский идентификационный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и представить квитанцию об оплате штрафа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мерзімде айыппұл төленбеген жағдайда айыппұлды мәжбүрлі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түрде төлеттіру «Әкімшілік құқық бұзушылық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894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неуплаты штрафа в установленный срок принудительное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взыскание осуществляется в соответствии со статьями 894, 895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тұлға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ицо             тегі, аты, әкесінің аты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кезде), қолы/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Қаулымен таныстым. Қаулының көшірмесін алдым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постановлением ознакомлен.                        (қолы -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постановления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жылы/года «____»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