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ec35" w14:textId="6ade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корпусының мемлекеттік әкімшілік лауазымына орналасудың кейбір мәселелері туралы" Қазақстан Республикасы Мемлекеттік қызмет істері Министрінің 2015 жылғы 29 желтоқсандағы № 12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2016 жылғы 19 сәуірдегі № 81 бұйрығы. Қазақстан Республикасының Әділет министрлігінде 2016 жылы 19 мамырда № 13720 болып тіркелді. Күші жойылды - Қазақстан Республикасы Мемлекеттік қызмет істері және сыбайлас жемқорлыққа қарсы іс-қимыл агенттігі Төрағасының 2017 жылғы 21 ақпандағы № 40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21.02.2017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 корпусының мемлекеттік әкімшілік лауазымына орналасудың кейбір мәселелері туралы" Қазақстан Республикасы Мемлекеттік қызмет істері министрінің 2015 жылғы 29 желтоқсандағы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12639 болып тіркелген, 2016 жылғы 22 қаңтарда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әкімшілік қызметшілерді, мемлекеттік әкімшілік лауазымдарға орналасуға үміткерлерді тестiлеуді ұйымдастыру, бағдарламалары мен қағидалары" деген </w:t>
      </w:r>
      <w:r>
        <w:rPr>
          <w:rFonts w:ascii="Times New Roman"/>
          <w:b w:val="false"/>
          <w:i w:val="false"/>
          <w:color w:val="000000"/>
          <w:sz w:val="28"/>
        </w:rPr>
        <w:t>2-қосымшасында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Мемлекеттік әкімшілік қызметшілерді, мемлекеттік әкімшілік лауазымдарға орналасуға үміткерлерді тестiлеуді ұйымдастыру, бағдарламалары мен қағидаларына "А" корпусының мемлекеттік әкімшілік қызметінің кадр резервіне алуға үміткерлерды Қазақстан Республикасы заңнамасын білуге арналған тестілеу бағдарламалары" деген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"1) бірінші бағдарлама, осы тармақтың 2) және 3) тармақшаларында көрсетілген лауазымдарды қоспағанда, "А" корпусының мемлекеттік әкімшілік қызметінің лауазымдарына (бұдан әрі – "А" корпусының лауазымдары) арналған және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(10 сұрақ),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xml:space="preserve"> (10 сұрақ),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xml:space="preserve"> (10 сұрақ),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(10 сұрақ) конституциялық заңдарын,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(10 сұрақ),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(10 сұрақ), </w:t>
      </w:r>
      <w:r>
        <w:rPr>
          <w:rFonts w:ascii="Times New Roman"/>
          <w:b w:val="false"/>
          <w:i w:val="false"/>
          <w:color w:val="000000"/>
          <w:sz w:val="28"/>
        </w:rPr>
        <w:t>"Әкімшілік рәсімдер туралы"</w:t>
      </w:r>
      <w:r>
        <w:rPr>
          <w:rFonts w:ascii="Times New Roman"/>
          <w:b w:val="false"/>
          <w:i w:val="false"/>
          <w:color w:val="000000"/>
          <w:sz w:val="28"/>
        </w:rPr>
        <w:t xml:space="preserve"> (10 сұрақ), </w:t>
      </w:r>
      <w:r>
        <w:rPr>
          <w:rFonts w:ascii="Times New Roman"/>
          <w:b w:val="false"/>
          <w:i w:val="false"/>
          <w:color w:val="000000"/>
          <w:sz w:val="28"/>
        </w:rPr>
        <w:t>"Құқықтық актілер туралы"</w:t>
      </w:r>
      <w:r>
        <w:rPr>
          <w:rFonts w:ascii="Times New Roman"/>
          <w:b w:val="false"/>
          <w:i w:val="false"/>
          <w:color w:val="000000"/>
          <w:sz w:val="28"/>
        </w:rPr>
        <w:t xml:space="preserve"> (10 сұрақ),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(10 сұрақ) Қазақстан Республикасының заңдарын білуге арналған тестерді қамтиды.</w:t>
      </w:r>
    </w:p>
    <w:bookmarkEnd w:id="5"/>
    <w:bookmarkStart w:name="z7" w:id="6"/>
    <w:p>
      <w:pPr>
        <w:spacing w:after="0"/>
        <w:ind w:left="0"/>
        <w:jc w:val="both"/>
      </w:pPr>
      <w:r>
        <w:rPr>
          <w:rFonts w:ascii="Times New Roman"/>
          <w:b w:val="false"/>
          <w:i w:val="false"/>
          <w:color w:val="000000"/>
          <w:sz w:val="28"/>
        </w:rPr>
        <w:t>
      Бірінші бағдарлама бойынша тестерді орындау үшін жалпы уақыт 80 минутті құрайды.</w:t>
      </w:r>
    </w:p>
    <w:bookmarkEnd w:id="6"/>
    <w:bookmarkStart w:name="z8" w:id="7"/>
    <w:p>
      <w:pPr>
        <w:spacing w:after="0"/>
        <w:ind w:left="0"/>
        <w:jc w:val="both"/>
      </w:pPr>
      <w:r>
        <w:rPr>
          <w:rFonts w:ascii="Times New Roman"/>
          <w:b w:val="false"/>
          <w:i w:val="false"/>
          <w:color w:val="000000"/>
          <w:sz w:val="28"/>
        </w:rPr>
        <w:t xml:space="preserve">
      2) екінші бағдарлама "А" корпусы лауазымдарының екінші санатына арналған және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(10 сұрақ),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xml:space="preserve">(10 сұрақ),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(10 сұрақ) конституциялық заңдарын,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(10 сұрақ),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(10 сұрақ),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(10 сұрақ), </w:t>
      </w:r>
      <w:r>
        <w:rPr>
          <w:rFonts w:ascii="Times New Roman"/>
          <w:b w:val="false"/>
          <w:i w:val="false"/>
          <w:color w:val="000000"/>
          <w:sz w:val="28"/>
        </w:rPr>
        <w:t>"Әкімшілік рәсімдер туралы"</w:t>
      </w:r>
      <w:r>
        <w:rPr>
          <w:rFonts w:ascii="Times New Roman"/>
          <w:b w:val="false"/>
          <w:i w:val="false"/>
          <w:color w:val="000000"/>
          <w:sz w:val="28"/>
        </w:rPr>
        <w:t xml:space="preserve"> (10 сұрақ), </w:t>
      </w:r>
      <w:r>
        <w:rPr>
          <w:rFonts w:ascii="Times New Roman"/>
          <w:b w:val="false"/>
          <w:i w:val="false"/>
          <w:color w:val="000000"/>
          <w:sz w:val="28"/>
        </w:rPr>
        <w:t>"Құқықтық актілер туралы"</w:t>
      </w:r>
      <w:r>
        <w:rPr>
          <w:rFonts w:ascii="Times New Roman"/>
          <w:b w:val="false"/>
          <w:i w:val="false"/>
          <w:color w:val="000000"/>
          <w:sz w:val="28"/>
        </w:rPr>
        <w:t xml:space="preserve"> (10 сұрақ),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(10 сұрақ) Қазақстан Республикасының заңдарын бiлуге арналған тестерді қамтиды.</w:t>
      </w:r>
    </w:p>
    <w:bookmarkEnd w:id="7"/>
    <w:bookmarkStart w:name="z9" w:id="8"/>
    <w:p>
      <w:pPr>
        <w:spacing w:after="0"/>
        <w:ind w:left="0"/>
        <w:jc w:val="both"/>
      </w:pPr>
      <w:r>
        <w:rPr>
          <w:rFonts w:ascii="Times New Roman"/>
          <w:b w:val="false"/>
          <w:i w:val="false"/>
          <w:color w:val="000000"/>
          <w:sz w:val="28"/>
        </w:rPr>
        <w:t>
      Екінші бағдарлама бойынша тестерді орындау үшін жалпы уақыт 80 минутті құрайды.";</w:t>
      </w:r>
    </w:p>
    <w:bookmarkEnd w:id="8"/>
    <w:bookmarkStart w:name="z10" w:id="9"/>
    <w:p>
      <w:pPr>
        <w:spacing w:after="0"/>
        <w:ind w:left="0"/>
        <w:jc w:val="both"/>
      </w:pPr>
      <w:r>
        <w:rPr>
          <w:rFonts w:ascii="Times New Roman"/>
          <w:b w:val="false"/>
          <w:i w:val="false"/>
          <w:color w:val="000000"/>
          <w:sz w:val="28"/>
        </w:rPr>
        <w:t xml:space="preserve">
      Мемлекеттік әкімшілік қызметшілерді, мемлекеттік әкімшілік лауазымдарға орналасуға үміткерлерді тестiлеуді ұйымдастыру, бағдарламалары мен қағидаларына "Б" корпусының мемлекеттік әкімшілік лауазымдарына орналасуға үміткерлерды Қазақстан Республикасының мемлекеттік тілі мен заңнамаларын білуге арналған тестілеу бағдарламалары деген </w:t>
      </w:r>
      <w:r>
        <w:rPr>
          <w:rFonts w:ascii="Times New Roman"/>
          <w:b w:val="false"/>
          <w:i w:val="false"/>
          <w:color w:val="000000"/>
          <w:sz w:val="28"/>
        </w:rPr>
        <w:t>4-қосымшада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12" w:id="10"/>
    <w:p>
      <w:pPr>
        <w:spacing w:after="0"/>
        <w:ind w:left="0"/>
        <w:jc w:val="both"/>
      </w:pPr>
      <w:r>
        <w:rPr>
          <w:rFonts w:ascii="Times New Roman"/>
          <w:b w:val="false"/>
          <w:i w:val="false"/>
          <w:color w:val="000000"/>
          <w:sz w:val="28"/>
        </w:rPr>
        <w:t>
      1) бірінші бағдарлама А-1, А-2, А-3, А-4, В-1, В-2, В-3, В-4, С-1, С-2, С-3, С-О-1, С-О-2, C-R-1, D-1, D-2, D-3, D-О-1, D-О-2, Е-1, Е-2 санаттарына арналған және келесіні қамтиды:</w:t>
      </w:r>
    </w:p>
    <w:bookmarkEnd w:id="10"/>
    <w:bookmarkStart w:name="z13" w:id="11"/>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bookmarkEnd w:id="11"/>
    <w:bookmarkStart w:name="z14" w:id="1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(15 сұрақ),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xml:space="preserve"> (15 сұрақ),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xml:space="preserve"> (15 сұрақ) Қазақстан Республикасының конституциялық заңдарын,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(15 сұрақ),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(15 сұрақ), </w:t>
      </w:r>
      <w:r>
        <w:rPr>
          <w:rFonts w:ascii="Times New Roman"/>
          <w:b w:val="false"/>
          <w:i w:val="false"/>
          <w:color w:val="000000"/>
          <w:sz w:val="28"/>
        </w:rPr>
        <w:t>"Әкімшілік рәсімдер туралы"</w:t>
      </w:r>
      <w:r>
        <w:rPr>
          <w:rFonts w:ascii="Times New Roman"/>
          <w:b w:val="false"/>
          <w:i w:val="false"/>
          <w:color w:val="000000"/>
          <w:sz w:val="28"/>
        </w:rPr>
        <w:t xml:space="preserve"> (15 сұрақ), </w:t>
      </w:r>
      <w:r>
        <w:rPr>
          <w:rFonts w:ascii="Times New Roman"/>
          <w:b w:val="false"/>
          <w:i w:val="false"/>
          <w:color w:val="000000"/>
          <w:sz w:val="28"/>
        </w:rPr>
        <w:t>"Құқықтық актілер туралы"</w:t>
      </w:r>
      <w:r>
        <w:rPr>
          <w:rFonts w:ascii="Times New Roman"/>
          <w:b w:val="false"/>
          <w:i w:val="false"/>
          <w:color w:val="000000"/>
          <w:sz w:val="28"/>
        </w:rPr>
        <w:t xml:space="preserve"> (15 сұрақ),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(15 сұрақ),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(15 сұрақ) Қазақстан Республикасының заңдарын бiлуге арналған тестер.</w:t>
      </w:r>
    </w:p>
    <w:bookmarkEnd w:id="12"/>
    <w:bookmarkStart w:name="z15" w:id="13"/>
    <w:p>
      <w:pPr>
        <w:spacing w:after="0"/>
        <w:ind w:left="0"/>
        <w:jc w:val="both"/>
      </w:pPr>
      <w:r>
        <w:rPr>
          <w:rFonts w:ascii="Times New Roman"/>
          <w:b w:val="false"/>
          <w:i w:val="false"/>
          <w:color w:val="000000"/>
          <w:sz w:val="28"/>
        </w:rPr>
        <w:t>
      Бірінші бағдарлама бойынша тестілеуді өту мәндері барлық нормативтік құқықтық актілер бойынша сұрақтардың жалпы санынан (135 сұрақ) кем дегенде 95 дұрыс жауапты және әрбір нормативтік құқықтық актілер бойынша кем дегенде 5 дұрыс жауапты құрайды.</w:t>
      </w:r>
    </w:p>
    <w:bookmarkEnd w:id="13"/>
    <w:bookmarkStart w:name="z16" w:id="14"/>
    <w:p>
      <w:pPr>
        <w:spacing w:after="0"/>
        <w:ind w:left="0"/>
        <w:jc w:val="both"/>
      </w:pPr>
      <w:r>
        <w:rPr>
          <w:rFonts w:ascii="Times New Roman"/>
          <w:b w:val="false"/>
          <w:i w:val="false"/>
          <w:color w:val="000000"/>
          <w:sz w:val="28"/>
        </w:rPr>
        <w:t>
      Бірінші бағдарлама бойынша Қазақстан Республикасының заңнамаларын білуге арналған тестерді орындау үшін жалпы уақыт 110 минутті құрайды.".</w:t>
      </w:r>
    </w:p>
    <w:bookmarkEnd w:id="14"/>
    <w:bookmarkStart w:name="z17" w:id="15"/>
    <w:p>
      <w:pPr>
        <w:spacing w:after="0"/>
        <w:ind w:left="0"/>
        <w:jc w:val="both"/>
      </w:pPr>
      <w:r>
        <w:rPr>
          <w:rFonts w:ascii="Times New Roman"/>
          <w:b w:val="false"/>
          <w:i w:val="false"/>
          <w:color w:val="000000"/>
          <w:sz w:val="28"/>
        </w:rPr>
        <w:t>
      2. Заң департаменті (Н.С.Алмабаев) Қазақстан Республикасының заңнамасында белгіленген тәртіппен:</w:t>
      </w:r>
    </w:p>
    <w:bookmarkEnd w:id="15"/>
    <w:bookmarkStart w:name="z18"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19" w:id="17"/>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тіркегеннен кейін, оны күнтізбелік он күн ішінде мерзімді баспа басылымдарында және "Әділет" ақпараттық-құқықтық жүйесінде ресми жариялауға жіберуді;</w:t>
      </w:r>
    </w:p>
    <w:bookmarkEnd w:id="17"/>
    <w:bookmarkStart w:name="z20" w:id="18"/>
    <w:p>
      <w:pPr>
        <w:spacing w:after="0"/>
        <w:ind w:left="0"/>
        <w:jc w:val="both"/>
      </w:pPr>
      <w:r>
        <w:rPr>
          <w:rFonts w:ascii="Times New Roman"/>
          <w:b w:val="false"/>
          <w:i w:val="false"/>
          <w:color w:val="000000"/>
          <w:sz w:val="28"/>
        </w:rPr>
        <w:t>
      3) осы бұйрықты алғаннан кейін оны бес жұмыс күні ішінде Қазақстан Республикасының нормативтік құқықтық актілерінің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жіберуді;</w:t>
      </w:r>
    </w:p>
    <w:bookmarkEnd w:id="18"/>
    <w:bookmarkStart w:name="z21" w:id="19"/>
    <w:p>
      <w:pPr>
        <w:spacing w:after="0"/>
        <w:ind w:left="0"/>
        <w:jc w:val="both"/>
      </w:pPr>
      <w:r>
        <w:rPr>
          <w:rFonts w:ascii="Times New Roman"/>
          <w:b w:val="false"/>
          <w:i w:val="false"/>
          <w:color w:val="000000"/>
          <w:sz w:val="28"/>
        </w:rPr>
        <w:t>
      4) осы бұйрықты Қазақстан Республикасының Мемлекеттік қызмет істері бойынша министрлігінің интернет-ресурсында орналастыруды.</w:t>
      </w:r>
    </w:p>
    <w:bookmarkEnd w:id="19"/>
    <w:bookmarkStart w:name="z22" w:id="20"/>
    <w:p>
      <w:pPr>
        <w:spacing w:after="0"/>
        <w:ind w:left="0"/>
        <w:jc w:val="both"/>
      </w:pPr>
      <w:r>
        <w:rPr>
          <w:rFonts w:ascii="Times New Roman"/>
          <w:b w:val="false"/>
          <w:i w:val="false"/>
          <w:color w:val="000000"/>
          <w:sz w:val="28"/>
        </w:rPr>
        <w:t>
      3. Осы бұйрық алғашқы ресми жарияланған күнінен кейін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Донақов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