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f965" w14:textId="bf6f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5 сәуірдегі № 76-нқ бұйрығы. Қазақстан Республикасының Әділет министрлігінде 2016 жылы 4 мамырда № 13678 болып тіркелді. Күші жойылды - Қазақстан Республикасы Ұлттық экономика министрінің 2020 жылғы 26 маусымдағы № 49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26.06.2020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bookmarkStart w:name="z15" w:id="1"/>
    <w:p>
      <w:pPr>
        <w:spacing w:after="0"/>
        <w:ind w:left="0"/>
        <w:jc w:val="both"/>
      </w:pPr>
      <w:r>
        <w:rPr>
          <w:rFonts w:ascii="Times New Roman"/>
          <w:b w:val="false"/>
          <w:i w:val="false"/>
          <w:color w:val="000000"/>
          <w:sz w:val="28"/>
        </w:rPr>
        <w:t>
      1. Қоса беріліп отырған:</w:t>
      </w:r>
    </w:p>
    <w:bookmarkEnd w:id="1"/>
    <w:bookmarkStart w:name="z1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 Ұлттық экономика министрлігінің қызметтік куәлікті беру қағидалары;</w:t>
      </w:r>
    </w:p>
    <w:bookmarkEnd w:id="2"/>
    <w:bookmarkStart w:name="z1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Ұлттық экономика министрлігі қызметтік куәліктің сипаттамасы бекітілсін. </w:t>
      </w:r>
    </w:p>
    <w:bookmarkEnd w:id="3"/>
    <w:bookmarkStart w:name="z18" w:id="4"/>
    <w:p>
      <w:pPr>
        <w:spacing w:after="0"/>
        <w:ind w:left="0"/>
        <w:jc w:val="both"/>
      </w:pPr>
      <w:r>
        <w:rPr>
          <w:rFonts w:ascii="Times New Roman"/>
          <w:b w:val="false"/>
          <w:i w:val="false"/>
          <w:color w:val="000000"/>
          <w:sz w:val="28"/>
        </w:rPr>
        <w:t>
      2. Адами ресурстармен жұмыс департаменті:</w:t>
      </w:r>
    </w:p>
    <w:bookmarkEnd w:id="4"/>
    <w:bookmarkStart w:name="z1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20"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жриялауға,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6"/>
    <w:bookmarkStart w:name="z21"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7"/>
    <w:bookmarkStart w:name="z22"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23"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хатшысына жүктелсін.</w:t>
      </w:r>
    </w:p>
    <w:bookmarkEnd w:id="9"/>
    <w:bookmarkStart w:name="z24"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сәуірдегі</w:t>
            </w:r>
            <w:r>
              <w:br/>
            </w:r>
            <w:r>
              <w:rPr>
                <w:rFonts w:ascii="Times New Roman"/>
                <w:b w:val="false"/>
                <w:i w:val="false"/>
                <w:color w:val="000000"/>
                <w:sz w:val="20"/>
              </w:rPr>
              <w:t>№ 76-НҚ бұйрығына 1 қосымша</w:t>
            </w:r>
          </w:p>
        </w:tc>
      </w:tr>
    </w:tbl>
    <w:bookmarkStart w:name="z3" w:id="11"/>
    <w:p>
      <w:pPr>
        <w:spacing w:after="0"/>
        <w:ind w:left="0"/>
        <w:jc w:val="left"/>
      </w:pPr>
      <w:r>
        <w:rPr>
          <w:rFonts w:ascii="Times New Roman"/>
          <w:b/>
          <w:i w:val="false"/>
          <w:color w:val="000000"/>
        </w:rPr>
        <w:t xml:space="preserve"> Қазақстан Республикасы Ұлттық экономика Министрлігінің</w:t>
      </w:r>
      <w:r>
        <w:br/>
      </w:r>
      <w:r>
        <w:rPr>
          <w:rFonts w:ascii="Times New Roman"/>
          <w:b/>
          <w:i w:val="false"/>
          <w:color w:val="000000"/>
        </w:rPr>
        <w:t>қызметтік куәлікті беру қағидалары</w:t>
      </w:r>
      <w:r>
        <w:br/>
      </w:r>
      <w:r>
        <w:rPr>
          <w:rFonts w:ascii="Times New Roman"/>
          <w:b/>
          <w:i w:val="false"/>
          <w:color w:val="000000"/>
        </w:rPr>
        <w:t>1. Жалпы ережелер</w:t>
      </w:r>
    </w:p>
    <w:bookmarkEnd w:id="11"/>
    <w:bookmarkStart w:name="z5" w:id="12"/>
    <w:p>
      <w:pPr>
        <w:spacing w:after="0"/>
        <w:ind w:left="0"/>
        <w:jc w:val="both"/>
      </w:pPr>
      <w:r>
        <w:rPr>
          <w:rFonts w:ascii="Times New Roman"/>
          <w:b w:val="false"/>
          <w:i w:val="false"/>
          <w:color w:val="000000"/>
          <w:sz w:val="28"/>
        </w:rPr>
        <w:t>
      1. Осы Қазақстан Республикасы Ұлттық экономика министрлігінің қызметтік куәлікті беру қағидалары (бұдан әрі – Қағидалар) Қазақстан Республикасы Ұлттық экономика министрлігінің, (бұдан әрі – Министрлік) қызметтік куәліктерді беру тәртібін белгілейді.</w:t>
      </w:r>
    </w:p>
    <w:bookmarkEnd w:id="12"/>
    <w:bookmarkStart w:name="z25" w:id="13"/>
    <w:p>
      <w:pPr>
        <w:spacing w:after="0"/>
        <w:ind w:left="0"/>
        <w:jc w:val="both"/>
      </w:pPr>
      <w:r>
        <w:rPr>
          <w:rFonts w:ascii="Times New Roman"/>
          <w:b w:val="false"/>
          <w:i w:val="false"/>
          <w:color w:val="000000"/>
          <w:sz w:val="28"/>
        </w:rPr>
        <w:t>
      2. Мемлекеттік қызметшінің қызметтік куәлікті (бұдан әрі – Қызметтік куәлік) оның мемлекеттік лауазымы мен лауазымдық өкілеттіктерін растайтын құжат болып табылады.</w:t>
      </w:r>
    </w:p>
    <w:bookmarkEnd w:id="13"/>
    <w:bookmarkStart w:name="z26" w:id="14"/>
    <w:p>
      <w:pPr>
        <w:spacing w:after="0"/>
        <w:ind w:left="0"/>
        <w:jc w:val="both"/>
      </w:pPr>
      <w:r>
        <w:rPr>
          <w:rFonts w:ascii="Times New Roman"/>
          <w:b w:val="false"/>
          <w:i w:val="false"/>
          <w:color w:val="000000"/>
          <w:sz w:val="28"/>
        </w:rPr>
        <w:t xml:space="preserve">
      3. Қызметтік куәлік осы бұйрықпен бекітілген сипаттамаға сәйкес. </w:t>
      </w:r>
    </w:p>
    <w:bookmarkEnd w:id="14"/>
    <w:bookmarkStart w:name="z27" w:id="15"/>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5"/>
    <w:bookmarkStart w:name="z6" w:id="16"/>
    <w:p>
      <w:pPr>
        <w:spacing w:after="0"/>
        <w:ind w:left="0"/>
        <w:jc w:val="left"/>
      </w:pPr>
      <w:r>
        <w:rPr>
          <w:rFonts w:ascii="Times New Roman"/>
          <w:b/>
          <w:i w:val="false"/>
          <w:color w:val="000000"/>
        </w:rPr>
        <w:t xml:space="preserve"> 2. Қызметтік куәлікті беру тәртібі</w:t>
      </w:r>
    </w:p>
    <w:bookmarkEnd w:id="16"/>
    <w:bookmarkStart w:name="z7" w:id="17"/>
    <w:p>
      <w:pPr>
        <w:spacing w:after="0"/>
        <w:ind w:left="0"/>
        <w:jc w:val="both"/>
      </w:pPr>
      <w:r>
        <w:rPr>
          <w:rFonts w:ascii="Times New Roman"/>
          <w:b w:val="false"/>
          <w:i w:val="false"/>
          <w:color w:val="000000"/>
          <w:sz w:val="28"/>
        </w:rPr>
        <w:t>
      5. Қызметтік куәлік беріледі:</w:t>
      </w:r>
    </w:p>
    <w:bookmarkEnd w:id="17"/>
    <w:bookmarkStart w:name="z28" w:id="18"/>
    <w:p>
      <w:pPr>
        <w:spacing w:after="0"/>
        <w:ind w:left="0"/>
        <w:jc w:val="both"/>
      </w:pPr>
      <w:r>
        <w:rPr>
          <w:rFonts w:ascii="Times New Roman"/>
          <w:b w:val="false"/>
          <w:i w:val="false"/>
          <w:color w:val="000000"/>
          <w:sz w:val="28"/>
        </w:rPr>
        <w:t>
      1) Министрліктің ведомстволары төрағаларының орынбасарларына, орталық аппаратының құрылымдық бөлімшелері басшыларына, аумақтық органдар басшыларына – Қазақстан Республикасы Ұлттық экономика министрінің қолы қойылып;</w:t>
      </w:r>
    </w:p>
    <w:bookmarkEnd w:id="18"/>
    <w:bookmarkStart w:name="z29" w:id="19"/>
    <w:p>
      <w:pPr>
        <w:spacing w:after="0"/>
        <w:ind w:left="0"/>
        <w:jc w:val="both"/>
      </w:pPr>
      <w:r>
        <w:rPr>
          <w:rFonts w:ascii="Times New Roman"/>
          <w:b w:val="false"/>
          <w:i w:val="false"/>
          <w:color w:val="000000"/>
          <w:sz w:val="28"/>
        </w:rPr>
        <w:t>
      2) Министрлік директорларының орынбасарларына, басқармалары басшыларына, бас сарапшыларына және сарапшыларына, аумақтық органдар басшыларының орынбасарларына – Министрліктің жауапты хатшысының қолы қойылып;</w:t>
      </w:r>
    </w:p>
    <w:bookmarkEnd w:id="19"/>
    <w:bookmarkStart w:name="z30" w:id="20"/>
    <w:p>
      <w:pPr>
        <w:spacing w:after="0"/>
        <w:ind w:left="0"/>
        <w:jc w:val="both"/>
      </w:pPr>
      <w:r>
        <w:rPr>
          <w:rFonts w:ascii="Times New Roman"/>
          <w:b w:val="false"/>
          <w:i w:val="false"/>
          <w:color w:val="000000"/>
          <w:sz w:val="28"/>
        </w:rPr>
        <w:t>
      3) ведомстволардың қызметкерлеріне – ведомстволар төрағаларының қолы қойылып;</w:t>
      </w:r>
    </w:p>
    <w:bookmarkEnd w:id="20"/>
    <w:bookmarkStart w:name="z31" w:id="21"/>
    <w:p>
      <w:pPr>
        <w:spacing w:after="0"/>
        <w:ind w:left="0"/>
        <w:jc w:val="both"/>
      </w:pPr>
      <w:r>
        <w:rPr>
          <w:rFonts w:ascii="Times New Roman"/>
          <w:b w:val="false"/>
          <w:i w:val="false"/>
          <w:color w:val="000000"/>
          <w:sz w:val="28"/>
        </w:rPr>
        <w:t>
      4) аумақтық органдар қызметкерлеріне – аумақтық органдар басшыларының қолы қойылып беріледі.</w:t>
      </w:r>
    </w:p>
    <w:bookmarkEnd w:id="21"/>
    <w:bookmarkStart w:name="z32" w:id="22"/>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w:t>
      </w:r>
    </w:p>
    <w:bookmarkEnd w:id="22"/>
    <w:bookmarkStart w:name="z33" w:id="23"/>
    <w:p>
      <w:pPr>
        <w:spacing w:after="0"/>
        <w:ind w:left="0"/>
        <w:jc w:val="both"/>
      </w:pPr>
      <w:r>
        <w:rPr>
          <w:rFonts w:ascii="Times New Roman"/>
          <w:b w:val="false"/>
          <w:i w:val="false"/>
          <w:color w:val="000000"/>
          <w:sz w:val="28"/>
        </w:rPr>
        <w:t>
      Қызметкерлер алған қызметтік куәлік үшін осы Қағидаларға қосымша келісілген нысаны бойынша Қазақстан Республикасы Ұлттық экономика Министрлігінің мемлекеттік қызметшілеріне қызметтік куәлікті беруді есепке алу журналына қол қояды (бұдан әрі – есепке алу журналы).</w:t>
      </w:r>
    </w:p>
    <w:bookmarkEnd w:id="23"/>
    <w:bookmarkStart w:name="z34" w:id="24"/>
    <w:p>
      <w:pPr>
        <w:spacing w:after="0"/>
        <w:ind w:left="0"/>
        <w:jc w:val="both"/>
      </w:pPr>
      <w:r>
        <w:rPr>
          <w:rFonts w:ascii="Times New Roman"/>
          <w:b w:val="false"/>
          <w:i w:val="false"/>
          <w:color w:val="000000"/>
          <w:sz w:val="28"/>
        </w:rPr>
        <w:t xml:space="preserve">
      7. Қызметтік куәліктер және қызметтік куәлікті беруді есепке алу журналы Министрліктің Персоналды басқару қызметінің сейфінде сақталады (бұдан әрі – Персоналды басқару қызметі). </w:t>
      </w:r>
    </w:p>
    <w:bookmarkEnd w:id="24"/>
    <w:bookmarkStart w:name="z35" w:id="25"/>
    <w:p>
      <w:pPr>
        <w:spacing w:after="0"/>
        <w:ind w:left="0"/>
        <w:jc w:val="both"/>
      </w:pPr>
      <w:r>
        <w:rPr>
          <w:rFonts w:ascii="Times New Roman"/>
          <w:b w:val="false"/>
          <w:i w:val="false"/>
          <w:color w:val="000000"/>
          <w:sz w:val="28"/>
        </w:rPr>
        <w:t xml:space="preserve">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25"/>
    <w:bookmarkStart w:name="z36" w:id="26"/>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бұрын берілген қызметтік куәлікті Персоналды басқару қызметтерінің қызметтік куәлікті беруге жауапты қызметкерлері қайтарып алады.</w:t>
      </w:r>
    </w:p>
    <w:bookmarkEnd w:id="26"/>
    <w:bookmarkStart w:name="z37" w:id="27"/>
    <w:p>
      <w:pPr>
        <w:spacing w:after="0"/>
        <w:ind w:left="0"/>
        <w:jc w:val="both"/>
      </w:pPr>
      <w:r>
        <w:rPr>
          <w:rFonts w:ascii="Times New Roman"/>
          <w:b w:val="false"/>
          <w:i w:val="false"/>
          <w:color w:val="000000"/>
          <w:sz w:val="28"/>
        </w:rPr>
        <w:t>
      9. Персоналды басқару қызметтері жыл сайын, 1 қаңтардағы жағдай бойынша, қызметтік куәліктердің есептік деректерге сәйкестігіне салыстырып тексеру жүргізеді.</w:t>
      </w:r>
    </w:p>
    <w:bookmarkEnd w:id="27"/>
    <w:bookmarkStart w:name="z38" w:id="28"/>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қызметтерінің басшылары жүзеге асырады.</w:t>
      </w:r>
    </w:p>
    <w:bookmarkEnd w:id="28"/>
    <w:bookmarkStart w:name="z39" w:id="29"/>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қызметіне жазбаша нысанда хабарлайды, бұқаралық ақпарат құрал Персоналды басқару қызметінің дарына хабарландыру береді.</w:t>
      </w:r>
    </w:p>
    <w:bookmarkEnd w:id="29"/>
    <w:bookmarkStart w:name="z40" w:id="30"/>
    <w:p>
      <w:pPr>
        <w:spacing w:after="0"/>
        <w:ind w:left="0"/>
        <w:jc w:val="both"/>
      </w:pPr>
      <w:r>
        <w:rPr>
          <w:rFonts w:ascii="Times New Roman"/>
          <w:b w:val="false"/>
          <w:i w:val="false"/>
          <w:color w:val="000000"/>
          <w:sz w:val="28"/>
        </w:rPr>
        <w:t xml:space="preserve">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бұйрықтың шығуынан кейін он күнтізбелік күн мерзімінде қызметтік тексеру жүргізеді, оның нәтижелері бойынша Министрліктің тәртіптік комиссиясы кінәлілерді тәртіптік жауапкершілікке тарту туралы мәселені қарайды. </w:t>
      </w:r>
    </w:p>
    <w:bookmarkEnd w:id="30"/>
    <w:bookmarkStart w:name="z41" w:id="31"/>
    <w:p>
      <w:pPr>
        <w:spacing w:after="0"/>
        <w:ind w:left="0"/>
        <w:jc w:val="both"/>
      </w:pPr>
      <w:r>
        <w:rPr>
          <w:rFonts w:ascii="Times New Roman"/>
          <w:b w:val="false"/>
          <w:i w:val="false"/>
          <w:color w:val="000000"/>
          <w:sz w:val="28"/>
        </w:rPr>
        <w:t xml:space="preserve">
      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тексеру жүргізілгеннен кейін Персоналды басқару қызметі береді. </w:t>
      </w:r>
    </w:p>
    <w:bookmarkEnd w:id="31"/>
    <w:bookmarkStart w:name="z42" w:id="32"/>
    <w:p>
      <w:pPr>
        <w:spacing w:after="0"/>
        <w:ind w:left="0"/>
        <w:jc w:val="both"/>
      </w:pPr>
      <w:r>
        <w:rPr>
          <w:rFonts w:ascii="Times New Roman"/>
          <w:b w:val="false"/>
          <w:i w:val="false"/>
          <w:color w:val="000000"/>
          <w:sz w:val="28"/>
        </w:rPr>
        <w:t xml:space="preserve">
      14. Жұмыстан босатылған кезде қызметкер қызметтік куәлікті Персоналды басқару қызметіне тапсырады. </w:t>
      </w:r>
    </w:p>
    <w:bookmarkEnd w:id="32"/>
    <w:bookmarkStart w:name="z43" w:id="33"/>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33"/>
    <w:bookmarkStart w:name="z44" w:id="34"/>
    <w:p>
      <w:pPr>
        <w:spacing w:after="0"/>
        <w:ind w:left="0"/>
        <w:jc w:val="both"/>
      </w:pPr>
      <w:r>
        <w:rPr>
          <w:rFonts w:ascii="Times New Roman"/>
          <w:b w:val="false"/>
          <w:i w:val="false"/>
          <w:color w:val="000000"/>
          <w:sz w:val="28"/>
        </w:rPr>
        <w:t xml:space="preserve">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қызметтік</w:t>
            </w:r>
            <w:r>
              <w:br/>
            </w:r>
            <w:r>
              <w:rPr>
                <w:rFonts w:ascii="Times New Roman"/>
                <w:b w:val="false"/>
                <w:i w:val="false"/>
                <w:color w:val="000000"/>
                <w:sz w:val="20"/>
              </w:rPr>
              <w:t>куәлікті беру қағидаларына қосымша</w:t>
            </w:r>
          </w:p>
        </w:tc>
      </w:tr>
    </w:tbl>
    <w:bookmarkStart w:name="z9" w:id="35"/>
    <w:p>
      <w:pPr>
        <w:spacing w:after="0"/>
        <w:ind w:left="0"/>
        <w:jc w:val="both"/>
      </w:pPr>
      <w:r>
        <w:rPr>
          <w:rFonts w:ascii="Times New Roman"/>
          <w:b w:val="false"/>
          <w:i w:val="false"/>
          <w:color w:val="000000"/>
          <w:sz w:val="28"/>
        </w:rPr>
        <w:t>
      нысан</w:t>
      </w:r>
    </w:p>
    <w:bookmarkEnd w:id="35"/>
    <w:bookmarkStart w:name="z10" w:id="36"/>
    <w:p>
      <w:pPr>
        <w:spacing w:after="0"/>
        <w:ind w:left="0"/>
        <w:jc w:val="left"/>
      </w:pPr>
      <w:r>
        <w:rPr>
          <w:rFonts w:ascii="Times New Roman"/>
          <w:b/>
          <w:i w:val="false"/>
          <w:color w:val="000000"/>
        </w:rPr>
        <w:t xml:space="preserve"> Қазақстан Республикасы Ұлттық экономика министрлігі мемлекеттік</w:t>
      </w:r>
      <w:r>
        <w:br/>
      </w:r>
      <w:r>
        <w:rPr>
          <w:rFonts w:ascii="Times New Roman"/>
          <w:b/>
          <w:i w:val="false"/>
          <w:color w:val="000000"/>
        </w:rPr>
        <w:t>қызметшілерінің қызметтік куәлікті беруді есепке алу журналы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799"/>
        <w:gridCol w:w="1390"/>
        <w:gridCol w:w="577"/>
        <w:gridCol w:w="577"/>
        <w:gridCol w:w="1021"/>
        <w:gridCol w:w="4947"/>
        <w:gridCol w:w="2279"/>
        <w:gridCol w:w="356"/>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p>
          <w:p>
            <w:pPr>
              <w:spacing w:after="20"/>
              <w:ind w:left="20"/>
              <w:jc w:val="both"/>
            </w:pPr>
            <w:r>
              <w:rPr>
                <w:rFonts w:ascii="Times New Roman"/>
                <w:b w:val="false"/>
                <w:i w:val="false"/>
                <w:color w:val="000000"/>
                <w:sz w:val="20"/>
              </w:rPr>
              <w:t>
(бар болған жағдайда)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жеке қолы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ауыстыруы және тапсырғаны, (тағайындалуы, лауазымының өзгеруі, мерзімінің өтуі, жұмыстан босатылуы жоғалуы туралы белгі)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37"/>
    <w:p>
      <w:pPr>
        <w:spacing w:after="0"/>
        <w:ind w:left="0"/>
        <w:jc w:val="both"/>
      </w:pPr>
      <w:r>
        <w:rPr>
          <w:rFonts w:ascii="Times New Roman"/>
          <w:b w:val="false"/>
          <w:i w:val="false"/>
          <w:color w:val="000000"/>
          <w:sz w:val="28"/>
        </w:rPr>
        <w:t xml:space="preserve">
      Ескертпе: Қазақстан Республикасы Ұлттық экономика министрлігі, мемлекеттік қызметшілерінің қызметтік куәліктерін беруді есепке алу журналы тігіліп, нөмірленіп және персоналды басқару қызметінің қолымен және мөрімен расталады.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сәуірдегі</w:t>
            </w:r>
            <w:r>
              <w:br/>
            </w:r>
            <w:r>
              <w:rPr>
                <w:rFonts w:ascii="Times New Roman"/>
                <w:b w:val="false"/>
                <w:i w:val="false"/>
                <w:color w:val="000000"/>
                <w:sz w:val="20"/>
              </w:rPr>
              <w:t>№ 76-НҚ бұйрығына 2 қосымша</w:t>
            </w:r>
          </w:p>
        </w:tc>
      </w:tr>
    </w:tbl>
    <w:bookmarkStart w:name="z13" w:id="38"/>
    <w:p>
      <w:pPr>
        <w:spacing w:after="0"/>
        <w:ind w:left="0"/>
        <w:jc w:val="left"/>
      </w:pPr>
      <w:r>
        <w:rPr>
          <w:rFonts w:ascii="Times New Roman"/>
          <w:b/>
          <w:i w:val="false"/>
          <w:color w:val="000000"/>
        </w:rPr>
        <w:t xml:space="preserve"> Қазақстан Республикасы Ұлттық экономика министрлігінің</w:t>
      </w:r>
      <w:r>
        <w:br/>
      </w:r>
      <w:r>
        <w:rPr>
          <w:rFonts w:ascii="Times New Roman"/>
          <w:b/>
          <w:i w:val="false"/>
          <w:color w:val="000000"/>
        </w:rPr>
        <w:t>қызметтік куәліктің сипаттамасы</w:t>
      </w:r>
    </w:p>
    <w:bookmarkEnd w:id="38"/>
    <w:bookmarkStart w:name="z14" w:id="39"/>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күрең қызыл түсті экобылғарыдан немесе жоғары сапалы жасанды былғарыдан болуы.</w:t>
      </w:r>
    </w:p>
    <w:bookmarkEnd w:id="39"/>
    <w:bookmarkStart w:name="z45" w:id="40"/>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"ҚАЗАҚСТАН РЕСПУБЛИКАСЫ ҰЛТТЫҚ ЭКОНОМИКА МИНИСТРЛІГІ" деген типографиялық қаріппен жазба жазылады.</w:t>
      </w:r>
    </w:p>
    <w:bookmarkEnd w:id="40"/>
    <w:bookmarkStart w:name="z46" w:id="41"/>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ҰЛТТЫҚ ЭКОНОМИКА МИНИСТРЛІГІ", "МИНИСТЕРСТВО НАЦИОНАЛЬНОЙ ЭКОНОМИКИ РЕСПУБЛИКИ КАЗАХСТАН" деген жазулар, одан төмен мәтіннен қызыл түсті үзік жолақпен бөлектелген "ҚАЗАҚСТАН РЕСПУБЛИКАСЫ" деген жазулар орналастырылған.</w:t>
      </w:r>
    </w:p>
    <w:bookmarkEnd w:id="41"/>
    <w:bookmarkStart w:name="z47" w:id="42"/>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тиісінше Министрдің, Жауапты хатшының, ведомстволар басшыларының, аумақтық органдар басшыларының қолымен және елтаңбалы мөрмен расталған қазақ тіліндегі мәтін.</w:t>
      </w:r>
    </w:p>
    <w:bookmarkEnd w:id="42"/>
    <w:bookmarkStart w:name="z48" w:id="43"/>
    <w:p>
      <w:pPr>
        <w:spacing w:after="0"/>
        <w:ind w:left="0"/>
        <w:jc w:val="both"/>
      </w:pPr>
      <w:r>
        <w:rPr>
          <w:rFonts w:ascii="Times New Roman"/>
          <w:b w:val="false"/>
          <w:i w:val="false"/>
          <w:color w:val="000000"/>
          <w:sz w:val="28"/>
        </w:rPr>
        <w:t xml:space="preserve">
      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(екі жыл мерзімге беріледі) көрсетіледі.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